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10" w:rsidRPr="00F03110" w:rsidRDefault="00F03110" w:rsidP="00D814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03110">
        <w:rPr>
          <w:b/>
          <w:bCs/>
          <w:color w:val="000000"/>
          <w:sz w:val="28"/>
          <w:szCs w:val="28"/>
        </w:rPr>
        <w:t>Повышение роли отца в семье</w:t>
      </w:r>
    </w:p>
    <w:p w:rsidR="00F03110" w:rsidRDefault="00F03110" w:rsidP="00D8142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3110">
        <w:rPr>
          <w:rFonts w:ascii="Times New Roman" w:hAnsi="Times New Roman" w:cs="Times New Roman"/>
          <w:sz w:val="24"/>
          <w:szCs w:val="24"/>
        </w:rPr>
        <w:t>К сожалению, в последнее время наблюдается тенденция умень</w:t>
      </w:r>
      <w:r w:rsidR="006805D3">
        <w:rPr>
          <w:rFonts w:ascii="Times New Roman" w:hAnsi="Times New Roman" w:cs="Times New Roman"/>
          <w:sz w:val="24"/>
          <w:szCs w:val="24"/>
        </w:rPr>
        <w:t>шения времени общения ребенка с</w:t>
      </w:r>
      <w:r w:rsidRPr="00F03110">
        <w:rPr>
          <w:rFonts w:ascii="Times New Roman" w:hAnsi="Times New Roman" w:cs="Times New Roman"/>
          <w:sz w:val="24"/>
          <w:szCs w:val="24"/>
        </w:rPr>
        <w:t xml:space="preserve"> родителями. Особенно это касается общения ребенка с отцом.</w:t>
      </w:r>
      <w:r w:rsidR="00D8142C" w:rsidRPr="00D8142C">
        <w:rPr>
          <w:rFonts w:ascii="Times New Roman" w:hAnsi="Times New Roman" w:cs="Times New Roman"/>
          <w:sz w:val="24"/>
          <w:szCs w:val="24"/>
        </w:rPr>
        <w:tab/>
      </w:r>
      <w:r w:rsidRPr="00F03110">
        <w:rPr>
          <w:rFonts w:ascii="Times New Roman" w:hAnsi="Times New Roman" w:cs="Times New Roman"/>
          <w:sz w:val="24"/>
          <w:szCs w:val="24"/>
        </w:rPr>
        <w:t>Отец, также как и мать, — первый человек, с которым ребенок сталкивается в своей жизни. И часто бывает так, что ребенок обделен вниманием со стороны отца, его любовью. Не секрет, что во многих семьях главной функцией мужчины в семье является обеспечение материального благополучия своей семьи,  и многие мужья считают нормальным то, что они не участвуют в ежедневной работе по уходу за детьми.</w:t>
      </w:r>
      <w:r w:rsidR="00D8142C" w:rsidRPr="00D8142C">
        <w:rPr>
          <w:rFonts w:ascii="Times New Roman" w:hAnsi="Times New Roman" w:cs="Times New Roman"/>
          <w:sz w:val="24"/>
          <w:szCs w:val="24"/>
        </w:rPr>
        <w:tab/>
      </w:r>
      <w:r w:rsidRPr="00F03110">
        <w:rPr>
          <w:rFonts w:ascii="Times New Roman" w:hAnsi="Times New Roman" w:cs="Times New Roman"/>
          <w:sz w:val="24"/>
          <w:szCs w:val="24"/>
        </w:rPr>
        <w:t xml:space="preserve">Психологи, утверждают, что дети, которые с первых дней жизни были окружены любовью папы, чувствуют себя более защищенными, более уверенными в себе. </w:t>
      </w:r>
      <w:r w:rsidR="00D8142C" w:rsidRPr="00D8142C">
        <w:rPr>
          <w:rFonts w:ascii="Times New Roman" w:hAnsi="Times New Roman" w:cs="Times New Roman"/>
          <w:sz w:val="24"/>
          <w:szCs w:val="24"/>
        </w:rPr>
        <w:tab/>
      </w:r>
      <w:r w:rsidR="00D8142C" w:rsidRPr="00810C39">
        <w:rPr>
          <w:rFonts w:ascii="Times New Roman" w:hAnsi="Times New Roman" w:cs="Times New Roman"/>
          <w:sz w:val="24"/>
          <w:szCs w:val="24"/>
        </w:rPr>
        <w:tab/>
      </w:r>
      <w:r w:rsidR="006805D3">
        <w:rPr>
          <w:rFonts w:ascii="Times New Roman" w:hAnsi="Times New Roman" w:cs="Times New Roman"/>
          <w:sz w:val="24"/>
          <w:szCs w:val="24"/>
        </w:rPr>
        <w:tab/>
      </w:r>
      <w:r w:rsidR="006805D3">
        <w:rPr>
          <w:rFonts w:ascii="Times New Roman" w:hAnsi="Times New Roman" w:cs="Times New Roman"/>
          <w:sz w:val="24"/>
          <w:szCs w:val="24"/>
        </w:rPr>
        <w:tab/>
      </w:r>
      <w:r w:rsidR="006805D3">
        <w:rPr>
          <w:rFonts w:ascii="Times New Roman" w:hAnsi="Times New Roman" w:cs="Times New Roman"/>
          <w:sz w:val="24"/>
          <w:szCs w:val="24"/>
        </w:rPr>
        <w:tab/>
      </w:r>
      <w:r w:rsidR="006805D3">
        <w:rPr>
          <w:rFonts w:ascii="Times New Roman" w:hAnsi="Times New Roman" w:cs="Times New Roman"/>
          <w:sz w:val="24"/>
          <w:szCs w:val="24"/>
        </w:rPr>
        <w:tab/>
      </w:r>
      <w:r w:rsidR="006805D3">
        <w:rPr>
          <w:rFonts w:ascii="Times New Roman" w:hAnsi="Times New Roman" w:cs="Times New Roman"/>
          <w:sz w:val="24"/>
          <w:szCs w:val="24"/>
        </w:rPr>
        <w:tab/>
      </w:r>
      <w:r w:rsidRPr="00F03110">
        <w:rPr>
          <w:rFonts w:ascii="Times New Roman" w:hAnsi="Times New Roman" w:cs="Times New Roman"/>
          <w:sz w:val="24"/>
          <w:szCs w:val="24"/>
        </w:rPr>
        <w:t xml:space="preserve">Ведь на самом деле, папа – это не только тот человек, который приносит деньги в дом и покупает игрушки и сладости.  Очень важен интеллектуальный вклад отца в формировании личности ребенка. И не потому, что он умнее мамы, просто он знает то, чего она не знает. Он привносит в знания ребенка свои знания, знания из своего мужского мира. </w:t>
      </w:r>
      <w:r w:rsidR="00D8142C" w:rsidRPr="00D8142C">
        <w:rPr>
          <w:rFonts w:ascii="Times New Roman" w:hAnsi="Times New Roman" w:cs="Times New Roman"/>
          <w:sz w:val="24"/>
          <w:szCs w:val="24"/>
        </w:rPr>
        <w:tab/>
      </w:r>
      <w:r w:rsidR="00D8142C" w:rsidRPr="00810C39">
        <w:rPr>
          <w:rFonts w:ascii="Times New Roman" w:hAnsi="Times New Roman" w:cs="Times New Roman"/>
          <w:sz w:val="24"/>
          <w:szCs w:val="24"/>
        </w:rPr>
        <w:tab/>
      </w:r>
      <w:r w:rsidR="00D8142C" w:rsidRPr="00810C39">
        <w:rPr>
          <w:rFonts w:ascii="Times New Roman" w:hAnsi="Times New Roman" w:cs="Times New Roman"/>
          <w:sz w:val="24"/>
          <w:szCs w:val="24"/>
        </w:rPr>
        <w:tab/>
      </w:r>
      <w:r w:rsidR="00D8142C" w:rsidRPr="00810C39">
        <w:rPr>
          <w:rFonts w:ascii="Times New Roman" w:hAnsi="Times New Roman" w:cs="Times New Roman"/>
          <w:sz w:val="24"/>
          <w:szCs w:val="24"/>
        </w:rPr>
        <w:tab/>
      </w:r>
      <w:r w:rsidR="00D8142C" w:rsidRPr="00810C39">
        <w:rPr>
          <w:rFonts w:ascii="Times New Roman" w:hAnsi="Times New Roman" w:cs="Times New Roman"/>
          <w:sz w:val="24"/>
          <w:szCs w:val="24"/>
        </w:rPr>
        <w:tab/>
      </w:r>
      <w:r w:rsidR="00D8142C" w:rsidRPr="00810C39">
        <w:rPr>
          <w:rFonts w:ascii="Times New Roman" w:hAnsi="Times New Roman" w:cs="Times New Roman"/>
          <w:sz w:val="24"/>
          <w:szCs w:val="24"/>
        </w:rPr>
        <w:tab/>
      </w:r>
      <w:r w:rsidR="00D8142C" w:rsidRPr="00810C39">
        <w:rPr>
          <w:rFonts w:ascii="Times New Roman" w:hAnsi="Times New Roman" w:cs="Times New Roman"/>
          <w:sz w:val="24"/>
          <w:szCs w:val="24"/>
        </w:rPr>
        <w:tab/>
      </w:r>
      <w:r w:rsidR="00D8142C" w:rsidRPr="00810C39">
        <w:rPr>
          <w:rFonts w:ascii="Times New Roman" w:hAnsi="Times New Roman" w:cs="Times New Roman"/>
          <w:sz w:val="24"/>
          <w:szCs w:val="24"/>
        </w:rPr>
        <w:tab/>
      </w:r>
      <w:r w:rsidR="00D8142C" w:rsidRPr="00810C39">
        <w:rPr>
          <w:rFonts w:ascii="Times New Roman" w:hAnsi="Times New Roman" w:cs="Times New Roman"/>
          <w:sz w:val="24"/>
          <w:szCs w:val="24"/>
        </w:rPr>
        <w:tab/>
      </w:r>
      <w:r w:rsidR="00D8142C" w:rsidRPr="00810C39">
        <w:rPr>
          <w:rFonts w:ascii="Times New Roman" w:hAnsi="Times New Roman" w:cs="Times New Roman"/>
          <w:sz w:val="24"/>
          <w:szCs w:val="24"/>
        </w:rPr>
        <w:tab/>
      </w:r>
      <w:r w:rsidR="00D8142C" w:rsidRPr="00810C39">
        <w:rPr>
          <w:rFonts w:ascii="Times New Roman" w:hAnsi="Times New Roman" w:cs="Times New Roman"/>
          <w:sz w:val="24"/>
          <w:szCs w:val="24"/>
        </w:rPr>
        <w:tab/>
      </w:r>
      <w:r w:rsidR="00D8142C" w:rsidRPr="00810C39">
        <w:rPr>
          <w:rFonts w:ascii="Times New Roman" w:hAnsi="Times New Roman" w:cs="Times New Roman"/>
          <w:sz w:val="24"/>
          <w:szCs w:val="24"/>
        </w:rPr>
        <w:tab/>
      </w:r>
      <w:r w:rsidR="00D8142C" w:rsidRPr="00810C39">
        <w:rPr>
          <w:rFonts w:ascii="Times New Roman" w:hAnsi="Times New Roman" w:cs="Times New Roman"/>
          <w:sz w:val="24"/>
          <w:szCs w:val="24"/>
        </w:rPr>
        <w:tab/>
      </w:r>
      <w:r w:rsidRPr="00F03110">
        <w:rPr>
          <w:rFonts w:ascii="Times New Roman" w:hAnsi="Times New Roman" w:cs="Times New Roman"/>
          <w:sz w:val="24"/>
          <w:szCs w:val="24"/>
        </w:rPr>
        <w:t>Папа для сына является примером, образцом для подражания. Если у ребенка нет отца или мужчины, который взял на себя эту роль, то мальчик не сможет получить представления о взаимоотношениях с семье</w:t>
      </w:r>
      <w:r w:rsidR="00D8142C">
        <w:rPr>
          <w:rFonts w:ascii="Times New Roman" w:hAnsi="Times New Roman" w:cs="Times New Roman"/>
          <w:sz w:val="24"/>
          <w:szCs w:val="24"/>
        </w:rPr>
        <w:t>й</w:t>
      </w:r>
      <w:r w:rsidRPr="00F03110">
        <w:rPr>
          <w:rFonts w:ascii="Times New Roman" w:hAnsi="Times New Roman" w:cs="Times New Roman"/>
          <w:sz w:val="24"/>
          <w:szCs w:val="24"/>
        </w:rPr>
        <w:t>. Да и девочка также воспринимает отношения между мамой и папой как модель или даже сценарий для своей будущей семейной жизни. Неосознанно она, повзрослев, начнет искать себе мужа, сравнивая его со своим отцом.</w:t>
      </w:r>
      <w:r w:rsidR="00D8142C" w:rsidRPr="00D8142C">
        <w:rPr>
          <w:rFonts w:ascii="Times New Roman" w:hAnsi="Times New Roman" w:cs="Times New Roman"/>
          <w:sz w:val="24"/>
          <w:szCs w:val="24"/>
        </w:rPr>
        <w:tab/>
      </w:r>
      <w:r w:rsidRPr="00F03110">
        <w:rPr>
          <w:rFonts w:ascii="Times New Roman" w:hAnsi="Times New Roman" w:cs="Times New Roman"/>
          <w:sz w:val="24"/>
          <w:szCs w:val="24"/>
        </w:rPr>
        <w:t xml:space="preserve">Именно отец может </w:t>
      </w:r>
      <w:r w:rsidR="00A533CF">
        <w:rPr>
          <w:rFonts w:ascii="Times New Roman" w:hAnsi="Times New Roman" w:cs="Times New Roman"/>
          <w:sz w:val="24"/>
          <w:szCs w:val="24"/>
        </w:rPr>
        <w:t xml:space="preserve">оказать </w:t>
      </w:r>
      <w:r w:rsidRPr="00F03110">
        <w:rPr>
          <w:rFonts w:ascii="Times New Roman" w:hAnsi="Times New Roman" w:cs="Times New Roman"/>
          <w:sz w:val="24"/>
          <w:szCs w:val="24"/>
        </w:rPr>
        <w:t>влияние на фо</w:t>
      </w:r>
      <w:r w:rsidR="00A533CF">
        <w:rPr>
          <w:rFonts w:ascii="Times New Roman" w:hAnsi="Times New Roman" w:cs="Times New Roman"/>
          <w:sz w:val="24"/>
          <w:szCs w:val="24"/>
        </w:rPr>
        <w:t>рмирование у ребёнка способности</w:t>
      </w:r>
      <w:r w:rsidRPr="00F03110">
        <w:rPr>
          <w:rFonts w:ascii="Times New Roman" w:hAnsi="Times New Roman" w:cs="Times New Roman"/>
          <w:sz w:val="24"/>
          <w:szCs w:val="24"/>
        </w:rPr>
        <w:t xml:space="preserve"> противостоять давлению общества. Прослеживается связь между привязанностью ребенка к матери и </w:t>
      </w:r>
      <w:proofErr w:type="gramStart"/>
      <w:r w:rsidRPr="00F03110">
        <w:rPr>
          <w:rFonts w:ascii="Times New Roman" w:hAnsi="Times New Roman" w:cs="Times New Roman"/>
          <w:sz w:val="24"/>
          <w:szCs w:val="24"/>
        </w:rPr>
        <w:t>не умением</w:t>
      </w:r>
      <w:proofErr w:type="gramEnd"/>
      <w:r w:rsidRPr="00F03110">
        <w:rPr>
          <w:rFonts w:ascii="Times New Roman" w:hAnsi="Times New Roman" w:cs="Times New Roman"/>
          <w:sz w:val="24"/>
          <w:szCs w:val="24"/>
        </w:rPr>
        <w:t xml:space="preserve"> противостоять агрессии окружающих. Также авторитет папы положительное влияние оказывает и на умственное  развитие ребенка, а вот авторитарн</w:t>
      </w:r>
      <w:r w:rsidR="00D8142C">
        <w:rPr>
          <w:rFonts w:ascii="Times New Roman" w:hAnsi="Times New Roman" w:cs="Times New Roman"/>
          <w:sz w:val="24"/>
          <w:szCs w:val="24"/>
        </w:rPr>
        <w:t xml:space="preserve">ость мамы - отрицательное. Ведь, </w:t>
      </w:r>
      <w:r w:rsidRPr="00F03110">
        <w:rPr>
          <w:rFonts w:ascii="Times New Roman" w:hAnsi="Times New Roman" w:cs="Times New Roman"/>
          <w:sz w:val="24"/>
          <w:szCs w:val="24"/>
        </w:rPr>
        <w:t>как правило, отцы склонны меньше опекать детей, предоставляют им больше самостоятельности, таким образом</w:t>
      </w:r>
      <w:r w:rsidR="00A533CF">
        <w:rPr>
          <w:rFonts w:ascii="Times New Roman" w:hAnsi="Times New Roman" w:cs="Times New Roman"/>
          <w:sz w:val="24"/>
          <w:szCs w:val="24"/>
        </w:rPr>
        <w:t>,</w:t>
      </w:r>
      <w:r w:rsidR="00C70704">
        <w:rPr>
          <w:rFonts w:ascii="Times New Roman" w:hAnsi="Times New Roman" w:cs="Times New Roman"/>
          <w:sz w:val="24"/>
          <w:szCs w:val="24"/>
        </w:rPr>
        <w:t xml:space="preserve"> сами</w:t>
      </w:r>
      <w:r w:rsidRPr="00F03110">
        <w:rPr>
          <w:rFonts w:ascii="Times New Roman" w:hAnsi="Times New Roman" w:cs="Times New Roman"/>
          <w:sz w:val="24"/>
          <w:szCs w:val="24"/>
        </w:rPr>
        <w:t xml:space="preserve"> отцы поощряют процесс отделения ребёнка от мамы, тем самым ускоряя адаптацию к условиям социальной среды.</w:t>
      </w:r>
      <w:r w:rsidR="00C70704">
        <w:rPr>
          <w:rFonts w:ascii="Times New Roman" w:hAnsi="Times New Roman" w:cs="Times New Roman"/>
          <w:sz w:val="24"/>
          <w:szCs w:val="24"/>
        </w:rPr>
        <w:tab/>
      </w:r>
      <w:r w:rsidR="00C70704">
        <w:rPr>
          <w:rFonts w:ascii="Times New Roman" w:hAnsi="Times New Roman" w:cs="Times New Roman"/>
          <w:sz w:val="24"/>
          <w:szCs w:val="24"/>
        </w:rPr>
        <w:tab/>
      </w:r>
      <w:r w:rsidR="00C70704">
        <w:rPr>
          <w:rFonts w:ascii="Times New Roman" w:hAnsi="Times New Roman" w:cs="Times New Roman"/>
          <w:sz w:val="24"/>
          <w:szCs w:val="24"/>
        </w:rPr>
        <w:tab/>
      </w:r>
      <w:r w:rsidR="00C70704">
        <w:rPr>
          <w:rFonts w:ascii="Times New Roman" w:hAnsi="Times New Roman" w:cs="Times New Roman"/>
          <w:sz w:val="24"/>
          <w:szCs w:val="24"/>
        </w:rPr>
        <w:tab/>
      </w:r>
      <w:r w:rsidR="00C70704">
        <w:rPr>
          <w:rFonts w:ascii="Times New Roman" w:hAnsi="Times New Roman" w:cs="Times New Roman"/>
          <w:sz w:val="24"/>
          <w:szCs w:val="24"/>
        </w:rPr>
        <w:tab/>
      </w:r>
      <w:r w:rsidR="00C70704">
        <w:rPr>
          <w:rFonts w:ascii="Times New Roman" w:hAnsi="Times New Roman" w:cs="Times New Roman"/>
          <w:sz w:val="24"/>
          <w:szCs w:val="24"/>
        </w:rPr>
        <w:tab/>
      </w:r>
      <w:r w:rsidR="00C70704">
        <w:rPr>
          <w:rFonts w:ascii="Times New Roman" w:hAnsi="Times New Roman" w:cs="Times New Roman"/>
          <w:sz w:val="24"/>
          <w:szCs w:val="24"/>
        </w:rPr>
        <w:tab/>
      </w:r>
      <w:r w:rsidR="00C70704">
        <w:rPr>
          <w:rFonts w:ascii="Times New Roman" w:hAnsi="Times New Roman" w:cs="Times New Roman"/>
          <w:sz w:val="24"/>
          <w:szCs w:val="24"/>
        </w:rPr>
        <w:tab/>
      </w:r>
      <w:r w:rsidR="00C70704">
        <w:rPr>
          <w:rFonts w:ascii="Times New Roman" w:hAnsi="Times New Roman" w:cs="Times New Roman"/>
          <w:sz w:val="24"/>
          <w:szCs w:val="24"/>
        </w:rPr>
        <w:tab/>
      </w:r>
      <w:r w:rsidRPr="00F03110">
        <w:rPr>
          <w:rFonts w:ascii="Times New Roman" w:hAnsi="Times New Roman" w:cs="Times New Roman"/>
          <w:sz w:val="24"/>
          <w:szCs w:val="24"/>
        </w:rPr>
        <w:t>Многие отцы жалуются на нехватку времени для занятий с ребенком, так же экономическая ситуация не способствуют развитию полноценного отцовства, заставляя мужчин много работать в надежде на повышение должности и заработной платы. Бывает так, что отцам приходится выезжать на какой-то период от своей семьи, из-за чего нарушается связь между родителем и ребенком. На вопрос педагога, что делает их мама, и девочки и мальчики, отвечают охотно и подробно. Однако о том, чем занимаются их отцы, рассказывают немного, и в самых общих словах: «Работают», «Зарабатывают деньги», «Ездит на машине», «Ругает». И в самом деле, современный папа уходит рано утром, целый день где-то «на работе» работает, а возвращается вечером усталым. Его хватает только на телевизор, интернет. А по сути</w:t>
      </w:r>
      <w:r w:rsidR="00D8142C">
        <w:rPr>
          <w:rFonts w:ascii="Times New Roman" w:hAnsi="Times New Roman" w:cs="Times New Roman"/>
          <w:sz w:val="24"/>
          <w:szCs w:val="24"/>
        </w:rPr>
        <w:t>,</w:t>
      </w:r>
      <w:r w:rsidRPr="00F03110">
        <w:rPr>
          <w:rFonts w:ascii="Times New Roman" w:hAnsi="Times New Roman" w:cs="Times New Roman"/>
          <w:sz w:val="24"/>
          <w:szCs w:val="24"/>
        </w:rPr>
        <w:t xml:space="preserve"> работа, жизненные интересы папы проходят мимо внимания ребенка. Отец – не партнер, не друг, а некая карающая инстанция. «Папе вечером расскажу, он тебя накажет», - пугает мама. К сожалению</w:t>
      </w:r>
      <w:r w:rsidR="00D8142C">
        <w:rPr>
          <w:rFonts w:ascii="Times New Roman" w:hAnsi="Times New Roman" w:cs="Times New Roman"/>
          <w:sz w:val="24"/>
          <w:szCs w:val="24"/>
        </w:rPr>
        <w:t>,</w:t>
      </w:r>
      <w:r w:rsidRPr="00F03110">
        <w:rPr>
          <w:rFonts w:ascii="Times New Roman" w:hAnsi="Times New Roman" w:cs="Times New Roman"/>
          <w:sz w:val="24"/>
          <w:szCs w:val="24"/>
        </w:rPr>
        <w:t xml:space="preserve"> такое отстранение от воспитания детей, считается нормой. Быть отцом в современном обществе очень сложно и при этом крайне необходимо.</w:t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Pr="00F03110">
        <w:rPr>
          <w:rFonts w:ascii="Times New Roman" w:hAnsi="Times New Roman" w:cs="Times New Roman"/>
          <w:sz w:val="24"/>
          <w:szCs w:val="24"/>
        </w:rPr>
        <w:t>Есть еще и такие сложные факторы, которые делают процесс взаимоотношений внутри семьи практически невозможным: часто это пристрастие мужчин к алкоголю, наркотикам и сексуальная распущенность.</w:t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Pr="00F03110">
        <w:rPr>
          <w:rFonts w:ascii="Times New Roman" w:hAnsi="Times New Roman" w:cs="Times New Roman"/>
          <w:sz w:val="24"/>
          <w:szCs w:val="24"/>
        </w:rPr>
        <w:t>Поэтому в дошкольных образовательных учреждениях важно работать в направлении повышения роли отца в семье. Необходимо разработать стратегию, подобрать подход к отцам воспитанников, создать доверительную атмосферу.</w:t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Pr="00F03110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F0311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3110">
        <w:rPr>
          <w:rFonts w:ascii="Times New Roman" w:hAnsi="Times New Roman" w:cs="Times New Roman"/>
          <w:sz w:val="24"/>
          <w:szCs w:val="24"/>
        </w:rPr>
        <w:t xml:space="preserve"> чтобы работа  в этом направлении была плодотворной, необходимо вводить множество интересных для детей и их родителей форм взаимодействия. Ведь, совместные мероприятия способствуют тому, что папы лучше начинают понимать своих детей, их образ мышления, учатся разбираться в мотивации их поступков, начинают </w:t>
      </w:r>
      <w:r w:rsidRPr="00F03110">
        <w:rPr>
          <w:rFonts w:ascii="Times New Roman" w:hAnsi="Times New Roman" w:cs="Times New Roman"/>
          <w:sz w:val="24"/>
          <w:szCs w:val="24"/>
        </w:rPr>
        <w:lastRenderedPageBreak/>
        <w:t>уважать ребенка как личность. Совместные занятия  творчеством с папой развивают не только творческие способности ребенка, но приучают отца проводить больше времени проводить с семьей. Отцы обязаны научиться любить и понимать своего ребенка и принимать его таким, какой он есть.</w:t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Pr="00F03110">
        <w:rPr>
          <w:rFonts w:ascii="Times New Roman" w:hAnsi="Times New Roman" w:cs="Times New Roman"/>
          <w:sz w:val="24"/>
          <w:szCs w:val="24"/>
        </w:rPr>
        <w:t>Более того, дошкольное образовательное учреждение может способствованию зарождения новых семейных традиций. Это могут быть как ставшие уже привычными праздники дошкольного учреждения,  семейные спортивные соревнования и эстафеты, различные творческие конкурсы. Или же можно организовать проведение проектов, например, «День отца», в его рамках с помощью психологов устроить тренинги или беседы, тематических занятий для детей, на которых каждый отец расскажет о своей профессии или хобби. При этом очень важно остановить внимание отцов на то, что время для совместных занятий с детьми нужно увеличивать. Как вариант, это может быть рисование или даже фотосъемка, можно даже организовать выставку совместных фоторабот отцов и детей на какую-то определенную тему. Перед каждой зимой в саду можно организовывать выставку кормушек, сделанных совместно папой и ребенком, организовывать семейные творческие мастерские «Очумелые ручки» где каждый папа со своим ребенком может провести мастер-класс по изготовлению какой-нибудь поделки для других. На День отцов можно провести не простой концерт, а такое мероприятие, где каждый ребенок расскажет</w:t>
      </w:r>
      <w:r w:rsidR="00D8142C">
        <w:rPr>
          <w:rFonts w:ascii="Times New Roman" w:hAnsi="Times New Roman" w:cs="Times New Roman"/>
          <w:sz w:val="24"/>
          <w:szCs w:val="24"/>
        </w:rPr>
        <w:t>,</w:t>
      </w:r>
      <w:r w:rsidRPr="00F03110">
        <w:rPr>
          <w:rFonts w:ascii="Times New Roman" w:hAnsi="Times New Roman" w:cs="Times New Roman"/>
          <w:sz w:val="24"/>
          <w:szCs w:val="24"/>
        </w:rPr>
        <w:t xml:space="preserve"> выступит на тему «Мой папа – самый лучший друг».</w:t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Pr="00F03110">
        <w:rPr>
          <w:rFonts w:ascii="Times New Roman" w:hAnsi="Times New Roman" w:cs="Times New Roman"/>
          <w:sz w:val="24"/>
          <w:szCs w:val="24"/>
        </w:rPr>
        <w:t>Чаще всего</w:t>
      </w:r>
      <w:r w:rsidR="00D8142C">
        <w:rPr>
          <w:rFonts w:ascii="Times New Roman" w:hAnsi="Times New Roman" w:cs="Times New Roman"/>
          <w:sz w:val="24"/>
          <w:szCs w:val="24"/>
        </w:rPr>
        <w:t>, отцы открыты для совместных</w:t>
      </w:r>
      <w:r w:rsidRPr="00F03110">
        <w:rPr>
          <w:rFonts w:ascii="Times New Roman" w:hAnsi="Times New Roman" w:cs="Times New Roman"/>
          <w:sz w:val="24"/>
          <w:szCs w:val="24"/>
        </w:rPr>
        <w:t xml:space="preserve"> занятий с ребенком, просто зачастую они не знают чем именно заняться или о чем с ребенком говорить. Их просто необходимо подтолкнуть к этому, немного подсказать</w:t>
      </w:r>
      <w:r w:rsidR="00D8142C">
        <w:rPr>
          <w:rFonts w:ascii="Times New Roman" w:hAnsi="Times New Roman" w:cs="Times New Roman"/>
          <w:sz w:val="24"/>
          <w:szCs w:val="24"/>
        </w:rPr>
        <w:t>,</w:t>
      </w:r>
      <w:r w:rsidRPr="00F03110">
        <w:rPr>
          <w:rFonts w:ascii="Times New Roman" w:hAnsi="Times New Roman" w:cs="Times New Roman"/>
          <w:sz w:val="24"/>
          <w:szCs w:val="24"/>
        </w:rPr>
        <w:t xml:space="preserve"> в каком направлении двигаться. Эффективным будет разработка небольших памяток либо буклетов для пап. </w:t>
      </w:r>
      <w:proofErr w:type="gramStart"/>
      <w:r w:rsidRPr="00F03110">
        <w:rPr>
          <w:rFonts w:ascii="Times New Roman" w:hAnsi="Times New Roman" w:cs="Times New Roman"/>
          <w:sz w:val="24"/>
          <w:szCs w:val="24"/>
        </w:rPr>
        <w:t>Например, в последнее время набирают популярность списки дел: «100 дел, которые нужно успеть сделать с ребенком за лето (зиму, осень)», «Список книг, которые нужно обязательно прочитать своему ребенку», «Домашние химические опыты, которые можно повторить на домашней кухне».</w:t>
      </w:r>
      <w:proofErr w:type="gramEnd"/>
      <w:r w:rsidRPr="00F03110">
        <w:rPr>
          <w:rFonts w:ascii="Times New Roman" w:hAnsi="Times New Roman" w:cs="Times New Roman"/>
          <w:sz w:val="24"/>
          <w:szCs w:val="24"/>
        </w:rPr>
        <w:t xml:space="preserve"> Можно даже оформить эти списки в виде </w:t>
      </w:r>
      <w:proofErr w:type="gramStart"/>
      <w:r w:rsidRPr="00F03110">
        <w:rPr>
          <w:rFonts w:ascii="Times New Roman" w:hAnsi="Times New Roman" w:cs="Times New Roman"/>
          <w:sz w:val="24"/>
          <w:szCs w:val="24"/>
        </w:rPr>
        <w:t>чек-листов</w:t>
      </w:r>
      <w:proofErr w:type="gramEnd"/>
      <w:r w:rsidRPr="00F03110">
        <w:rPr>
          <w:rFonts w:ascii="Times New Roman" w:hAnsi="Times New Roman" w:cs="Times New Roman"/>
          <w:sz w:val="24"/>
          <w:szCs w:val="24"/>
        </w:rPr>
        <w:t>, где нужно будет ставить отметку о выполнении того или иного задания. Существуют даже книги-</w:t>
      </w:r>
      <w:proofErr w:type="spellStart"/>
      <w:r w:rsidRPr="00F03110">
        <w:rPr>
          <w:rFonts w:ascii="Times New Roman" w:hAnsi="Times New Roman" w:cs="Times New Roman"/>
          <w:sz w:val="24"/>
          <w:szCs w:val="24"/>
        </w:rPr>
        <w:t>находилки</w:t>
      </w:r>
      <w:proofErr w:type="spellEnd"/>
      <w:r w:rsidRPr="00F031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03110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F03110">
        <w:rPr>
          <w:rFonts w:ascii="Times New Roman" w:hAnsi="Times New Roman" w:cs="Times New Roman"/>
          <w:sz w:val="24"/>
          <w:szCs w:val="24"/>
        </w:rPr>
        <w:t xml:space="preserve"> также делятся по временам года. Там нарисованы картинки с предметами, которые нужно найти на прогулке (зимой, весной, летом или осенью). Так у пап появится интерес к совместным с ребенком прогулкам, так как это будет теперь не просто бесцельное хождение по улице, а у прогулки появится конкретная цель, задание. Например, для лета есть задание найти разных насекомых, технику, птиц. Так, еще у отца с ребенком появиться тема для обсуждения.</w:t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="00D8142C">
        <w:rPr>
          <w:rFonts w:ascii="Times New Roman" w:hAnsi="Times New Roman" w:cs="Times New Roman"/>
          <w:sz w:val="24"/>
          <w:szCs w:val="24"/>
        </w:rPr>
        <w:tab/>
      </w:r>
      <w:r w:rsidRPr="00F03110">
        <w:rPr>
          <w:rFonts w:ascii="Times New Roman" w:hAnsi="Times New Roman" w:cs="Times New Roman"/>
          <w:sz w:val="24"/>
          <w:szCs w:val="24"/>
        </w:rPr>
        <w:t>Так дети и их родители привыкают участвовать в подобных мероприятиях, заранее готовятся, обсуждают между собой интересные возникшие идеи, все это, бесспорно, способствует упрочнению семейных традиций, налаживает контакты между отцами и их детьми, а также помогает установить доверительные отношения между воспитателями и отцами, дедушками. Это, в свою очередь, положительно влияет на микроклимат в группе, и климат в семье.</w:t>
      </w:r>
    </w:p>
    <w:p w:rsidR="00F03110" w:rsidRPr="00F03110" w:rsidRDefault="00F03110" w:rsidP="00D8142C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F03110" w:rsidRPr="00F03110" w:rsidRDefault="00F03110" w:rsidP="00D8142C">
      <w:pPr>
        <w:widowControl w:val="0"/>
        <w:numPr>
          <w:ilvl w:val="0"/>
          <w:numId w:val="1"/>
        </w:numPr>
        <w:tabs>
          <w:tab w:val="clear" w:pos="1429"/>
          <w:tab w:val="num" w:pos="-34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3110">
        <w:rPr>
          <w:rFonts w:ascii="Times New Roman" w:hAnsi="Times New Roman" w:cs="Times New Roman"/>
          <w:sz w:val="24"/>
          <w:szCs w:val="24"/>
        </w:rPr>
        <w:t>Авдеева, Н.Н. Роль отца в развитии ребенка в раннем возрасте / Н.Н. Авдеева // Дошкольное воспитание. - 2005. - № 2.</w:t>
      </w:r>
    </w:p>
    <w:p w:rsidR="00F03110" w:rsidRPr="00F03110" w:rsidRDefault="00F03110" w:rsidP="00D8142C">
      <w:pPr>
        <w:widowControl w:val="0"/>
        <w:numPr>
          <w:ilvl w:val="0"/>
          <w:numId w:val="1"/>
        </w:numPr>
        <w:tabs>
          <w:tab w:val="clear" w:pos="1429"/>
          <w:tab w:val="num" w:pos="-34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3110">
        <w:rPr>
          <w:rFonts w:ascii="Times New Roman" w:hAnsi="Times New Roman" w:cs="Times New Roman"/>
          <w:sz w:val="24"/>
          <w:szCs w:val="24"/>
        </w:rPr>
        <w:t>Андреева, Т.В. Психология семьи: Учебное пособие / Т.В. Андреева - СПб</w:t>
      </w:r>
      <w:proofErr w:type="gramStart"/>
      <w:r w:rsidRPr="00F0311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03110">
        <w:rPr>
          <w:rFonts w:ascii="Times New Roman" w:hAnsi="Times New Roman" w:cs="Times New Roman"/>
          <w:sz w:val="24"/>
          <w:szCs w:val="24"/>
        </w:rPr>
        <w:t>Речь, 2007.</w:t>
      </w:r>
    </w:p>
    <w:p w:rsidR="00F03110" w:rsidRPr="00F03110" w:rsidRDefault="00F03110" w:rsidP="00D8142C">
      <w:pPr>
        <w:widowControl w:val="0"/>
        <w:numPr>
          <w:ilvl w:val="0"/>
          <w:numId w:val="1"/>
        </w:numPr>
        <w:tabs>
          <w:tab w:val="clear" w:pos="1429"/>
          <w:tab w:val="num" w:pos="-34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3110">
        <w:rPr>
          <w:rFonts w:ascii="Times New Roman" w:hAnsi="Times New Roman" w:cs="Times New Roman"/>
          <w:sz w:val="24"/>
          <w:szCs w:val="24"/>
        </w:rPr>
        <w:t>Борисенко, Ю.В. Проблема отцовства в современном обществе / Ю.В. Борисенко // Вопросы психологии - 2006. - № 3.</w:t>
      </w:r>
    </w:p>
    <w:p w:rsidR="00F03110" w:rsidRPr="00F03110" w:rsidRDefault="00F03110" w:rsidP="00D8142C">
      <w:pPr>
        <w:widowControl w:val="0"/>
        <w:numPr>
          <w:ilvl w:val="0"/>
          <w:numId w:val="1"/>
        </w:numPr>
        <w:tabs>
          <w:tab w:val="clear" w:pos="1429"/>
          <w:tab w:val="num" w:pos="-34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110"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 w:rsidRPr="00F03110">
        <w:rPr>
          <w:rFonts w:ascii="Times New Roman" w:hAnsi="Times New Roman" w:cs="Times New Roman"/>
          <w:sz w:val="24"/>
          <w:szCs w:val="24"/>
        </w:rPr>
        <w:t xml:space="preserve">, Р.В. Психология </w:t>
      </w:r>
      <w:proofErr w:type="spellStart"/>
      <w:r w:rsidRPr="00F03110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F03110">
        <w:rPr>
          <w:rFonts w:ascii="Times New Roman" w:hAnsi="Times New Roman" w:cs="Times New Roman"/>
          <w:sz w:val="24"/>
          <w:szCs w:val="24"/>
        </w:rPr>
        <w:t xml:space="preserve"> / Р.В. </w:t>
      </w:r>
      <w:proofErr w:type="spellStart"/>
      <w:r w:rsidRPr="00F03110"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 w:rsidRPr="00F03110">
        <w:rPr>
          <w:rFonts w:ascii="Times New Roman" w:hAnsi="Times New Roman" w:cs="Times New Roman"/>
          <w:sz w:val="24"/>
          <w:szCs w:val="24"/>
        </w:rPr>
        <w:t>. - М., 2005.</w:t>
      </w:r>
    </w:p>
    <w:p w:rsidR="00AC6088" w:rsidRPr="00F03110" w:rsidRDefault="00AC6088" w:rsidP="00D81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C6088" w:rsidRPr="00F03110" w:rsidSect="00AC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E1C6C"/>
    <w:multiLevelType w:val="hybridMultilevel"/>
    <w:tmpl w:val="39283B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110"/>
    <w:rsid w:val="006805D3"/>
    <w:rsid w:val="00810C39"/>
    <w:rsid w:val="00A533CF"/>
    <w:rsid w:val="00AC6088"/>
    <w:rsid w:val="00C70704"/>
    <w:rsid w:val="00D8142C"/>
    <w:rsid w:val="00F0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1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1B258-6BD3-47DC-9DAC-658A8122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Online</cp:lastModifiedBy>
  <cp:revision>5</cp:revision>
  <dcterms:created xsi:type="dcterms:W3CDTF">2017-04-04T07:16:00Z</dcterms:created>
  <dcterms:modified xsi:type="dcterms:W3CDTF">2018-05-18T03:40:00Z</dcterms:modified>
</cp:coreProperties>
</file>