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84D" w:rsidRPr="0067484D" w:rsidRDefault="0067484D" w:rsidP="0067484D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67484D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Экспериментальная деятельность в подготовительной группе с использованием ИКТ </w:t>
      </w:r>
      <w:bookmarkStart w:id="0" w:name="_GoBack"/>
      <w:r w:rsidRPr="0067484D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«Лаборатория интересных открытий»</w:t>
      </w:r>
      <w:bookmarkEnd w:id="0"/>
    </w:p>
    <w:p w:rsidR="0067484D" w:rsidRPr="0067484D" w:rsidRDefault="0067484D" w:rsidP="0067484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7484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Образовательные области</w:t>
      </w:r>
      <w:r w:rsidRPr="006748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познавательное развитие, речевое развитие, физическое развитие, социально-коммуникативное развитие, художественно-эстетическое развитие.</w:t>
      </w:r>
    </w:p>
    <w:p w:rsidR="0067484D" w:rsidRPr="0067484D" w:rsidRDefault="0067484D" w:rsidP="0067484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7484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Задачи</w:t>
      </w:r>
      <w:r w:rsidRPr="006748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67484D" w:rsidRPr="0067484D" w:rsidRDefault="0067484D" w:rsidP="0067484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748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формировать умение работать в </w:t>
      </w:r>
      <w:r w:rsidRPr="0067484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коллективе</w:t>
      </w:r>
      <w:r w:rsidRPr="006748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договариваться между собой, помогать друг другу, уважать мнение других;</w:t>
      </w:r>
    </w:p>
    <w:p w:rsidR="0067484D" w:rsidRPr="0067484D" w:rsidRDefault="0067484D" w:rsidP="0067484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748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продолжать развивать исследовательскую </w:t>
      </w:r>
      <w:r w:rsidRPr="0067484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деятельность</w:t>
      </w:r>
      <w:r w:rsidRPr="006748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познавательный </w:t>
      </w:r>
      <w:r w:rsidRPr="0067484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интерес</w:t>
      </w:r>
      <w:r w:rsidRPr="006748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мыслительные процессы, любознательность;</w:t>
      </w:r>
    </w:p>
    <w:p w:rsidR="0067484D" w:rsidRPr="0067484D" w:rsidRDefault="0067484D" w:rsidP="0067484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748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-формировать умение детей сравнивать предметы </w:t>
      </w:r>
      <w:r w:rsidRPr="0067484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экспериментальным путём</w:t>
      </w:r>
      <w:r w:rsidRPr="006748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высказывать предположения и делать простейшие </w:t>
      </w:r>
      <w:r w:rsidRPr="0067484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выводы</w:t>
      </w:r>
      <w:r w:rsidRPr="006748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что плавает, что тонет; закреплять знания о свойствах воды.</w:t>
      </w:r>
    </w:p>
    <w:p w:rsidR="0067484D" w:rsidRPr="0067484D" w:rsidRDefault="0067484D" w:rsidP="0067484D">
      <w:pPr>
        <w:spacing w:after="0" w:line="240" w:lineRule="auto"/>
        <w:outlineLvl w:val="1"/>
        <w:rPr>
          <w:rFonts w:ascii="Arial" w:eastAsia="Times New Roman" w:hAnsi="Arial" w:cs="Arial"/>
          <w:color w:val="83A629"/>
          <w:sz w:val="35"/>
          <w:szCs w:val="35"/>
          <w:lang w:eastAsia="ru-RU"/>
        </w:rPr>
      </w:pPr>
      <w:r w:rsidRPr="0067484D">
        <w:rPr>
          <w:rFonts w:ascii="Arial" w:eastAsia="Times New Roman" w:hAnsi="Arial" w:cs="Arial"/>
          <w:color w:val="83A629"/>
          <w:sz w:val="35"/>
          <w:szCs w:val="35"/>
          <w:lang w:eastAsia="ru-RU"/>
        </w:rPr>
        <w:t>Ход деятельности:</w:t>
      </w:r>
    </w:p>
    <w:p w:rsidR="0067484D" w:rsidRPr="0067484D" w:rsidRDefault="0067484D" w:rsidP="006748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748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одеты в непромокаемые фартуки, на руках – нарукавники.</w:t>
      </w:r>
    </w:p>
    <w:p w:rsidR="0067484D" w:rsidRPr="0067484D" w:rsidRDefault="0067484D" w:rsidP="0067484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748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Воспитатель. Ребята, для того, чтобы настроится на успешный рабочий лад, я вам предлагаю поприветствовать друг друга, но, не </w:t>
      </w:r>
      <w:r w:rsidRPr="0067484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используя рук </w:t>
      </w:r>
      <w:r w:rsidRPr="006748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(дети выполняют задание, касаясь друг друга ушами, щеками, носами и т. д.) Замечательно. Судя по одежде, вы уже, наверное, догадались, чем мы сегодня с вами будем заниматься. Ваши предположения. Дети. Будем проводить опыты, что – то изобретать, </w:t>
      </w:r>
      <w:r w:rsidRPr="0067484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экспериментировать</w:t>
      </w:r>
      <w:r w:rsidRPr="006748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что-то изучать.</w:t>
      </w:r>
    </w:p>
    <w:p w:rsidR="0067484D" w:rsidRPr="0067484D" w:rsidRDefault="0067484D" w:rsidP="006748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748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Воспитатель. Вы совершенно правы, а напомните, пожалуйста, где проводят опыты и как называются люди, работающие там?</w:t>
      </w:r>
    </w:p>
    <w:p w:rsidR="0067484D" w:rsidRPr="0067484D" w:rsidRDefault="0067484D" w:rsidP="0067484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748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Дети. Опыты проводят в </w:t>
      </w:r>
      <w:r w:rsidRPr="0067484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лаборатории</w:t>
      </w:r>
      <w:r w:rsidRPr="006748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там работают учёные, </w:t>
      </w:r>
      <w:r w:rsidRPr="0067484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лаборанты</w:t>
      </w:r>
      <w:r w:rsidRPr="006748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67484D" w:rsidRPr="0067484D" w:rsidRDefault="0067484D" w:rsidP="0067484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748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Воспитатель. Ребята, сегодня я вновь предлагаю вам представить, что вы учёные и приглашаю вас в нашу </w:t>
      </w:r>
      <w:r w:rsidRPr="0067484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лабораторию </w:t>
      </w:r>
      <w:r w:rsidRPr="0067484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67484D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Интересных открытий</w:t>
      </w:r>
      <w:r w:rsidRPr="0067484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6748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где будем снова </w:t>
      </w:r>
      <w:r w:rsidRPr="0067484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экспериментировать</w:t>
      </w:r>
      <w:r w:rsidRPr="006748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но прежде чем мы приступим, я попрошу вас самостоятельно принять решение. Вот и </w:t>
      </w:r>
      <w:r w:rsidRPr="0067484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подумайте</w:t>
      </w:r>
      <w:r w:rsidRPr="006748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всё ли у вас сегодня получиться в работе или вы в чём-то можете испытывать трудности. Решите это для себя и отметьте с помощью капелек. Если вы думаете, что у вас сегодня всё получится, то поместите в сосуд голубую капельку, а если вы сомневаетесь - синюю </w:t>
      </w:r>
      <w:r w:rsidRPr="0067484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(дети на мольберте выкладывают капельки)</w:t>
      </w:r>
      <w:r w:rsidRPr="006748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67484D" w:rsidRPr="0067484D" w:rsidRDefault="0067484D" w:rsidP="0067484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748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сейчас вам нужно разделиться на три </w:t>
      </w:r>
      <w:r w:rsidRPr="0067484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группы</w:t>
      </w:r>
      <w:r w:rsidRPr="006748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Выбрав карточку, вы найдёте свою команду. Таким образом, у нас образовались команды твёрдых, жидких и газообразных человечков. Вспомните, пожалуйста, и скажите, какие четыре стихии мира вы знаете?</w:t>
      </w:r>
    </w:p>
    <w:p w:rsidR="0067484D" w:rsidRPr="0067484D" w:rsidRDefault="0067484D" w:rsidP="006748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748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Дети. Воздух, вода, огонь, земля.</w:t>
      </w:r>
    </w:p>
    <w:p w:rsidR="0067484D" w:rsidRPr="0067484D" w:rsidRDefault="0067484D" w:rsidP="0067484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748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Воспитатель. А хотите узнать, с какой стихией мы сегодня будем работать? Тогда отгадайте, что это? </w:t>
      </w:r>
      <w:r w:rsidRPr="0067484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(воспитать выкладывает пиктограмму воды)</w:t>
      </w:r>
      <w:r w:rsidRPr="006748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67484D" w:rsidRPr="0067484D" w:rsidRDefault="0067484D" w:rsidP="006748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748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Дети. Это вода.</w:t>
      </w:r>
    </w:p>
    <w:p w:rsidR="0067484D" w:rsidRPr="0067484D" w:rsidRDefault="0067484D" w:rsidP="006748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748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Воспитатель. Ребята, я предлагаю вспомнить, что мы уже знаем о воде?</w:t>
      </w:r>
    </w:p>
    <w:p w:rsidR="0067484D" w:rsidRPr="0067484D" w:rsidRDefault="0067484D" w:rsidP="006748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748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Дети. Вода прозрачная, не имеет запаха, вкуса, цвета, принимает форму сосуда, куда её наливают, она растворяет вещества.</w:t>
      </w:r>
    </w:p>
    <w:p w:rsidR="0067484D" w:rsidRPr="0067484D" w:rsidRDefault="0067484D" w:rsidP="006748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748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 предлагает детям пройти и занять свои места.</w:t>
      </w:r>
    </w:p>
    <w:p w:rsidR="0067484D" w:rsidRPr="0067484D" w:rsidRDefault="0067484D" w:rsidP="006748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748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Воспитатель. Ребята, а какие правила нужно соблюдать, работая с водой?</w:t>
      </w:r>
    </w:p>
    <w:p w:rsidR="0067484D" w:rsidRPr="0067484D" w:rsidRDefault="0067484D" w:rsidP="006748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748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Дети. Обязательно работать в форме, аккуратно пользоваться ёмкостью с водой, поддерживать порядок на рабочем столе, подтирать пролившуюся на стол воду.</w:t>
      </w:r>
    </w:p>
    <w:p w:rsidR="0067484D" w:rsidRPr="0067484D" w:rsidRDefault="0067484D" w:rsidP="006748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748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Воспитатель. Напомните, пожалуйста, правила работы в паре или в команде.</w:t>
      </w:r>
    </w:p>
    <w:p w:rsidR="0067484D" w:rsidRPr="0067484D" w:rsidRDefault="0067484D" w:rsidP="006748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748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Дети. Уметь слушать и слышать друг друга, советоваться друг с другом, каждый высказывает своё мнение.</w:t>
      </w:r>
    </w:p>
    <w:p w:rsidR="0067484D" w:rsidRPr="0067484D" w:rsidRDefault="0067484D" w:rsidP="0067484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748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Воспитатель. Приступим к работе. Сегодня вы будете проводить опыты с водой и предметами. Перед вами таз с водой и различные предметы (дети рассматривают и называют их, а также </w:t>
      </w:r>
      <w:r w:rsidRPr="0067484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экспериментальный лист или таблица</w:t>
      </w:r>
      <w:r w:rsidRPr="006748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Я предлагаю вам, посовещавшись между собой, предположить, а потом проверить это на опыте, плавает предмет в воде или тонет и почему. Свои выводы будете записывать в таблице. А затем мы выслушаем каждую команду.</w:t>
      </w:r>
    </w:p>
    <w:p w:rsidR="0067484D" w:rsidRPr="0067484D" w:rsidRDefault="0067484D" w:rsidP="0067484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748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получают </w:t>
      </w:r>
      <w:r w:rsidRPr="0067484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экспериментальные листы</w:t>
      </w:r>
      <w:r w:rsidRPr="006748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рассматривают изображённые на них предметы. Если предмет, по их мнению, будет плавать, в розовом столбике листа нужно поставить крестик, а если предмет утонет - прочерк. Затем дети самостоятельно проводят </w:t>
      </w:r>
      <w:r w:rsidRPr="0067484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эксперименты</w:t>
      </w:r>
      <w:r w:rsidRPr="006748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Если предмет плавает, они ставят крестик в жёлтом столбике листа, если тонет - в голубом. По ходу работы дети сравнивают собственные предположения и полученные результаты.</w:t>
      </w:r>
    </w:p>
    <w:p w:rsidR="0067484D" w:rsidRPr="0067484D" w:rsidRDefault="0067484D" w:rsidP="0067484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748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Воспитатель. Ребята, дайте знать, если вы готовы </w:t>
      </w:r>
      <w:r w:rsidRPr="0067484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(дети с помощью комбинации рук показывают о завершении работы)</w:t>
      </w:r>
      <w:r w:rsidRPr="006748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А сейчас я вам предлагаю на время оставить эту трудную работу и немного расслабиться.</w:t>
      </w:r>
    </w:p>
    <w:p w:rsidR="0067484D" w:rsidRPr="0067484D" w:rsidRDefault="0067484D" w:rsidP="0067484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748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перемещаются в другую часть </w:t>
      </w:r>
      <w:r w:rsidRPr="0067484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группы</w:t>
      </w:r>
      <w:r w:rsidRPr="006748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67484D" w:rsidRPr="0067484D" w:rsidRDefault="0067484D" w:rsidP="006748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748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Воспитатель. У каждого из вас стакан с водой, обмакните пальчик в воду. На кончике пальца собралась капля, капля созревает, вытягивается, отрывается и останавливается на ладони другой руки (опыт повторяется несколько раз, пока капля в ладошке не превратилась в маленькое озеро). Подуйте на воду, на её поверхности образовалась рябь, вода успокоилась. И снова ветер - подуйте, и вновь вода успокоилась. Верните воду в стаканы. Я предлагаю вам нарисовать каплю в воздухе, а теперь подвигаться под музыку и передать движениями, мимикой или жестами характер капельки, состояние воды в ладошке.</w:t>
      </w:r>
    </w:p>
    <w:p w:rsidR="0067484D" w:rsidRPr="0067484D" w:rsidRDefault="0067484D" w:rsidP="006748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748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Звучит музыка, дети двигаются под музыку.</w:t>
      </w:r>
    </w:p>
    <w:p w:rsidR="0067484D" w:rsidRPr="0067484D" w:rsidRDefault="0067484D" w:rsidP="0067484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748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Воспитатель. Ну что ж, я предлагаю вновь вернуться к опытам и выслушать, что же у вас получилось в результате </w:t>
      </w:r>
      <w:r w:rsidRPr="0067484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экспериментирования</w:t>
      </w:r>
      <w:r w:rsidRPr="006748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67484D" w:rsidRPr="0067484D" w:rsidRDefault="0067484D" w:rsidP="0067484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748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Команды поочерёдно оценивают выступающих методом </w:t>
      </w:r>
      <w:r w:rsidRPr="0067484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«Светофор»</w:t>
      </w:r>
      <w:r w:rsidRPr="006748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(показывают зелёные, красные или жёлтые фишки в зависимости от правильности ответа). Дети приходят к общему мнению, что лёгкие предметы плавают, а тяжёлые – тонут.</w:t>
      </w:r>
    </w:p>
    <w:p w:rsidR="0067484D" w:rsidRPr="0067484D" w:rsidRDefault="0067484D" w:rsidP="006748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748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Воспитатель. А сейчас у меня для вас маленький сюрприз.</w:t>
      </w:r>
    </w:p>
    <w:p w:rsidR="0067484D" w:rsidRPr="0067484D" w:rsidRDefault="0067484D" w:rsidP="006748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748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 демонстрирует детям опыт с яйцом, поочерёдно опуская его в две банки, но не объясняя действий, что и как происходит.</w:t>
      </w:r>
    </w:p>
    <w:p w:rsidR="0067484D" w:rsidRPr="0067484D" w:rsidRDefault="0067484D" w:rsidP="0067484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748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Воспитатель. </w:t>
      </w:r>
      <w:r w:rsidRPr="0067484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Интересно</w:t>
      </w:r>
      <w:r w:rsidRPr="006748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 Хотите знать, почему так происходит? А вот об этом мы узнаем в следующий раз. А сейчас я попрошу вас вернуться к капелькам, которые вы разложили в самом начале. Предлагаю вспомнить, что вы делали сегодня и всё ли у вас получилось. Если ваше мнение изменилось, можете поменять капельку, если нет – оставьте всё как есть. Ну что ж, до встречи в следующий раз.</w:t>
      </w:r>
    </w:p>
    <w:p w:rsidR="0067484D" w:rsidRPr="0067484D" w:rsidRDefault="0067484D" w:rsidP="0067484D">
      <w:pPr>
        <w:shd w:val="clear" w:color="auto" w:fill="FFFFFF"/>
        <w:spacing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7484D">
        <w:rPr>
          <w:rFonts w:ascii="Arial" w:eastAsia="Times New Roman" w:hAnsi="Arial" w:cs="Arial"/>
          <w:color w:val="83A629"/>
          <w:sz w:val="35"/>
          <w:szCs w:val="35"/>
          <w:bdr w:val="none" w:sz="0" w:space="0" w:color="auto" w:frame="1"/>
          <w:lang w:eastAsia="ru-RU"/>
        </w:rPr>
        <w:t>Публикации по теме:</w:t>
      </w:r>
    </w:p>
    <w:p w:rsidR="00811878" w:rsidRPr="00606C15" w:rsidRDefault="00811878">
      <w:pPr>
        <w:rPr>
          <w:rFonts w:ascii="Times New Roman" w:hAnsi="Times New Roman" w:cs="Times New Roman"/>
        </w:rPr>
      </w:pPr>
    </w:p>
    <w:sectPr w:rsidR="00811878" w:rsidRPr="00606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939"/>
    <w:rsid w:val="005F4E19"/>
    <w:rsid w:val="00606C15"/>
    <w:rsid w:val="0067484D"/>
    <w:rsid w:val="007E1939"/>
    <w:rsid w:val="0081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99468"/>
  <w15:chartTrackingRefBased/>
  <w15:docId w15:val="{1466379E-394F-4BE1-824E-B55E412AB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7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80291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Aslanbeg Nabiev</dc:creator>
  <cp:keywords/>
  <dc:description/>
  <cp:lastModifiedBy>Aslanbeg Nabiev</cp:lastModifiedBy>
  <cp:revision>5</cp:revision>
  <dcterms:created xsi:type="dcterms:W3CDTF">2018-05-09T12:51:00Z</dcterms:created>
  <dcterms:modified xsi:type="dcterms:W3CDTF">2018-05-09T13:26:00Z</dcterms:modified>
</cp:coreProperties>
</file>