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A2" w:rsidRPr="002560A3" w:rsidRDefault="008E7DC2" w:rsidP="002560A3">
      <w:pPr>
        <w:pStyle w:val="12"/>
        <w:keepNext/>
        <w:keepLines/>
        <w:shd w:val="clear" w:color="auto" w:fill="auto"/>
        <w:spacing w:line="360" w:lineRule="auto"/>
        <w:rPr>
          <w:sz w:val="28"/>
          <w:szCs w:val="28"/>
        </w:rPr>
      </w:pPr>
      <w:bookmarkStart w:id="0" w:name="bookmark0"/>
      <w:r w:rsidRPr="002560A3">
        <w:rPr>
          <w:sz w:val="28"/>
          <w:szCs w:val="28"/>
        </w:rPr>
        <w:t>ПРОЕКТ</w:t>
      </w:r>
      <w:bookmarkEnd w:id="0"/>
    </w:p>
    <w:p w:rsidR="007072D5" w:rsidRPr="007072D5" w:rsidRDefault="007072D5" w:rsidP="007072D5">
      <w:pPr>
        <w:pStyle w:val="12"/>
        <w:keepNext/>
        <w:keepLines/>
        <w:shd w:val="clear" w:color="auto" w:fill="auto"/>
        <w:spacing w:line="360" w:lineRule="auto"/>
        <w:rPr>
          <w:sz w:val="28"/>
          <w:szCs w:val="28"/>
        </w:rPr>
      </w:pPr>
      <w:bookmarkStart w:id="1" w:name="_GoBack"/>
      <w:r w:rsidRPr="007072D5">
        <w:rPr>
          <w:sz w:val="28"/>
          <w:szCs w:val="28"/>
        </w:rPr>
        <w:t>«Чтение – путь к успеху!»</w:t>
      </w:r>
    </w:p>
    <w:bookmarkEnd w:id="1"/>
    <w:p w:rsidR="001D1177" w:rsidRPr="002560A3" w:rsidRDefault="001D1177" w:rsidP="002560A3">
      <w:pPr>
        <w:pStyle w:val="12"/>
        <w:keepNext/>
        <w:keepLines/>
        <w:shd w:val="clear" w:color="auto" w:fill="auto"/>
        <w:spacing w:line="360" w:lineRule="auto"/>
        <w:rPr>
          <w:sz w:val="28"/>
          <w:szCs w:val="28"/>
        </w:rPr>
      </w:pPr>
    </w:p>
    <w:p w:rsidR="00EF16A2" w:rsidRPr="002560A3" w:rsidRDefault="008E7DC2" w:rsidP="002560A3">
      <w:pPr>
        <w:pStyle w:val="32"/>
        <w:shd w:val="clear" w:color="auto" w:fill="auto"/>
        <w:spacing w:line="360" w:lineRule="auto"/>
        <w:rPr>
          <w:sz w:val="28"/>
          <w:szCs w:val="28"/>
        </w:rPr>
      </w:pPr>
      <w:r w:rsidRPr="002560A3">
        <w:rPr>
          <w:sz w:val="28"/>
          <w:szCs w:val="28"/>
        </w:rPr>
        <w:t xml:space="preserve">(приложение № 1 </w:t>
      </w:r>
      <w:r w:rsidR="001D1177" w:rsidRPr="002560A3">
        <w:rPr>
          <w:sz w:val="28"/>
          <w:szCs w:val="28"/>
        </w:rPr>
        <w:t>к программе развития МОУ СОШ №26</w:t>
      </w:r>
      <w:r w:rsidR="001D1177" w:rsidRPr="002560A3">
        <w:rPr>
          <w:sz w:val="28"/>
          <w:szCs w:val="28"/>
        </w:rPr>
        <w:br/>
        <w:t>«К успеху через развитие компетентностей и сотрудничества</w:t>
      </w:r>
      <w:r w:rsidRPr="002560A3">
        <w:rPr>
          <w:sz w:val="28"/>
          <w:szCs w:val="28"/>
        </w:rPr>
        <w:t>»</w:t>
      </w:r>
    </w:p>
    <w:p w:rsidR="00EF16A2" w:rsidRPr="002560A3" w:rsidRDefault="001D1177" w:rsidP="002560A3">
      <w:pPr>
        <w:pStyle w:val="32"/>
        <w:shd w:val="clear" w:color="auto" w:fill="auto"/>
        <w:spacing w:line="360" w:lineRule="auto"/>
        <w:rPr>
          <w:sz w:val="28"/>
          <w:szCs w:val="28"/>
        </w:rPr>
        <w:sectPr w:rsidR="00EF16A2" w:rsidRPr="002560A3">
          <w:footerReference w:type="default" r:id="rId8"/>
          <w:pgSz w:w="11900" w:h="16840"/>
          <w:pgMar w:top="4503" w:right="1004" w:bottom="4503" w:left="1267" w:header="0" w:footer="3" w:gutter="0"/>
          <w:cols w:space="720"/>
          <w:noEndnote/>
          <w:docGrid w:linePitch="360"/>
        </w:sectPr>
      </w:pPr>
      <w:r w:rsidRPr="002560A3">
        <w:rPr>
          <w:sz w:val="28"/>
          <w:szCs w:val="28"/>
        </w:rPr>
        <w:t>на 2015-2018</w:t>
      </w:r>
      <w:r w:rsidR="008E7DC2" w:rsidRPr="002560A3">
        <w:rPr>
          <w:sz w:val="28"/>
          <w:szCs w:val="28"/>
        </w:rPr>
        <w:t xml:space="preserve"> годы)</w:t>
      </w:r>
    </w:p>
    <w:p w:rsidR="00EF16A2" w:rsidRPr="002560A3" w:rsidRDefault="008E7DC2" w:rsidP="002560A3">
      <w:pPr>
        <w:pStyle w:val="20"/>
        <w:keepNext/>
        <w:keepLines/>
        <w:shd w:val="clear" w:color="auto" w:fill="auto"/>
        <w:spacing w:after="15" w:line="360" w:lineRule="auto"/>
        <w:ind w:firstLine="0"/>
        <w:rPr>
          <w:sz w:val="28"/>
          <w:szCs w:val="28"/>
        </w:rPr>
      </w:pPr>
      <w:bookmarkStart w:id="2" w:name="bookmark2"/>
      <w:r w:rsidRPr="002560A3">
        <w:rPr>
          <w:sz w:val="28"/>
          <w:szCs w:val="28"/>
        </w:rPr>
        <w:lastRenderedPageBreak/>
        <w:t>Оглавление</w:t>
      </w:r>
      <w:bookmarkEnd w:id="2"/>
    </w:p>
    <w:p w:rsidR="00EF16A2" w:rsidRPr="002560A3" w:rsidRDefault="008E7DC2" w:rsidP="002560A3">
      <w:pPr>
        <w:pStyle w:val="22"/>
        <w:numPr>
          <w:ilvl w:val="0"/>
          <w:numId w:val="1"/>
        </w:numPr>
        <w:shd w:val="clear" w:color="auto" w:fill="auto"/>
        <w:tabs>
          <w:tab w:val="left" w:pos="425"/>
          <w:tab w:val="right" w:leader="dot" w:pos="9891"/>
        </w:tabs>
        <w:spacing w:before="0" w:line="360" w:lineRule="auto"/>
        <w:rPr>
          <w:sz w:val="28"/>
          <w:szCs w:val="28"/>
        </w:rPr>
      </w:pPr>
      <w:r w:rsidRPr="002560A3">
        <w:rPr>
          <w:sz w:val="28"/>
          <w:szCs w:val="28"/>
        </w:rPr>
        <w:fldChar w:fldCharType="begin"/>
      </w:r>
      <w:r w:rsidRPr="002560A3">
        <w:rPr>
          <w:sz w:val="28"/>
          <w:szCs w:val="28"/>
        </w:rPr>
        <w:instrText xml:space="preserve"> TOC \o "1-5" \h \z </w:instrText>
      </w:r>
      <w:r w:rsidRPr="002560A3">
        <w:rPr>
          <w:sz w:val="28"/>
          <w:szCs w:val="28"/>
        </w:rPr>
        <w:fldChar w:fldCharType="separate"/>
      </w:r>
      <w:hyperlink w:anchor="bookmark5" w:tooltip="Current Document">
        <w:r w:rsidRPr="002560A3">
          <w:rPr>
            <w:sz w:val="28"/>
            <w:szCs w:val="28"/>
          </w:rPr>
          <w:t>Краткая аннотация проекта</w:t>
        </w:r>
        <w:r w:rsidRPr="002560A3">
          <w:rPr>
            <w:sz w:val="28"/>
            <w:szCs w:val="28"/>
          </w:rPr>
          <w:tab/>
          <w:t>3</w:t>
        </w:r>
      </w:hyperlink>
    </w:p>
    <w:p w:rsidR="00EF16A2" w:rsidRPr="002560A3" w:rsidRDefault="00790C9D" w:rsidP="002560A3">
      <w:pPr>
        <w:pStyle w:val="22"/>
        <w:numPr>
          <w:ilvl w:val="0"/>
          <w:numId w:val="1"/>
        </w:numPr>
        <w:shd w:val="clear" w:color="auto" w:fill="auto"/>
        <w:tabs>
          <w:tab w:val="left" w:pos="425"/>
          <w:tab w:val="right" w:leader="dot" w:pos="9891"/>
        </w:tabs>
        <w:spacing w:before="0" w:line="360" w:lineRule="auto"/>
        <w:rPr>
          <w:sz w:val="28"/>
          <w:szCs w:val="28"/>
        </w:rPr>
      </w:pPr>
      <w:hyperlink w:anchor="bookmark7" w:tooltip="Current Document">
        <w:r w:rsidR="008E7DC2" w:rsidRPr="002560A3">
          <w:rPr>
            <w:sz w:val="28"/>
            <w:szCs w:val="28"/>
          </w:rPr>
          <w:t>Обоснование необходимости проекта</w:t>
        </w:r>
        <w:r w:rsidR="008E7DC2" w:rsidRPr="002560A3">
          <w:rPr>
            <w:sz w:val="28"/>
            <w:szCs w:val="28"/>
          </w:rPr>
          <w:tab/>
          <w:t>3</w:t>
        </w:r>
      </w:hyperlink>
    </w:p>
    <w:p w:rsidR="00EF16A2" w:rsidRPr="002560A3" w:rsidRDefault="00790C9D" w:rsidP="002560A3">
      <w:pPr>
        <w:pStyle w:val="22"/>
        <w:numPr>
          <w:ilvl w:val="0"/>
          <w:numId w:val="1"/>
        </w:numPr>
        <w:shd w:val="clear" w:color="auto" w:fill="auto"/>
        <w:tabs>
          <w:tab w:val="left" w:pos="425"/>
          <w:tab w:val="right" w:leader="dot" w:pos="9891"/>
        </w:tabs>
        <w:spacing w:before="0" w:line="360" w:lineRule="auto"/>
        <w:rPr>
          <w:sz w:val="28"/>
          <w:szCs w:val="28"/>
        </w:rPr>
      </w:pPr>
      <w:hyperlink w:anchor="bookmark9" w:tooltip="Current Document">
        <w:r w:rsidR="008E7DC2" w:rsidRPr="002560A3">
          <w:rPr>
            <w:sz w:val="28"/>
            <w:szCs w:val="28"/>
          </w:rPr>
          <w:t>Цель и задачи проекта</w:t>
        </w:r>
        <w:r w:rsidR="008E7DC2" w:rsidRPr="002560A3">
          <w:rPr>
            <w:sz w:val="28"/>
            <w:szCs w:val="28"/>
          </w:rPr>
          <w:tab/>
          <w:t>4</w:t>
        </w:r>
      </w:hyperlink>
    </w:p>
    <w:p w:rsidR="00EF16A2" w:rsidRPr="002560A3" w:rsidRDefault="00790C9D" w:rsidP="002560A3">
      <w:pPr>
        <w:pStyle w:val="22"/>
        <w:numPr>
          <w:ilvl w:val="0"/>
          <w:numId w:val="1"/>
        </w:numPr>
        <w:shd w:val="clear" w:color="auto" w:fill="auto"/>
        <w:tabs>
          <w:tab w:val="left" w:pos="425"/>
          <w:tab w:val="right" w:leader="dot" w:pos="9891"/>
        </w:tabs>
        <w:spacing w:before="0" w:line="360" w:lineRule="auto"/>
        <w:rPr>
          <w:sz w:val="28"/>
          <w:szCs w:val="28"/>
        </w:rPr>
      </w:pPr>
      <w:hyperlink w:anchor="bookmark11" w:tooltip="Current Document">
        <w:r w:rsidR="008E7DC2" w:rsidRPr="002560A3">
          <w:rPr>
            <w:sz w:val="28"/>
            <w:szCs w:val="28"/>
          </w:rPr>
          <w:t>Содержание проекта</w:t>
        </w:r>
        <w:r w:rsidR="008E7DC2" w:rsidRPr="002560A3">
          <w:rPr>
            <w:sz w:val="28"/>
            <w:szCs w:val="28"/>
          </w:rPr>
          <w:tab/>
          <w:t>4</w:t>
        </w:r>
      </w:hyperlink>
    </w:p>
    <w:p w:rsidR="00EF16A2" w:rsidRPr="002560A3" w:rsidRDefault="00790C9D" w:rsidP="002560A3">
      <w:pPr>
        <w:pStyle w:val="22"/>
        <w:numPr>
          <w:ilvl w:val="0"/>
          <w:numId w:val="1"/>
        </w:numPr>
        <w:shd w:val="clear" w:color="auto" w:fill="auto"/>
        <w:tabs>
          <w:tab w:val="left" w:pos="425"/>
          <w:tab w:val="right" w:leader="dot" w:pos="9891"/>
        </w:tabs>
        <w:spacing w:before="0" w:line="360" w:lineRule="auto"/>
        <w:rPr>
          <w:sz w:val="28"/>
          <w:szCs w:val="28"/>
        </w:rPr>
      </w:pPr>
      <w:hyperlink w:anchor="bookmark13" w:tooltip="Current Document">
        <w:r w:rsidR="008E7DC2" w:rsidRPr="002560A3">
          <w:rPr>
            <w:sz w:val="28"/>
            <w:szCs w:val="28"/>
          </w:rPr>
          <w:t>Основные этапы осуществления проекта</w:t>
        </w:r>
        <w:r w:rsidR="008E7DC2" w:rsidRPr="002560A3">
          <w:rPr>
            <w:sz w:val="28"/>
            <w:szCs w:val="28"/>
          </w:rPr>
          <w:tab/>
          <w:t>4</w:t>
        </w:r>
      </w:hyperlink>
    </w:p>
    <w:p w:rsidR="00EF16A2" w:rsidRPr="002560A3" w:rsidRDefault="00790C9D" w:rsidP="002560A3">
      <w:pPr>
        <w:pStyle w:val="22"/>
        <w:numPr>
          <w:ilvl w:val="0"/>
          <w:numId w:val="1"/>
        </w:numPr>
        <w:shd w:val="clear" w:color="auto" w:fill="auto"/>
        <w:tabs>
          <w:tab w:val="left" w:pos="425"/>
          <w:tab w:val="right" w:leader="dot" w:pos="9891"/>
        </w:tabs>
        <w:spacing w:before="0" w:line="360" w:lineRule="auto"/>
        <w:rPr>
          <w:sz w:val="28"/>
          <w:szCs w:val="28"/>
        </w:rPr>
      </w:pPr>
      <w:hyperlink w:anchor="bookmark15" w:tooltip="Current Document">
        <w:r w:rsidR="008E7DC2" w:rsidRPr="002560A3">
          <w:rPr>
            <w:sz w:val="28"/>
            <w:szCs w:val="28"/>
          </w:rPr>
          <w:t>Ресурсное обеспечение проекта</w:t>
        </w:r>
        <w:r w:rsidR="008E7DC2" w:rsidRPr="002560A3">
          <w:rPr>
            <w:sz w:val="28"/>
            <w:szCs w:val="28"/>
          </w:rPr>
          <w:tab/>
          <w:t>5</w:t>
        </w:r>
      </w:hyperlink>
    </w:p>
    <w:p w:rsidR="00EF16A2" w:rsidRPr="002560A3" w:rsidRDefault="008E7DC2" w:rsidP="002560A3">
      <w:pPr>
        <w:pStyle w:val="22"/>
        <w:numPr>
          <w:ilvl w:val="0"/>
          <w:numId w:val="1"/>
        </w:numPr>
        <w:shd w:val="clear" w:color="auto" w:fill="auto"/>
        <w:tabs>
          <w:tab w:val="left" w:pos="425"/>
          <w:tab w:val="right" w:leader="dot" w:pos="9891"/>
        </w:tabs>
        <w:spacing w:before="0" w:line="360" w:lineRule="auto"/>
        <w:rPr>
          <w:sz w:val="28"/>
          <w:szCs w:val="28"/>
        </w:rPr>
      </w:pPr>
      <w:r w:rsidRPr="002560A3">
        <w:rPr>
          <w:sz w:val="28"/>
          <w:szCs w:val="28"/>
        </w:rPr>
        <w:t>Схема взаимодействия, партнеры</w:t>
      </w:r>
      <w:r w:rsidRPr="002560A3">
        <w:rPr>
          <w:sz w:val="28"/>
          <w:szCs w:val="28"/>
        </w:rPr>
        <w:tab/>
        <w:t>5</w:t>
      </w:r>
    </w:p>
    <w:p w:rsidR="00EF16A2" w:rsidRPr="002560A3" w:rsidRDefault="00790C9D" w:rsidP="002560A3">
      <w:pPr>
        <w:pStyle w:val="22"/>
        <w:numPr>
          <w:ilvl w:val="0"/>
          <w:numId w:val="1"/>
        </w:numPr>
        <w:shd w:val="clear" w:color="auto" w:fill="auto"/>
        <w:tabs>
          <w:tab w:val="left" w:pos="425"/>
          <w:tab w:val="right" w:leader="dot" w:pos="9891"/>
        </w:tabs>
        <w:spacing w:before="0" w:line="360" w:lineRule="auto"/>
        <w:rPr>
          <w:sz w:val="28"/>
          <w:szCs w:val="28"/>
        </w:rPr>
      </w:pPr>
      <w:hyperlink w:anchor="bookmark17" w:tooltip="Current Document">
        <w:r w:rsidR="008E7DC2" w:rsidRPr="002560A3">
          <w:rPr>
            <w:sz w:val="28"/>
            <w:szCs w:val="28"/>
          </w:rPr>
          <w:t>Целевая аудитория (участники проекта):</w:t>
        </w:r>
        <w:r w:rsidR="008E7DC2" w:rsidRPr="002560A3">
          <w:rPr>
            <w:sz w:val="28"/>
            <w:szCs w:val="28"/>
          </w:rPr>
          <w:tab/>
          <w:t>5</w:t>
        </w:r>
      </w:hyperlink>
    </w:p>
    <w:p w:rsidR="00EF16A2" w:rsidRPr="002560A3" w:rsidRDefault="008E7DC2" w:rsidP="002560A3">
      <w:pPr>
        <w:pStyle w:val="22"/>
        <w:numPr>
          <w:ilvl w:val="0"/>
          <w:numId w:val="1"/>
        </w:numPr>
        <w:shd w:val="clear" w:color="auto" w:fill="auto"/>
        <w:tabs>
          <w:tab w:val="left" w:pos="425"/>
          <w:tab w:val="left" w:leader="dot" w:pos="9755"/>
        </w:tabs>
        <w:spacing w:before="0" w:line="360" w:lineRule="auto"/>
        <w:rPr>
          <w:sz w:val="28"/>
          <w:szCs w:val="28"/>
        </w:rPr>
      </w:pPr>
      <w:r w:rsidRPr="002560A3">
        <w:rPr>
          <w:sz w:val="28"/>
          <w:szCs w:val="28"/>
        </w:rPr>
        <w:t>План реализации проекта (Приложение 1)</w:t>
      </w:r>
      <w:r w:rsidRPr="002560A3">
        <w:rPr>
          <w:sz w:val="28"/>
          <w:szCs w:val="28"/>
        </w:rPr>
        <w:tab/>
        <w:t>5</w:t>
      </w:r>
    </w:p>
    <w:p w:rsidR="00EF16A2" w:rsidRPr="002560A3" w:rsidRDefault="00790C9D" w:rsidP="002560A3">
      <w:pPr>
        <w:pStyle w:val="22"/>
        <w:numPr>
          <w:ilvl w:val="0"/>
          <w:numId w:val="1"/>
        </w:numPr>
        <w:shd w:val="clear" w:color="auto" w:fill="auto"/>
        <w:tabs>
          <w:tab w:val="left" w:pos="450"/>
          <w:tab w:val="left" w:leader="dot" w:pos="9755"/>
        </w:tabs>
        <w:spacing w:before="0" w:line="360" w:lineRule="auto"/>
        <w:rPr>
          <w:sz w:val="28"/>
          <w:szCs w:val="28"/>
        </w:rPr>
      </w:pPr>
      <w:hyperlink w:anchor="bookmark21" w:tooltip="Current Document">
        <w:r w:rsidR="008E7DC2" w:rsidRPr="002560A3">
          <w:rPr>
            <w:sz w:val="28"/>
            <w:szCs w:val="28"/>
          </w:rPr>
          <w:t>Ожидаемые результаты и социальный эффект</w:t>
        </w:r>
        <w:r w:rsidR="008E7DC2" w:rsidRPr="002560A3">
          <w:rPr>
            <w:sz w:val="28"/>
            <w:szCs w:val="28"/>
          </w:rPr>
          <w:tab/>
          <w:t>6</w:t>
        </w:r>
      </w:hyperlink>
    </w:p>
    <w:p w:rsidR="00EF16A2" w:rsidRPr="002560A3" w:rsidRDefault="00790C9D" w:rsidP="002560A3">
      <w:pPr>
        <w:pStyle w:val="22"/>
        <w:numPr>
          <w:ilvl w:val="1"/>
          <w:numId w:val="1"/>
        </w:numPr>
        <w:shd w:val="clear" w:color="auto" w:fill="auto"/>
        <w:tabs>
          <w:tab w:val="left" w:pos="932"/>
          <w:tab w:val="right" w:leader="dot" w:pos="9891"/>
        </w:tabs>
        <w:spacing w:before="0" w:line="360" w:lineRule="auto"/>
        <w:ind w:left="300"/>
        <w:rPr>
          <w:sz w:val="28"/>
          <w:szCs w:val="28"/>
        </w:rPr>
      </w:pPr>
      <w:hyperlink w:anchor="bookmark22" w:tooltip="Current Document">
        <w:r w:rsidR="008E7DC2" w:rsidRPr="002560A3">
          <w:rPr>
            <w:sz w:val="28"/>
            <w:szCs w:val="28"/>
          </w:rPr>
          <w:t>Количественные показатели реализации проекта</w:t>
        </w:r>
        <w:r w:rsidR="008E7DC2" w:rsidRPr="002560A3">
          <w:rPr>
            <w:sz w:val="28"/>
            <w:szCs w:val="28"/>
          </w:rPr>
          <w:tab/>
          <w:t>6</w:t>
        </w:r>
      </w:hyperlink>
    </w:p>
    <w:p w:rsidR="00EF16A2" w:rsidRPr="002560A3" w:rsidRDefault="00790C9D" w:rsidP="002560A3">
      <w:pPr>
        <w:pStyle w:val="22"/>
        <w:numPr>
          <w:ilvl w:val="1"/>
          <w:numId w:val="1"/>
        </w:numPr>
        <w:shd w:val="clear" w:color="auto" w:fill="auto"/>
        <w:tabs>
          <w:tab w:val="left" w:pos="932"/>
          <w:tab w:val="right" w:leader="dot" w:pos="9891"/>
        </w:tabs>
        <w:spacing w:before="0" w:line="360" w:lineRule="auto"/>
        <w:ind w:left="300"/>
        <w:rPr>
          <w:sz w:val="28"/>
          <w:szCs w:val="28"/>
        </w:rPr>
      </w:pPr>
      <w:hyperlink w:anchor="bookmark24" w:tooltip="Current Document">
        <w:r w:rsidR="008E7DC2" w:rsidRPr="002560A3">
          <w:rPr>
            <w:sz w:val="28"/>
            <w:szCs w:val="28"/>
          </w:rPr>
          <w:t>Качественные показатели реализации проекта</w:t>
        </w:r>
        <w:r w:rsidR="008E7DC2" w:rsidRPr="002560A3">
          <w:rPr>
            <w:sz w:val="28"/>
            <w:szCs w:val="28"/>
          </w:rPr>
          <w:tab/>
          <w:t>6</w:t>
        </w:r>
      </w:hyperlink>
    </w:p>
    <w:p w:rsidR="00EF16A2" w:rsidRPr="002560A3" w:rsidRDefault="00790C9D" w:rsidP="002560A3">
      <w:pPr>
        <w:pStyle w:val="22"/>
        <w:numPr>
          <w:ilvl w:val="0"/>
          <w:numId w:val="1"/>
        </w:numPr>
        <w:shd w:val="clear" w:color="auto" w:fill="auto"/>
        <w:tabs>
          <w:tab w:val="left" w:pos="726"/>
          <w:tab w:val="right" w:leader="dot" w:pos="9891"/>
        </w:tabs>
        <w:spacing w:before="0" w:line="360" w:lineRule="auto"/>
        <w:rPr>
          <w:sz w:val="28"/>
          <w:szCs w:val="28"/>
        </w:rPr>
      </w:pPr>
      <w:hyperlink w:anchor="bookmark26" w:tooltip="Current Document">
        <w:r w:rsidR="008E7DC2" w:rsidRPr="002560A3">
          <w:rPr>
            <w:sz w:val="28"/>
            <w:szCs w:val="28"/>
          </w:rPr>
          <w:t>Оценка результатов проекта</w:t>
        </w:r>
        <w:r w:rsidR="008E7DC2" w:rsidRPr="002560A3">
          <w:rPr>
            <w:sz w:val="28"/>
            <w:szCs w:val="28"/>
          </w:rPr>
          <w:tab/>
          <w:t>6</w:t>
        </w:r>
      </w:hyperlink>
    </w:p>
    <w:p w:rsidR="00EF16A2" w:rsidRPr="002560A3" w:rsidRDefault="00790C9D" w:rsidP="002560A3">
      <w:pPr>
        <w:pStyle w:val="22"/>
        <w:numPr>
          <w:ilvl w:val="0"/>
          <w:numId w:val="1"/>
        </w:numPr>
        <w:shd w:val="clear" w:color="auto" w:fill="auto"/>
        <w:tabs>
          <w:tab w:val="left" w:pos="726"/>
          <w:tab w:val="right" w:leader="dot" w:pos="9891"/>
        </w:tabs>
        <w:spacing w:before="0" w:line="360" w:lineRule="auto"/>
        <w:rPr>
          <w:sz w:val="28"/>
          <w:szCs w:val="28"/>
        </w:rPr>
      </w:pPr>
      <w:hyperlink w:anchor="bookmark28" w:tooltip="Current Document">
        <w:r w:rsidR="008E7DC2" w:rsidRPr="002560A3">
          <w:rPr>
            <w:sz w:val="28"/>
            <w:szCs w:val="28"/>
          </w:rPr>
          <w:t>Результативность и эффективность изменений после реализации проекта</w:t>
        </w:r>
        <w:r w:rsidR="008E7DC2" w:rsidRPr="002560A3">
          <w:rPr>
            <w:sz w:val="28"/>
            <w:szCs w:val="28"/>
          </w:rPr>
          <w:tab/>
          <w:t>6</w:t>
        </w:r>
      </w:hyperlink>
    </w:p>
    <w:p w:rsidR="00EF16A2" w:rsidRPr="002560A3" w:rsidRDefault="008E7DC2" w:rsidP="002560A3">
      <w:pPr>
        <w:pStyle w:val="22"/>
        <w:shd w:val="clear" w:color="auto" w:fill="auto"/>
        <w:tabs>
          <w:tab w:val="right" w:leader="dot" w:pos="9891"/>
        </w:tabs>
        <w:spacing w:before="0" w:line="360" w:lineRule="auto"/>
        <w:rPr>
          <w:sz w:val="28"/>
          <w:szCs w:val="28"/>
        </w:rPr>
      </w:pPr>
      <w:r w:rsidRPr="002560A3">
        <w:rPr>
          <w:sz w:val="28"/>
          <w:szCs w:val="28"/>
        </w:rPr>
        <w:t>Приложение №1</w:t>
      </w:r>
      <w:r w:rsidRPr="002560A3">
        <w:rPr>
          <w:sz w:val="28"/>
          <w:szCs w:val="28"/>
        </w:rPr>
        <w:tab/>
        <w:t>8</w:t>
      </w:r>
    </w:p>
    <w:p w:rsidR="00EF16A2" w:rsidRPr="002560A3" w:rsidRDefault="008E7DC2" w:rsidP="002560A3">
      <w:pPr>
        <w:pStyle w:val="22"/>
        <w:shd w:val="clear" w:color="auto" w:fill="auto"/>
        <w:tabs>
          <w:tab w:val="left" w:leader="dot" w:pos="9755"/>
        </w:tabs>
        <w:spacing w:before="0" w:line="360" w:lineRule="auto"/>
        <w:rPr>
          <w:sz w:val="28"/>
          <w:szCs w:val="28"/>
        </w:rPr>
        <w:sectPr w:rsidR="00EF16A2" w:rsidRPr="002560A3">
          <w:pgSz w:w="11900" w:h="16840"/>
          <w:pgMar w:top="1157" w:right="841" w:bottom="1157" w:left="1099" w:header="0" w:footer="3" w:gutter="0"/>
          <w:cols w:space="720"/>
          <w:noEndnote/>
          <w:docGrid w:linePitch="360"/>
        </w:sectPr>
      </w:pPr>
      <w:r w:rsidRPr="002560A3">
        <w:rPr>
          <w:sz w:val="28"/>
          <w:szCs w:val="28"/>
        </w:rPr>
        <w:t>План деятельности по реализации целей и зад</w:t>
      </w:r>
      <w:r w:rsidR="001D1177" w:rsidRPr="002560A3">
        <w:rPr>
          <w:sz w:val="28"/>
          <w:szCs w:val="28"/>
        </w:rPr>
        <w:t>ач программы развития МОУ СОШ №26</w:t>
      </w:r>
      <w:r w:rsidRPr="002560A3">
        <w:rPr>
          <w:sz w:val="28"/>
          <w:szCs w:val="28"/>
        </w:rPr>
        <w:tab/>
        <w:t>8</w:t>
      </w:r>
      <w:r w:rsidRPr="002560A3">
        <w:rPr>
          <w:sz w:val="28"/>
          <w:szCs w:val="28"/>
        </w:rPr>
        <w:fldChar w:fldCharType="end"/>
      </w:r>
    </w:p>
    <w:p w:rsidR="00EF16A2" w:rsidRPr="002560A3" w:rsidRDefault="008E7DC2" w:rsidP="002560A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55"/>
        </w:tabs>
        <w:spacing w:after="0" w:line="360" w:lineRule="auto"/>
        <w:ind w:firstLine="0"/>
        <w:rPr>
          <w:sz w:val="28"/>
          <w:szCs w:val="28"/>
        </w:rPr>
      </w:pPr>
      <w:bookmarkStart w:id="3" w:name="bookmark4"/>
      <w:bookmarkStart w:id="4" w:name="bookmark5"/>
      <w:r w:rsidRPr="002560A3">
        <w:rPr>
          <w:sz w:val="28"/>
          <w:szCs w:val="28"/>
        </w:rPr>
        <w:lastRenderedPageBreak/>
        <w:t>Краткая аннотация проекта</w:t>
      </w:r>
      <w:bookmarkEnd w:id="3"/>
      <w:bookmarkEnd w:id="4"/>
    </w:p>
    <w:p w:rsidR="00EF16A2" w:rsidRPr="002560A3" w:rsidRDefault="008E7DC2" w:rsidP="002560A3">
      <w:pPr>
        <w:pStyle w:val="25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560A3">
        <w:rPr>
          <w:sz w:val="28"/>
          <w:szCs w:val="28"/>
        </w:rPr>
        <w:t xml:space="preserve">Проект разработан в соответствии с Программой развития муниципального общеобразовательного учреждения средней </w:t>
      </w:r>
      <w:r w:rsidR="001D1177" w:rsidRPr="002560A3">
        <w:rPr>
          <w:sz w:val="28"/>
          <w:szCs w:val="28"/>
        </w:rPr>
        <w:t>общеобразовательной школой № 26</w:t>
      </w:r>
      <w:r w:rsidRPr="002560A3">
        <w:rPr>
          <w:sz w:val="28"/>
          <w:szCs w:val="28"/>
        </w:rPr>
        <w:t>.</w:t>
      </w:r>
    </w:p>
    <w:p w:rsidR="00646AC4" w:rsidRPr="002560A3" w:rsidRDefault="00C53505" w:rsidP="002560A3">
      <w:pPr>
        <w:pStyle w:val="c0"/>
        <w:shd w:val="clear" w:color="auto" w:fill="FFFFFF"/>
        <w:spacing w:after="0" w:line="360" w:lineRule="auto"/>
        <w:ind w:firstLine="708"/>
        <w:jc w:val="both"/>
        <w:rPr>
          <w:rStyle w:val="c4"/>
          <w:rFonts w:eastAsia="Arial Unicode MS"/>
          <w:b/>
          <w:bCs/>
          <w:color w:val="000000"/>
          <w:sz w:val="28"/>
          <w:szCs w:val="28"/>
          <w:lang w:bidi="ru-RU"/>
        </w:rPr>
      </w:pPr>
      <w:r w:rsidRPr="002560A3">
        <w:rPr>
          <w:rStyle w:val="26"/>
          <w:rFonts w:eastAsia="Arial Unicode MS"/>
          <w:sz w:val="28"/>
          <w:szCs w:val="28"/>
        </w:rPr>
        <w:t>Проблема</w:t>
      </w:r>
      <w:r w:rsidR="002560A3">
        <w:rPr>
          <w:rStyle w:val="26"/>
          <w:rFonts w:eastAsia="Arial Unicode MS"/>
          <w:sz w:val="28"/>
          <w:szCs w:val="28"/>
        </w:rPr>
        <w:t>.</w:t>
      </w:r>
    </w:p>
    <w:p w:rsidR="00C53505" w:rsidRPr="002560A3" w:rsidRDefault="00C53505" w:rsidP="002560A3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0A3">
        <w:rPr>
          <w:rStyle w:val="26"/>
          <w:rFonts w:eastAsia="Arial Unicode MS"/>
          <w:color w:val="FF0000"/>
          <w:sz w:val="28"/>
          <w:szCs w:val="28"/>
        </w:rPr>
        <w:t xml:space="preserve"> </w:t>
      </w:r>
      <w:r w:rsidRPr="002560A3">
        <w:rPr>
          <w:rFonts w:ascii="Times New Roman" w:hAnsi="Times New Roman" w:cs="Times New Roman"/>
          <w:sz w:val="28"/>
          <w:szCs w:val="28"/>
        </w:rPr>
        <w:t xml:space="preserve">Реализация идеи непрерывного образования в современном обществе направлена на преодоление основного противоречия системы образования – противоречие между стремительным объемом информации и ограниченными возможностями ее усвоения человеком в период обучения. Образовательное пространство стремительно расширяется, увеличивается круг школьных и внешкольных источников информации. </w:t>
      </w:r>
      <w:r w:rsidRPr="002560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60A3" w:rsidRDefault="00C53505" w:rsidP="002560A3">
      <w:pPr>
        <w:pStyle w:val="c0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560A3">
        <w:rPr>
          <w:sz w:val="28"/>
          <w:szCs w:val="28"/>
        </w:rPr>
        <w:t>Это противоречие ставит перед образовательными учреждениями з</w:t>
      </w:r>
      <w:r w:rsidRPr="002560A3">
        <w:rPr>
          <w:sz w:val="28"/>
          <w:szCs w:val="28"/>
        </w:rPr>
        <w:t>а</w:t>
      </w:r>
      <w:r w:rsidRPr="002560A3">
        <w:rPr>
          <w:sz w:val="28"/>
          <w:szCs w:val="28"/>
        </w:rPr>
        <w:t>дачу, прежде всего, формировать у школьников умение учиться, извлекать из различных источников необходимую информацию, эффективно удовлетв</w:t>
      </w:r>
      <w:r w:rsidRPr="002560A3">
        <w:rPr>
          <w:sz w:val="28"/>
          <w:szCs w:val="28"/>
        </w:rPr>
        <w:t>о</w:t>
      </w:r>
      <w:r w:rsidRPr="002560A3">
        <w:rPr>
          <w:sz w:val="28"/>
          <w:szCs w:val="28"/>
        </w:rPr>
        <w:t>рять свои информационные потребности, которые возникают в процессе учебно-познавательной и самообразовательной деятельности.    Достижение обозначенной цели невозможно без формирования у школьников системы знаний, умений и навыков,  необходимых для осуществления поиска, крит</w:t>
      </w:r>
      <w:r w:rsidRPr="002560A3">
        <w:rPr>
          <w:sz w:val="28"/>
          <w:szCs w:val="28"/>
        </w:rPr>
        <w:t>и</w:t>
      </w:r>
      <w:r w:rsidRPr="002560A3">
        <w:rPr>
          <w:sz w:val="28"/>
          <w:szCs w:val="28"/>
        </w:rPr>
        <w:t>ческой оценки информации, ее обработки, восприятия, понимания и испол</w:t>
      </w:r>
      <w:r w:rsidRPr="002560A3">
        <w:rPr>
          <w:sz w:val="28"/>
          <w:szCs w:val="28"/>
        </w:rPr>
        <w:t>ь</w:t>
      </w:r>
      <w:r w:rsidRPr="002560A3">
        <w:rPr>
          <w:sz w:val="28"/>
          <w:szCs w:val="28"/>
        </w:rPr>
        <w:t>зования информации в практических целях.    На этапе получения основного (общего) образования продолжается процесс развития читательского и ко</w:t>
      </w:r>
      <w:r w:rsidRPr="002560A3">
        <w:rPr>
          <w:sz w:val="28"/>
          <w:szCs w:val="28"/>
        </w:rPr>
        <w:t>м</w:t>
      </w:r>
      <w:r w:rsidRPr="002560A3">
        <w:rPr>
          <w:sz w:val="28"/>
          <w:szCs w:val="28"/>
        </w:rPr>
        <w:t>муникативного компонентов информационной культуры, а также заклад</w:t>
      </w:r>
      <w:r w:rsidRPr="002560A3">
        <w:rPr>
          <w:sz w:val="28"/>
          <w:szCs w:val="28"/>
        </w:rPr>
        <w:t>ы</w:t>
      </w:r>
      <w:r w:rsidRPr="002560A3">
        <w:rPr>
          <w:sz w:val="28"/>
          <w:szCs w:val="28"/>
        </w:rPr>
        <w:t xml:space="preserve">ваются основы </w:t>
      </w:r>
      <w:bookmarkStart w:id="5" w:name="YANDEX_26"/>
      <w:bookmarkEnd w:id="5"/>
      <w:r w:rsidR="00DD7A38" w:rsidRPr="002560A3">
        <w:rPr>
          <w:noProof/>
          <w:color w:val="0000FF"/>
          <w:sz w:val="28"/>
          <w:szCs w:val="28"/>
        </w:rPr>
        <mc:AlternateContent>
          <mc:Choice Requires="wps">
            <w:drawing>
              <wp:inline distT="0" distB="0" distL="0" distR="0" wp14:anchorId="7FEED595" wp14:editId="0884B2DD">
                <wp:extent cx="152400" cy="104775"/>
                <wp:effectExtent l="0" t="0" r="0" b="0"/>
                <wp:docPr id="1" name="AutoShape 5" descr="&l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&lt;" style="width:12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2560A3">
        <w:rPr>
          <w:sz w:val="28"/>
          <w:szCs w:val="28"/>
        </w:rPr>
        <w:t xml:space="preserve"> </w:t>
      </w:r>
      <w:bookmarkStart w:id="6" w:name="YANDEX_28"/>
      <w:bookmarkEnd w:id="6"/>
      <w:r w:rsidRPr="002560A3">
        <w:rPr>
          <w:sz w:val="28"/>
          <w:szCs w:val="28"/>
        </w:rPr>
        <w:t>культуры умственного труда (освоение методов аналит</w:t>
      </w:r>
      <w:r w:rsidRPr="002560A3">
        <w:rPr>
          <w:sz w:val="28"/>
          <w:szCs w:val="28"/>
        </w:rPr>
        <w:t>и</w:t>
      </w:r>
      <w:r w:rsidRPr="002560A3">
        <w:rPr>
          <w:sz w:val="28"/>
          <w:szCs w:val="28"/>
        </w:rPr>
        <w:t>ко-синтетической переработки и методов свертывания  информации),  сп</w:t>
      </w:r>
      <w:r w:rsidRPr="002560A3">
        <w:rPr>
          <w:sz w:val="28"/>
          <w:szCs w:val="28"/>
        </w:rPr>
        <w:t>о</w:t>
      </w:r>
      <w:r w:rsidRPr="002560A3">
        <w:rPr>
          <w:sz w:val="28"/>
          <w:szCs w:val="28"/>
        </w:rPr>
        <w:t>собность к библиографическому способу передачи информации</w:t>
      </w:r>
      <w:r w:rsidR="002560A3" w:rsidRPr="002560A3">
        <w:rPr>
          <w:sz w:val="28"/>
          <w:szCs w:val="28"/>
        </w:rPr>
        <w:t>.</w:t>
      </w:r>
      <w:r w:rsidRPr="002560A3">
        <w:rPr>
          <w:sz w:val="28"/>
          <w:szCs w:val="28"/>
        </w:rPr>
        <w:t xml:space="preserve"> Большинство трудностей, которые наблюдаются у детей во время обучения в школе, св</w:t>
      </w:r>
      <w:r w:rsidRPr="002560A3">
        <w:rPr>
          <w:sz w:val="28"/>
          <w:szCs w:val="28"/>
        </w:rPr>
        <w:t>я</w:t>
      </w:r>
      <w:r w:rsidRPr="002560A3">
        <w:rPr>
          <w:sz w:val="28"/>
          <w:szCs w:val="28"/>
        </w:rPr>
        <w:t>заны с тем, что они не могут самостоятельно получить информацию из книг и учебников.</w:t>
      </w:r>
      <w:r w:rsidR="002560A3">
        <w:rPr>
          <w:sz w:val="28"/>
          <w:szCs w:val="28"/>
        </w:rPr>
        <w:t xml:space="preserve"> </w:t>
      </w:r>
    </w:p>
    <w:p w:rsidR="00C53505" w:rsidRDefault="002560A3" w:rsidP="003151D9">
      <w:pPr>
        <w:pStyle w:val="c0"/>
        <w:shd w:val="clear" w:color="auto" w:fill="FFFFFF"/>
        <w:spacing w:after="0" w:line="360" w:lineRule="auto"/>
        <w:ind w:firstLine="708"/>
        <w:jc w:val="both"/>
        <w:rPr>
          <w:rStyle w:val="c4"/>
          <w:sz w:val="28"/>
          <w:szCs w:val="28"/>
        </w:rPr>
      </w:pPr>
      <w:r w:rsidRPr="002560A3">
        <w:rPr>
          <w:rStyle w:val="c4"/>
          <w:sz w:val="28"/>
          <w:szCs w:val="28"/>
        </w:rPr>
        <w:lastRenderedPageBreak/>
        <w:t>В Национальной программе поддержки и развития чтения говорится, что «Россия подошла к критическому пределу пренебрежения к чтению, и на данном этапе можно говорить о начале необратимых процессов разрушения ядра национальной культуры».</w:t>
      </w:r>
      <w:r>
        <w:rPr>
          <w:sz w:val="28"/>
          <w:szCs w:val="28"/>
        </w:rPr>
        <w:t xml:space="preserve">   </w:t>
      </w:r>
      <w:r w:rsidRPr="002560A3">
        <w:rPr>
          <w:rStyle w:val="c4"/>
          <w:sz w:val="28"/>
          <w:szCs w:val="28"/>
        </w:rPr>
        <w:t>По данным социологов, число постоянно читающих в нашей стране за последние 10 лет уменьшилось с 49% до 26%.</w:t>
      </w:r>
    </w:p>
    <w:p w:rsidR="003151D9" w:rsidRPr="003151D9" w:rsidRDefault="003151D9" w:rsidP="003151D9">
      <w:pPr>
        <w:pStyle w:val="c0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</w:p>
    <w:p w:rsidR="002560A3" w:rsidRDefault="00C53505" w:rsidP="002560A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0A3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Pr="00AA438A">
        <w:rPr>
          <w:rFonts w:ascii="Times New Roman" w:hAnsi="Times New Roman" w:cs="Times New Roman"/>
          <w:b/>
          <w:sz w:val="28"/>
          <w:szCs w:val="28"/>
        </w:rPr>
        <w:t>проблемы</w:t>
      </w:r>
      <w:r w:rsidR="002560A3" w:rsidRPr="00AA438A">
        <w:rPr>
          <w:rFonts w:ascii="Times New Roman" w:hAnsi="Times New Roman" w:cs="Times New Roman"/>
          <w:b/>
          <w:sz w:val="28"/>
          <w:szCs w:val="28"/>
        </w:rPr>
        <w:t>.</w:t>
      </w:r>
    </w:p>
    <w:p w:rsidR="00646AC4" w:rsidRPr="002560A3" w:rsidRDefault="00C53505" w:rsidP="002560A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0A3">
        <w:rPr>
          <w:rFonts w:ascii="Times New Roman" w:hAnsi="Times New Roman" w:cs="Times New Roman"/>
          <w:sz w:val="28"/>
          <w:szCs w:val="28"/>
        </w:rPr>
        <w:t xml:space="preserve"> </w:t>
      </w:r>
      <w:r w:rsidRPr="002560A3">
        <w:rPr>
          <w:rStyle w:val="26"/>
          <w:rFonts w:eastAsia="Arial Unicode MS"/>
          <w:color w:val="FF0000"/>
          <w:sz w:val="28"/>
          <w:szCs w:val="28"/>
        </w:rPr>
        <w:t xml:space="preserve"> </w:t>
      </w:r>
      <w:r w:rsidRPr="002560A3">
        <w:rPr>
          <w:rFonts w:ascii="Times New Roman" w:hAnsi="Times New Roman" w:cs="Times New Roman"/>
          <w:sz w:val="28"/>
          <w:szCs w:val="28"/>
        </w:rPr>
        <w:t>На начальном  этапе обучения  основным видом информационной д</w:t>
      </w:r>
      <w:r w:rsidRPr="002560A3">
        <w:rPr>
          <w:rFonts w:ascii="Times New Roman" w:hAnsi="Times New Roman" w:cs="Times New Roman"/>
          <w:sz w:val="28"/>
          <w:szCs w:val="28"/>
        </w:rPr>
        <w:t>е</w:t>
      </w:r>
      <w:r w:rsidRPr="002560A3">
        <w:rPr>
          <w:rFonts w:ascii="Times New Roman" w:hAnsi="Times New Roman" w:cs="Times New Roman"/>
          <w:sz w:val="28"/>
          <w:szCs w:val="28"/>
        </w:rPr>
        <w:t xml:space="preserve">ятельности остается </w:t>
      </w:r>
      <w:r w:rsidRPr="002560A3">
        <w:rPr>
          <w:rFonts w:ascii="Times New Roman" w:hAnsi="Times New Roman" w:cs="Times New Roman"/>
          <w:i/>
          <w:sz w:val="28"/>
          <w:szCs w:val="28"/>
        </w:rPr>
        <w:t>читательская деятельность</w:t>
      </w:r>
      <w:r w:rsidRPr="002560A3">
        <w:rPr>
          <w:rFonts w:ascii="Times New Roman" w:hAnsi="Times New Roman" w:cs="Times New Roman"/>
          <w:sz w:val="28"/>
          <w:szCs w:val="28"/>
        </w:rPr>
        <w:t xml:space="preserve"> учащихся. Но  информ</w:t>
      </w:r>
      <w:r w:rsidRPr="002560A3">
        <w:rPr>
          <w:rFonts w:ascii="Times New Roman" w:hAnsi="Times New Roman" w:cs="Times New Roman"/>
          <w:sz w:val="28"/>
          <w:szCs w:val="28"/>
        </w:rPr>
        <w:t>а</w:t>
      </w:r>
      <w:r w:rsidRPr="002560A3">
        <w:rPr>
          <w:rFonts w:ascii="Times New Roman" w:hAnsi="Times New Roman" w:cs="Times New Roman"/>
          <w:sz w:val="28"/>
          <w:szCs w:val="28"/>
        </w:rPr>
        <w:t>ционное пространство расширяется за счет включения в него нового круга источников (СМИ, электронные энциклопедии, Интернет), которые своей доступностью и внешней привлекательностью постепенно вытесняют книгу. К сожалению, в последнее время  книге в образовательном процессе уделяется значительно меньше внимания,  преобладает внедрение информацио</w:t>
      </w:r>
      <w:r w:rsidRPr="002560A3">
        <w:rPr>
          <w:rFonts w:ascii="Times New Roman" w:hAnsi="Times New Roman" w:cs="Times New Roman"/>
          <w:sz w:val="28"/>
          <w:szCs w:val="28"/>
        </w:rPr>
        <w:t>н</w:t>
      </w:r>
      <w:r w:rsidRPr="002560A3">
        <w:rPr>
          <w:rFonts w:ascii="Times New Roman" w:hAnsi="Times New Roman" w:cs="Times New Roman"/>
          <w:sz w:val="28"/>
          <w:szCs w:val="28"/>
        </w:rPr>
        <w:t>но-коммуникационных технологий.  Самостоятельный процесс чтения д</w:t>
      </w:r>
      <w:r w:rsidRPr="002560A3">
        <w:rPr>
          <w:rFonts w:ascii="Times New Roman" w:hAnsi="Times New Roman" w:cs="Times New Roman"/>
          <w:sz w:val="28"/>
          <w:szCs w:val="28"/>
        </w:rPr>
        <w:t>о</w:t>
      </w:r>
      <w:r w:rsidRPr="002560A3">
        <w:rPr>
          <w:rFonts w:ascii="Times New Roman" w:hAnsi="Times New Roman" w:cs="Times New Roman"/>
          <w:sz w:val="28"/>
          <w:szCs w:val="28"/>
        </w:rPr>
        <w:t>полнительной к учебнику литературы  вызывает у ребенка серьезные тру</w:t>
      </w:r>
      <w:r w:rsidRPr="002560A3">
        <w:rPr>
          <w:rFonts w:ascii="Times New Roman" w:hAnsi="Times New Roman" w:cs="Times New Roman"/>
          <w:sz w:val="28"/>
          <w:szCs w:val="28"/>
        </w:rPr>
        <w:t>д</w:t>
      </w:r>
      <w:r w:rsidRPr="002560A3">
        <w:rPr>
          <w:rFonts w:ascii="Times New Roman" w:hAnsi="Times New Roman" w:cs="Times New Roman"/>
          <w:sz w:val="28"/>
          <w:szCs w:val="28"/>
        </w:rPr>
        <w:t>ности в восприятии и понимании  текста, особенно это касается нау</w:t>
      </w:r>
      <w:r w:rsidRPr="002560A3">
        <w:rPr>
          <w:rFonts w:ascii="Times New Roman" w:hAnsi="Times New Roman" w:cs="Times New Roman"/>
          <w:sz w:val="28"/>
          <w:szCs w:val="28"/>
        </w:rPr>
        <w:t>ч</w:t>
      </w:r>
      <w:r w:rsidRPr="002560A3">
        <w:rPr>
          <w:rFonts w:ascii="Times New Roman" w:hAnsi="Times New Roman" w:cs="Times New Roman"/>
          <w:sz w:val="28"/>
          <w:szCs w:val="28"/>
        </w:rPr>
        <w:t>но-познавательных книг.  Тексты усложняются, а навыки работы</w:t>
      </w:r>
      <w:r w:rsidR="002560A3">
        <w:rPr>
          <w:rFonts w:ascii="Times New Roman" w:hAnsi="Times New Roman" w:cs="Times New Roman"/>
          <w:sz w:val="28"/>
          <w:szCs w:val="28"/>
        </w:rPr>
        <w:t xml:space="preserve"> с </w:t>
      </w:r>
      <w:r w:rsidRPr="002560A3">
        <w:rPr>
          <w:rFonts w:ascii="Times New Roman" w:hAnsi="Times New Roman" w:cs="Times New Roman"/>
          <w:sz w:val="28"/>
          <w:szCs w:val="28"/>
        </w:rPr>
        <w:t xml:space="preserve"> ними не приобретаются.  Постепенно возникает психологический барьер, который ребенок самостоятельно не может преодолеть, и он заменяет книгу другими источниками информации, более доступными для восприятия. Таким образом, происходит снижение роли книги в жизни ребенка.  </w:t>
      </w:r>
      <w:r w:rsidR="002560A3">
        <w:rPr>
          <w:rFonts w:ascii="Times New Roman" w:hAnsi="Times New Roman" w:cs="Times New Roman"/>
          <w:sz w:val="28"/>
          <w:szCs w:val="28"/>
        </w:rPr>
        <w:t xml:space="preserve"> </w:t>
      </w:r>
      <w:r w:rsidR="00646AC4" w:rsidRPr="002560A3">
        <w:rPr>
          <w:rFonts w:ascii="Times New Roman" w:hAnsi="Times New Roman" w:cs="Times New Roman"/>
          <w:sz w:val="28"/>
          <w:szCs w:val="28"/>
        </w:rPr>
        <w:t>Русский методист Т</w:t>
      </w:r>
      <w:r w:rsidR="00646AC4" w:rsidRPr="002560A3">
        <w:rPr>
          <w:rFonts w:ascii="Times New Roman" w:hAnsi="Times New Roman" w:cs="Times New Roman"/>
          <w:sz w:val="28"/>
          <w:szCs w:val="28"/>
        </w:rPr>
        <w:t>и</w:t>
      </w:r>
      <w:r w:rsidR="00646AC4" w:rsidRPr="002560A3">
        <w:rPr>
          <w:rFonts w:ascii="Times New Roman" w:hAnsi="Times New Roman" w:cs="Times New Roman"/>
          <w:sz w:val="28"/>
          <w:szCs w:val="28"/>
        </w:rPr>
        <w:t>хомиров Д.И. утверждал, что буквально с первых школьных шагов обучения надо «приучать ученика проникать в сущность читаемого, приучать читать и мыслить, читать и чувствовать, а через это и развивать свои духовные сп</w:t>
      </w:r>
      <w:r w:rsidR="00646AC4" w:rsidRPr="002560A3">
        <w:rPr>
          <w:rFonts w:ascii="Times New Roman" w:hAnsi="Times New Roman" w:cs="Times New Roman"/>
          <w:sz w:val="28"/>
          <w:szCs w:val="28"/>
        </w:rPr>
        <w:t>о</w:t>
      </w:r>
      <w:r w:rsidR="00646AC4" w:rsidRPr="002560A3">
        <w:rPr>
          <w:rFonts w:ascii="Times New Roman" w:hAnsi="Times New Roman" w:cs="Times New Roman"/>
          <w:sz w:val="28"/>
          <w:szCs w:val="28"/>
        </w:rPr>
        <w:t xml:space="preserve">собности и обогащать мысль и чувство образовательным содержанием». </w:t>
      </w:r>
    </w:p>
    <w:p w:rsidR="00C53505" w:rsidRDefault="00646AC4" w:rsidP="002560A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0A3">
        <w:rPr>
          <w:rStyle w:val="c4"/>
          <w:rFonts w:ascii="Times New Roman" w:hAnsi="Times New Roman" w:cs="Times New Roman"/>
          <w:sz w:val="28"/>
          <w:szCs w:val="28"/>
        </w:rPr>
        <w:t>Таким образом, необходимо  как можно раньше приобщать ребёнка к книге.</w:t>
      </w:r>
      <w:r w:rsidRPr="002560A3">
        <w:rPr>
          <w:rFonts w:ascii="Times New Roman" w:hAnsi="Times New Roman" w:cs="Times New Roman"/>
          <w:sz w:val="28"/>
          <w:szCs w:val="28"/>
        </w:rPr>
        <w:t xml:space="preserve">  Поэтому педагогам необходимо  вернуть детей к книге как к перв</w:t>
      </w:r>
      <w:r w:rsidRPr="002560A3">
        <w:rPr>
          <w:rFonts w:ascii="Times New Roman" w:hAnsi="Times New Roman" w:cs="Times New Roman"/>
          <w:sz w:val="28"/>
          <w:szCs w:val="28"/>
        </w:rPr>
        <w:t>о</w:t>
      </w:r>
      <w:r w:rsidRPr="002560A3">
        <w:rPr>
          <w:rFonts w:ascii="Times New Roman" w:hAnsi="Times New Roman" w:cs="Times New Roman"/>
          <w:sz w:val="28"/>
          <w:szCs w:val="28"/>
        </w:rPr>
        <w:t xml:space="preserve">источнику знаний. </w:t>
      </w:r>
      <w:r w:rsidR="002560A3">
        <w:rPr>
          <w:rFonts w:ascii="Times New Roman" w:hAnsi="Times New Roman" w:cs="Times New Roman"/>
          <w:sz w:val="28"/>
          <w:szCs w:val="28"/>
        </w:rPr>
        <w:t xml:space="preserve">   </w:t>
      </w:r>
      <w:r w:rsidRPr="002560A3">
        <w:rPr>
          <w:rFonts w:ascii="Times New Roman" w:hAnsi="Times New Roman" w:cs="Times New Roman"/>
          <w:sz w:val="28"/>
          <w:szCs w:val="28"/>
        </w:rPr>
        <w:t xml:space="preserve">Для этого необходимо продумать систему работы по приобщению детей к искусству слова,  путём формирования читательской </w:t>
      </w:r>
      <w:r w:rsidRPr="002560A3">
        <w:rPr>
          <w:rFonts w:ascii="Times New Roman" w:hAnsi="Times New Roman" w:cs="Times New Roman"/>
          <w:sz w:val="28"/>
          <w:szCs w:val="28"/>
        </w:rPr>
        <w:lastRenderedPageBreak/>
        <w:t>самостоятельности, формирования в семьях учащихся такого вида проведения досуга, как совместное чтение, комплектование домашней библиотеки, п</w:t>
      </w:r>
      <w:r w:rsidRPr="002560A3">
        <w:rPr>
          <w:rFonts w:ascii="Times New Roman" w:hAnsi="Times New Roman" w:cs="Times New Roman"/>
          <w:sz w:val="28"/>
          <w:szCs w:val="28"/>
        </w:rPr>
        <w:t>о</w:t>
      </w:r>
      <w:r w:rsidRPr="002560A3">
        <w:rPr>
          <w:rFonts w:ascii="Times New Roman" w:hAnsi="Times New Roman" w:cs="Times New Roman"/>
          <w:sz w:val="28"/>
          <w:szCs w:val="28"/>
        </w:rPr>
        <w:t>сещение городской библиотеки и мероприятий, посвящённых литературному календарю, посещение театров, просмотра телепередач. Вследствие этого формируется не только личность, владеющая современными техническими информационными носителями, но и классическая интеллигентная образ</w:t>
      </w:r>
      <w:r w:rsidRPr="002560A3">
        <w:rPr>
          <w:rFonts w:ascii="Times New Roman" w:hAnsi="Times New Roman" w:cs="Times New Roman"/>
          <w:sz w:val="28"/>
          <w:szCs w:val="28"/>
        </w:rPr>
        <w:t>о</w:t>
      </w:r>
      <w:r w:rsidRPr="002560A3">
        <w:rPr>
          <w:rFonts w:ascii="Times New Roman" w:hAnsi="Times New Roman" w:cs="Times New Roman"/>
          <w:sz w:val="28"/>
          <w:szCs w:val="28"/>
        </w:rPr>
        <w:t>ванная личность, для которой книга – «источник знаний», источник вдохн</w:t>
      </w:r>
      <w:r w:rsidRPr="002560A3">
        <w:rPr>
          <w:rFonts w:ascii="Times New Roman" w:hAnsi="Times New Roman" w:cs="Times New Roman"/>
          <w:sz w:val="28"/>
          <w:szCs w:val="28"/>
        </w:rPr>
        <w:t>о</w:t>
      </w:r>
      <w:r w:rsidRPr="002560A3">
        <w:rPr>
          <w:rFonts w:ascii="Times New Roman" w:hAnsi="Times New Roman" w:cs="Times New Roman"/>
          <w:sz w:val="28"/>
          <w:szCs w:val="28"/>
        </w:rPr>
        <w:t>вения.</w:t>
      </w:r>
    </w:p>
    <w:p w:rsidR="003151D9" w:rsidRPr="002560A3" w:rsidRDefault="003151D9" w:rsidP="002560A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505" w:rsidRPr="002560A3" w:rsidRDefault="00C53505" w:rsidP="002560A3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0A3">
        <w:rPr>
          <w:rFonts w:ascii="Times New Roman" w:hAnsi="Times New Roman" w:cs="Times New Roman"/>
          <w:b/>
          <w:sz w:val="28"/>
          <w:szCs w:val="28"/>
        </w:rPr>
        <w:t xml:space="preserve">Обоснование необходимости проекта </w:t>
      </w:r>
    </w:p>
    <w:p w:rsidR="002174DF" w:rsidRPr="002560A3" w:rsidRDefault="004A0133" w:rsidP="002560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60A3">
        <w:rPr>
          <w:rFonts w:ascii="Times New Roman" w:hAnsi="Times New Roman" w:cs="Times New Roman"/>
          <w:sz w:val="28"/>
          <w:szCs w:val="28"/>
        </w:rPr>
        <w:t>Согласно  Федеральному Государственному Образовательному Ста</w:t>
      </w:r>
      <w:r w:rsidRPr="002560A3">
        <w:rPr>
          <w:rFonts w:ascii="Times New Roman" w:hAnsi="Times New Roman" w:cs="Times New Roman"/>
          <w:sz w:val="28"/>
          <w:szCs w:val="28"/>
        </w:rPr>
        <w:t>н</w:t>
      </w:r>
      <w:r w:rsidRPr="002560A3">
        <w:rPr>
          <w:rFonts w:ascii="Times New Roman" w:hAnsi="Times New Roman" w:cs="Times New Roman"/>
          <w:sz w:val="28"/>
          <w:szCs w:val="28"/>
        </w:rPr>
        <w:t>дарту  НОО, уже в  первом классе  начинают  закладываться основы будущей читательской деятельности ребёнка, начинается процесс формирования ч</w:t>
      </w:r>
      <w:r w:rsidRPr="002560A3">
        <w:rPr>
          <w:rFonts w:ascii="Times New Roman" w:hAnsi="Times New Roman" w:cs="Times New Roman"/>
          <w:sz w:val="28"/>
          <w:szCs w:val="28"/>
        </w:rPr>
        <w:t>и</w:t>
      </w:r>
      <w:r w:rsidRPr="002560A3">
        <w:rPr>
          <w:rFonts w:ascii="Times New Roman" w:hAnsi="Times New Roman" w:cs="Times New Roman"/>
          <w:sz w:val="28"/>
          <w:szCs w:val="28"/>
        </w:rPr>
        <w:t>тательских компетенций.</w:t>
      </w:r>
      <w:r w:rsidR="00C53505" w:rsidRPr="002560A3">
        <w:rPr>
          <w:rFonts w:ascii="Times New Roman" w:hAnsi="Times New Roman" w:cs="Times New Roman"/>
          <w:sz w:val="28"/>
          <w:szCs w:val="28"/>
        </w:rPr>
        <w:t xml:space="preserve"> Через развитие интереса к книге у младшего школьника формируется осознанное  умение  полноценной интеллектуальной работы. Овладение рациональными способами читательской деятельности учащимися  способствует развитию их познавательных интересов, активиз</w:t>
      </w:r>
      <w:r w:rsidR="00C53505" w:rsidRPr="002560A3">
        <w:rPr>
          <w:rFonts w:ascii="Times New Roman" w:hAnsi="Times New Roman" w:cs="Times New Roman"/>
          <w:sz w:val="28"/>
          <w:szCs w:val="28"/>
        </w:rPr>
        <w:t>и</w:t>
      </w:r>
      <w:r w:rsidR="00C53505" w:rsidRPr="002560A3">
        <w:rPr>
          <w:rFonts w:ascii="Times New Roman" w:hAnsi="Times New Roman" w:cs="Times New Roman"/>
          <w:sz w:val="28"/>
          <w:szCs w:val="28"/>
        </w:rPr>
        <w:t>рует их учебную и познавательную деятельность.   Развитие интереса к пр</w:t>
      </w:r>
      <w:r w:rsidR="00C53505" w:rsidRPr="002560A3">
        <w:rPr>
          <w:rFonts w:ascii="Times New Roman" w:hAnsi="Times New Roman" w:cs="Times New Roman"/>
          <w:sz w:val="28"/>
          <w:szCs w:val="28"/>
        </w:rPr>
        <w:t>о</w:t>
      </w:r>
      <w:r w:rsidR="00C53505" w:rsidRPr="002560A3">
        <w:rPr>
          <w:rFonts w:ascii="Times New Roman" w:hAnsi="Times New Roman" w:cs="Times New Roman"/>
          <w:sz w:val="28"/>
          <w:szCs w:val="28"/>
        </w:rPr>
        <w:t>цессуальной стороне читательской деятельности   формируется через оценку ее результатов окружающими  (педагогами, одноклассниками, родителями), поэтому в учебно-воспитательном процессе необходимо создавать такие условия, в которых специальные библиографические умения использовались бы школьником не только в учебной, но и во внеклассной и досуговой де</w:t>
      </w:r>
      <w:r w:rsidR="00C53505" w:rsidRPr="002560A3">
        <w:rPr>
          <w:rFonts w:ascii="Times New Roman" w:hAnsi="Times New Roman" w:cs="Times New Roman"/>
          <w:sz w:val="28"/>
          <w:szCs w:val="28"/>
        </w:rPr>
        <w:t>я</w:t>
      </w:r>
      <w:r w:rsidR="00C53505" w:rsidRPr="002560A3">
        <w:rPr>
          <w:rFonts w:ascii="Times New Roman" w:hAnsi="Times New Roman" w:cs="Times New Roman"/>
          <w:sz w:val="28"/>
          <w:szCs w:val="28"/>
        </w:rPr>
        <w:t xml:space="preserve">тельности.  </w:t>
      </w:r>
      <w:r w:rsidR="002560A3">
        <w:rPr>
          <w:rFonts w:ascii="Times New Roman" w:hAnsi="Times New Roman" w:cs="Times New Roman"/>
          <w:sz w:val="28"/>
          <w:szCs w:val="28"/>
        </w:rPr>
        <w:t xml:space="preserve"> </w:t>
      </w:r>
      <w:r w:rsidR="00C53505" w:rsidRPr="002560A3">
        <w:rPr>
          <w:rFonts w:ascii="Times New Roman" w:hAnsi="Times New Roman" w:cs="Times New Roman"/>
          <w:sz w:val="28"/>
          <w:szCs w:val="28"/>
        </w:rPr>
        <w:t xml:space="preserve"> </w:t>
      </w:r>
      <w:r w:rsidR="002174DF" w:rsidRPr="002560A3">
        <w:rPr>
          <w:rFonts w:ascii="Times New Roman" w:hAnsi="Times New Roman" w:cs="Times New Roman"/>
          <w:sz w:val="28"/>
          <w:szCs w:val="28"/>
        </w:rPr>
        <w:t xml:space="preserve">Педагогическая проблема проекта наиболее ярко прослеживается на основе существующих сегодня противоречий в образовании. Наиболее ярко существующие противоречия наблюдаются в начальной школе. Уже в начальных классах констатируется факт, что дети стали читать меньше. Трудности эти отчасти запрограммированы самой школой: </w:t>
      </w:r>
    </w:p>
    <w:p w:rsidR="002174DF" w:rsidRPr="002560A3" w:rsidRDefault="002174DF" w:rsidP="002560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A3">
        <w:rPr>
          <w:rFonts w:ascii="Times New Roman" w:hAnsi="Times New Roman" w:cs="Times New Roman"/>
          <w:sz w:val="28"/>
          <w:szCs w:val="28"/>
        </w:rPr>
        <w:t xml:space="preserve">- </w:t>
      </w:r>
      <w:r w:rsidR="003151D9">
        <w:rPr>
          <w:rFonts w:ascii="Times New Roman" w:hAnsi="Times New Roman" w:cs="Times New Roman"/>
          <w:sz w:val="28"/>
          <w:szCs w:val="28"/>
        </w:rPr>
        <w:t xml:space="preserve">   </w:t>
      </w:r>
      <w:r w:rsidRPr="002560A3">
        <w:rPr>
          <w:rFonts w:ascii="Times New Roman" w:hAnsi="Times New Roman" w:cs="Times New Roman"/>
          <w:sz w:val="28"/>
          <w:szCs w:val="28"/>
        </w:rPr>
        <w:t xml:space="preserve">резкое увеличение объема информации; </w:t>
      </w:r>
    </w:p>
    <w:p w:rsidR="002174DF" w:rsidRPr="002560A3" w:rsidRDefault="003151D9" w:rsidP="002560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снижение</w:t>
      </w:r>
      <w:r w:rsidR="002174DF" w:rsidRPr="002560A3">
        <w:rPr>
          <w:rFonts w:ascii="Times New Roman" w:hAnsi="Times New Roman" w:cs="Times New Roman"/>
          <w:sz w:val="28"/>
          <w:szCs w:val="28"/>
        </w:rPr>
        <w:t xml:space="preserve"> интереса к чтению у молодого поколения и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DF" w:rsidRPr="002560A3">
        <w:rPr>
          <w:rFonts w:ascii="Times New Roman" w:hAnsi="Times New Roman" w:cs="Times New Roman"/>
          <w:sz w:val="28"/>
          <w:szCs w:val="28"/>
        </w:rPr>
        <w:t>по</w:t>
      </w:r>
      <w:r w:rsidR="002174DF" w:rsidRPr="002560A3">
        <w:rPr>
          <w:rFonts w:ascii="Times New Roman" w:hAnsi="Times New Roman" w:cs="Times New Roman"/>
          <w:sz w:val="28"/>
          <w:szCs w:val="28"/>
        </w:rPr>
        <w:t>д</w:t>
      </w:r>
      <w:r w:rsidR="002174DF" w:rsidRPr="002560A3">
        <w:rPr>
          <w:rFonts w:ascii="Times New Roman" w:hAnsi="Times New Roman" w:cs="Times New Roman"/>
          <w:sz w:val="28"/>
          <w:szCs w:val="28"/>
        </w:rPr>
        <w:lastRenderedPageBreak/>
        <w:t>держивать устойчивый эмоциональный интерес к литературе и чтению;</w:t>
      </w:r>
    </w:p>
    <w:p w:rsidR="002174DF" w:rsidRPr="002560A3" w:rsidRDefault="002174DF" w:rsidP="002560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A3">
        <w:rPr>
          <w:rFonts w:ascii="Times New Roman" w:hAnsi="Times New Roman" w:cs="Times New Roman"/>
          <w:sz w:val="28"/>
          <w:szCs w:val="28"/>
        </w:rPr>
        <w:t>- увеличилась удельная масса творческих учебных заданий взамен репр</w:t>
      </w:r>
      <w:r w:rsidRPr="002560A3">
        <w:rPr>
          <w:rFonts w:ascii="Times New Roman" w:hAnsi="Times New Roman" w:cs="Times New Roman"/>
          <w:sz w:val="28"/>
          <w:szCs w:val="28"/>
        </w:rPr>
        <w:t>о</w:t>
      </w:r>
      <w:r w:rsidRPr="002560A3">
        <w:rPr>
          <w:rFonts w:ascii="Times New Roman" w:hAnsi="Times New Roman" w:cs="Times New Roman"/>
          <w:sz w:val="28"/>
          <w:szCs w:val="28"/>
        </w:rPr>
        <w:t>дуктивных, что объективно усложняет умственную работу, увеличивает з</w:t>
      </w:r>
      <w:r w:rsidRPr="002560A3">
        <w:rPr>
          <w:rFonts w:ascii="Times New Roman" w:hAnsi="Times New Roman" w:cs="Times New Roman"/>
          <w:sz w:val="28"/>
          <w:szCs w:val="28"/>
        </w:rPr>
        <w:t>а</w:t>
      </w:r>
      <w:r w:rsidR="003151D9">
        <w:rPr>
          <w:rFonts w:ascii="Times New Roman" w:hAnsi="Times New Roman" w:cs="Times New Roman"/>
          <w:sz w:val="28"/>
          <w:szCs w:val="28"/>
        </w:rPr>
        <w:t>траты времени и сил;</w:t>
      </w:r>
    </w:p>
    <w:p w:rsidR="002174DF" w:rsidRPr="002560A3" w:rsidRDefault="003151D9" w:rsidP="002560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</w:t>
      </w:r>
      <w:r w:rsidR="002174DF" w:rsidRPr="002560A3">
        <w:rPr>
          <w:rFonts w:ascii="Times New Roman" w:hAnsi="Times New Roman" w:cs="Times New Roman"/>
          <w:sz w:val="28"/>
          <w:szCs w:val="28"/>
        </w:rPr>
        <w:t xml:space="preserve"> насыщенность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DF" w:rsidRPr="002560A3">
        <w:rPr>
          <w:rFonts w:ascii="Times New Roman" w:hAnsi="Times New Roman" w:cs="Times New Roman"/>
          <w:sz w:val="28"/>
          <w:szCs w:val="28"/>
        </w:rPr>
        <w:t xml:space="preserve"> школьных предметов и 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4DF" w:rsidRPr="002560A3">
        <w:rPr>
          <w:rFonts w:ascii="Times New Roman" w:hAnsi="Times New Roman" w:cs="Times New Roman"/>
          <w:sz w:val="28"/>
          <w:szCs w:val="28"/>
        </w:rPr>
        <w:t xml:space="preserve">  их замены на другие информационные ресурсы (Интернет, медиасредства); </w:t>
      </w:r>
    </w:p>
    <w:p w:rsidR="002174DF" w:rsidRPr="001C768C" w:rsidRDefault="002174DF" w:rsidP="001C76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A3">
        <w:rPr>
          <w:rFonts w:ascii="Times New Roman" w:hAnsi="Times New Roman" w:cs="Times New Roman"/>
          <w:sz w:val="28"/>
          <w:szCs w:val="28"/>
        </w:rPr>
        <w:t>- утрачены или почти забыты традиции семейного ч</w:t>
      </w:r>
      <w:r w:rsidR="001C768C">
        <w:rPr>
          <w:rFonts w:ascii="Times New Roman" w:hAnsi="Times New Roman" w:cs="Times New Roman"/>
          <w:sz w:val="28"/>
          <w:szCs w:val="28"/>
        </w:rPr>
        <w:t>тения, самостоятельного чтения.</w:t>
      </w:r>
    </w:p>
    <w:p w:rsidR="002174DF" w:rsidRPr="002560A3" w:rsidRDefault="002174DF" w:rsidP="002560A3">
      <w:pPr>
        <w:pStyle w:val="af3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560A3">
        <w:rPr>
          <w:color w:val="000000"/>
          <w:sz w:val="28"/>
          <w:szCs w:val="28"/>
        </w:rPr>
        <w:t xml:space="preserve">     Что может сделать школа, чтобы вернуть или развить интерес к чтению, какую помощь могут оказать педагоги своим воспитанникам в выборе книг, как возродить традиции чтения в России?</w:t>
      </w:r>
    </w:p>
    <w:p w:rsidR="00C53505" w:rsidRPr="002560A3" w:rsidRDefault="00C53505" w:rsidP="002560A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505" w:rsidRPr="002560A3" w:rsidRDefault="00C53505" w:rsidP="002560A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60" w:lineRule="auto"/>
        <w:ind w:firstLine="0"/>
        <w:rPr>
          <w:sz w:val="28"/>
          <w:szCs w:val="28"/>
        </w:rPr>
      </w:pPr>
      <w:r w:rsidRPr="002560A3">
        <w:rPr>
          <w:sz w:val="28"/>
          <w:szCs w:val="28"/>
        </w:rPr>
        <w:t>Цель проекта</w:t>
      </w:r>
    </w:p>
    <w:p w:rsidR="00BB41AA" w:rsidRPr="003151D9" w:rsidRDefault="003151D9" w:rsidP="004B237E">
      <w:pPr>
        <w:pStyle w:val="25"/>
        <w:numPr>
          <w:ilvl w:val="0"/>
          <w:numId w:val="11"/>
        </w:numPr>
        <w:shd w:val="clear" w:color="auto" w:fill="auto"/>
        <w:spacing w:line="360" w:lineRule="auto"/>
        <w:rPr>
          <w:color w:val="auto"/>
          <w:sz w:val="28"/>
          <w:szCs w:val="28"/>
        </w:rPr>
      </w:pPr>
      <w:r w:rsidRPr="003151D9">
        <w:rPr>
          <w:color w:val="auto"/>
          <w:sz w:val="28"/>
          <w:szCs w:val="28"/>
        </w:rPr>
        <w:t xml:space="preserve">Формирование </w:t>
      </w:r>
      <w:r w:rsidR="001C768C" w:rsidRPr="003151D9">
        <w:rPr>
          <w:color w:val="auto"/>
          <w:sz w:val="28"/>
          <w:szCs w:val="28"/>
        </w:rPr>
        <w:t xml:space="preserve"> </w:t>
      </w:r>
      <w:r w:rsidR="001C768C" w:rsidRPr="003151D9">
        <w:rPr>
          <w:b/>
          <w:color w:val="auto"/>
          <w:sz w:val="28"/>
          <w:szCs w:val="28"/>
        </w:rPr>
        <w:t xml:space="preserve">  </w:t>
      </w:r>
      <w:r w:rsidR="00CD72F6" w:rsidRPr="003151D9">
        <w:rPr>
          <w:color w:val="auto"/>
          <w:sz w:val="28"/>
          <w:szCs w:val="28"/>
        </w:rPr>
        <w:t>у учащихся потребност</w:t>
      </w:r>
      <w:r>
        <w:rPr>
          <w:color w:val="auto"/>
          <w:sz w:val="28"/>
          <w:szCs w:val="28"/>
        </w:rPr>
        <w:t>и</w:t>
      </w:r>
      <w:r w:rsidR="00CD72F6" w:rsidRPr="003151D9">
        <w:rPr>
          <w:color w:val="auto"/>
          <w:sz w:val="28"/>
          <w:szCs w:val="28"/>
        </w:rPr>
        <w:t xml:space="preserve"> обращаться к книге, не только как к инструменту для успешной учебной деятельности и самообраз</w:t>
      </w:r>
      <w:r w:rsidR="00CD72F6" w:rsidRPr="003151D9">
        <w:rPr>
          <w:color w:val="auto"/>
          <w:sz w:val="28"/>
          <w:szCs w:val="28"/>
        </w:rPr>
        <w:t>о</w:t>
      </w:r>
      <w:r w:rsidR="00CD72F6" w:rsidRPr="003151D9">
        <w:rPr>
          <w:color w:val="auto"/>
          <w:sz w:val="28"/>
          <w:szCs w:val="28"/>
        </w:rPr>
        <w:t>вания, но и как источнику духовных ценностей, без которых нево</w:t>
      </w:r>
      <w:r w:rsidR="00CD72F6" w:rsidRPr="003151D9">
        <w:rPr>
          <w:color w:val="auto"/>
          <w:sz w:val="28"/>
          <w:szCs w:val="28"/>
        </w:rPr>
        <w:t>з</w:t>
      </w:r>
      <w:r w:rsidR="00CD72F6" w:rsidRPr="003151D9">
        <w:rPr>
          <w:color w:val="auto"/>
          <w:sz w:val="28"/>
          <w:szCs w:val="28"/>
        </w:rPr>
        <w:t>можно становление современного образованного человека.</w:t>
      </w:r>
    </w:p>
    <w:p w:rsidR="005800C4" w:rsidRPr="003151D9" w:rsidRDefault="0080235E" w:rsidP="003151D9">
      <w:pPr>
        <w:pStyle w:val="25"/>
        <w:numPr>
          <w:ilvl w:val="0"/>
          <w:numId w:val="11"/>
        </w:numPr>
        <w:shd w:val="clear" w:color="auto" w:fill="auto"/>
        <w:spacing w:line="360" w:lineRule="auto"/>
        <w:rPr>
          <w:color w:val="auto"/>
          <w:sz w:val="28"/>
          <w:szCs w:val="28"/>
        </w:rPr>
      </w:pPr>
      <w:r w:rsidRPr="003151D9">
        <w:rPr>
          <w:color w:val="auto"/>
          <w:sz w:val="28"/>
          <w:szCs w:val="28"/>
        </w:rPr>
        <w:t xml:space="preserve">Формирование основ читательской компетенции  </w:t>
      </w:r>
      <w:r w:rsidR="003151D9" w:rsidRPr="003151D9">
        <w:rPr>
          <w:color w:val="auto"/>
          <w:sz w:val="28"/>
          <w:szCs w:val="28"/>
        </w:rPr>
        <w:t xml:space="preserve">младших школьников </w:t>
      </w:r>
      <w:r w:rsidRPr="003151D9">
        <w:rPr>
          <w:color w:val="auto"/>
          <w:sz w:val="28"/>
          <w:szCs w:val="28"/>
        </w:rPr>
        <w:t xml:space="preserve"> в условиях организации системно-деятельностного подхода в обучении и воспитани</w:t>
      </w:r>
      <w:r w:rsidR="003151D9" w:rsidRPr="003151D9">
        <w:rPr>
          <w:color w:val="auto"/>
          <w:sz w:val="28"/>
          <w:szCs w:val="28"/>
        </w:rPr>
        <w:t xml:space="preserve">и  на этапе реализации ФГОС НОО, повышение </w:t>
      </w:r>
      <w:r w:rsidR="0068748F" w:rsidRPr="003151D9">
        <w:rPr>
          <w:color w:val="auto"/>
          <w:sz w:val="28"/>
          <w:szCs w:val="28"/>
        </w:rPr>
        <w:t xml:space="preserve"> интерес</w:t>
      </w:r>
      <w:r w:rsidR="003151D9" w:rsidRPr="003151D9">
        <w:rPr>
          <w:color w:val="auto"/>
          <w:sz w:val="28"/>
          <w:szCs w:val="28"/>
        </w:rPr>
        <w:t>а</w:t>
      </w:r>
      <w:r w:rsidR="0068748F" w:rsidRPr="003151D9">
        <w:rPr>
          <w:color w:val="auto"/>
          <w:sz w:val="28"/>
          <w:szCs w:val="28"/>
        </w:rPr>
        <w:t xml:space="preserve"> и </w:t>
      </w:r>
      <w:r w:rsidR="003151D9" w:rsidRPr="003151D9">
        <w:rPr>
          <w:color w:val="auto"/>
          <w:sz w:val="28"/>
          <w:szCs w:val="28"/>
        </w:rPr>
        <w:t xml:space="preserve">воспитание положительного </w:t>
      </w:r>
      <w:r w:rsidR="0068748F" w:rsidRPr="003151D9">
        <w:rPr>
          <w:color w:val="auto"/>
          <w:sz w:val="28"/>
          <w:szCs w:val="28"/>
        </w:rPr>
        <w:t xml:space="preserve"> отношени</w:t>
      </w:r>
      <w:r w:rsidR="003151D9" w:rsidRPr="003151D9">
        <w:rPr>
          <w:color w:val="auto"/>
          <w:sz w:val="28"/>
          <w:szCs w:val="28"/>
        </w:rPr>
        <w:t xml:space="preserve">я </w:t>
      </w:r>
      <w:r w:rsidR="0068748F" w:rsidRPr="003151D9">
        <w:rPr>
          <w:color w:val="auto"/>
          <w:sz w:val="28"/>
          <w:szCs w:val="28"/>
        </w:rPr>
        <w:t xml:space="preserve"> к чтению посредством инт</w:t>
      </w:r>
      <w:r w:rsidR="0068748F" w:rsidRPr="003151D9">
        <w:rPr>
          <w:color w:val="auto"/>
          <w:sz w:val="28"/>
          <w:szCs w:val="28"/>
        </w:rPr>
        <w:t>е</w:t>
      </w:r>
      <w:r w:rsidR="0068748F" w:rsidRPr="003151D9">
        <w:rPr>
          <w:color w:val="auto"/>
          <w:sz w:val="28"/>
          <w:szCs w:val="28"/>
        </w:rPr>
        <w:t>грации урочной и внеурочной деятельности</w:t>
      </w:r>
    </w:p>
    <w:p w:rsidR="004A0133" w:rsidRPr="003151D9" w:rsidRDefault="004A0133" w:rsidP="002560A3">
      <w:pPr>
        <w:pStyle w:val="25"/>
        <w:shd w:val="clear" w:color="auto" w:fill="auto"/>
        <w:spacing w:line="360" w:lineRule="auto"/>
        <w:ind w:firstLine="0"/>
        <w:rPr>
          <w:color w:val="auto"/>
          <w:sz w:val="28"/>
          <w:szCs w:val="28"/>
        </w:rPr>
      </w:pPr>
    </w:p>
    <w:p w:rsidR="002174DF" w:rsidRPr="003151D9" w:rsidRDefault="002174DF" w:rsidP="002560A3">
      <w:pPr>
        <w:tabs>
          <w:tab w:val="left" w:pos="1395"/>
        </w:tabs>
        <w:spacing w:line="360" w:lineRule="auto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3151D9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Задачи:</w:t>
      </w:r>
      <w:r w:rsidR="001C768C" w:rsidRPr="003151D9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</w:p>
    <w:p w:rsidR="00BB41AA" w:rsidRPr="003151D9" w:rsidRDefault="00CD72F6" w:rsidP="003151D9">
      <w:pPr>
        <w:pStyle w:val="af4"/>
        <w:numPr>
          <w:ilvl w:val="0"/>
          <w:numId w:val="22"/>
        </w:numPr>
        <w:tabs>
          <w:tab w:val="left" w:pos="1395"/>
        </w:tabs>
        <w:spacing w:line="360" w:lineRule="auto"/>
        <w:rPr>
          <w:b/>
          <w:bCs/>
          <w:iCs/>
          <w:sz w:val="28"/>
          <w:szCs w:val="28"/>
        </w:rPr>
      </w:pPr>
      <w:r w:rsidRPr="003151D9">
        <w:rPr>
          <w:sz w:val="28"/>
          <w:szCs w:val="28"/>
        </w:rPr>
        <w:t>развитие у школьников мотивации к чтению, воспитанию уважения к книге и включение чтения в структуру приоритетных культурных п</w:t>
      </w:r>
      <w:r w:rsidRPr="003151D9">
        <w:rPr>
          <w:sz w:val="28"/>
          <w:szCs w:val="28"/>
        </w:rPr>
        <w:t>о</w:t>
      </w:r>
      <w:r w:rsidRPr="003151D9">
        <w:rPr>
          <w:sz w:val="28"/>
          <w:szCs w:val="28"/>
        </w:rPr>
        <w:t xml:space="preserve">требностей учащихся; </w:t>
      </w:r>
    </w:p>
    <w:p w:rsidR="00BB41AA" w:rsidRPr="003151D9" w:rsidRDefault="00CD72F6" w:rsidP="003151D9">
      <w:pPr>
        <w:pStyle w:val="af4"/>
        <w:numPr>
          <w:ilvl w:val="0"/>
          <w:numId w:val="22"/>
        </w:numPr>
        <w:tabs>
          <w:tab w:val="left" w:pos="1395"/>
        </w:tabs>
        <w:spacing w:line="360" w:lineRule="auto"/>
        <w:rPr>
          <w:b/>
          <w:bCs/>
          <w:iCs/>
          <w:sz w:val="28"/>
          <w:szCs w:val="28"/>
        </w:rPr>
      </w:pPr>
      <w:r w:rsidRPr="003151D9">
        <w:rPr>
          <w:sz w:val="28"/>
          <w:szCs w:val="28"/>
        </w:rPr>
        <w:t>развитие навыков эффективного чтения в учебной и самообразов</w:t>
      </w:r>
      <w:r w:rsidRPr="003151D9">
        <w:rPr>
          <w:sz w:val="28"/>
          <w:szCs w:val="28"/>
        </w:rPr>
        <w:t>а</w:t>
      </w:r>
      <w:r w:rsidRPr="003151D9">
        <w:rPr>
          <w:sz w:val="28"/>
          <w:szCs w:val="28"/>
        </w:rPr>
        <w:t>тельной деятельности, овладение учащимися современными технол</w:t>
      </w:r>
      <w:r w:rsidRPr="003151D9">
        <w:rPr>
          <w:sz w:val="28"/>
          <w:szCs w:val="28"/>
        </w:rPr>
        <w:t>о</w:t>
      </w:r>
      <w:r w:rsidRPr="003151D9">
        <w:rPr>
          <w:sz w:val="28"/>
          <w:szCs w:val="28"/>
        </w:rPr>
        <w:lastRenderedPageBreak/>
        <w:t>гиями работы с текстом, книгой, повышение уровня читательской гр</w:t>
      </w:r>
      <w:r w:rsidRPr="003151D9">
        <w:rPr>
          <w:sz w:val="28"/>
          <w:szCs w:val="28"/>
        </w:rPr>
        <w:t>а</w:t>
      </w:r>
      <w:r w:rsidRPr="003151D9">
        <w:rPr>
          <w:sz w:val="28"/>
          <w:szCs w:val="28"/>
        </w:rPr>
        <w:t>мотности;</w:t>
      </w:r>
    </w:p>
    <w:p w:rsidR="00BB41AA" w:rsidRPr="003151D9" w:rsidRDefault="00CD72F6" w:rsidP="003151D9">
      <w:pPr>
        <w:pStyle w:val="af4"/>
        <w:numPr>
          <w:ilvl w:val="0"/>
          <w:numId w:val="22"/>
        </w:numPr>
        <w:tabs>
          <w:tab w:val="left" w:pos="1395"/>
        </w:tabs>
        <w:spacing w:line="360" w:lineRule="auto"/>
        <w:rPr>
          <w:b/>
          <w:bCs/>
          <w:iCs/>
          <w:sz w:val="28"/>
          <w:szCs w:val="28"/>
        </w:rPr>
      </w:pPr>
      <w:r w:rsidRPr="003151D9">
        <w:rPr>
          <w:sz w:val="28"/>
          <w:szCs w:val="28"/>
        </w:rPr>
        <w:t>организация системы мероприятий, направленных на пропаганду книги, приобщение учеников к регулярному чтению детской литературы;</w:t>
      </w:r>
    </w:p>
    <w:p w:rsidR="00BB41AA" w:rsidRPr="003151D9" w:rsidRDefault="00CD72F6" w:rsidP="003151D9">
      <w:pPr>
        <w:pStyle w:val="af4"/>
        <w:numPr>
          <w:ilvl w:val="0"/>
          <w:numId w:val="22"/>
        </w:numPr>
        <w:tabs>
          <w:tab w:val="left" w:pos="1395"/>
        </w:tabs>
        <w:spacing w:line="360" w:lineRule="auto"/>
        <w:rPr>
          <w:b/>
          <w:bCs/>
          <w:iCs/>
          <w:sz w:val="28"/>
          <w:szCs w:val="28"/>
        </w:rPr>
      </w:pPr>
      <w:r w:rsidRPr="003151D9">
        <w:rPr>
          <w:sz w:val="28"/>
          <w:szCs w:val="28"/>
        </w:rPr>
        <w:t>развитие творческих способностей учащихся через участие в темат</w:t>
      </w:r>
      <w:r w:rsidRPr="003151D9">
        <w:rPr>
          <w:sz w:val="28"/>
          <w:szCs w:val="28"/>
        </w:rPr>
        <w:t>и</w:t>
      </w:r>
      <w:r w:rsidRPr="003151D9">
        <w:rPr>
          <w:sz w:val="28"/>
          <w:szCs w:val="28"/>
        </w:rPr>
        <w:t>ческих проектах;</w:t>
      </w:r>
    </w:p>
    <w:p w:rsidR="00BB41AA" w:rsidRPr="003151D9" w:rsidRDefault="00CD72F6" w:rsidP="003151D9">
      <w:pPr>
        <w:pStyle w:val="af4"/>
        <w:numPr>
          <w:ilvl w:val="0"/>
          <w:numId w:val="22"/>
        </w:numPr>
        <w:tabs>
          <w:tab w:val="left" w:pos="1395"/>
        </w:tabs>
        <w:spacing w:line="360" w:lineRule="auto"/>
        <w:rPr>
          <w:b/>
          <w:bCs/>
          <w:iCs/>
          <w:sz w:val="28"/>
          <w:szCs w:val="28"/>
        </w:rPr>
      </w:pPr>
      <w:r w:rsidRPr="003151D9">
        <w:rPr>
          <w:sz w:val="28"/>
          <w:szCs w:val="28"/>
        </w:rPr>
        <w:t>взаимодействие с родителями по воспитанию читательской культуры учащихся, педагогическое просвещение родителей по проблемам де</w:t>
      </w:r>
      <w:r w:rsidRPr="003151D9">
        <w:rPr>
          <w:sz w:val="28"/>
          <w:szCs w:val="28"/>
        </w:rPr>
        <w:t>т</w:t>
      </w:r>
      <w:r w:rsidRPr="003151D9">
        <w:rPr>
          <w:sz w:val="28"/>
          <w:szCs w:val="28"/>
        </w:rPr>
        <w:t xml:space="preserve">ского чтения;   </w:t>
      </w:r>
    </w:p>
    <w:p w:rsidR="00BB41AA" w:rsidRPr="003151D9" w:rsidRDefault="00CD72F6" w:rsidP="003151D9">
      <w:pPr>
        <w:pStyle w:val="af4"/>
        <w:numPr>
          <w:ilvl w:val="0"/>
          <w:numId w:val="22"/>
        </w:numPr>
        <w:tabs>
          <w:tab w:val="left" w:pos="1395"/>
        </w:tabs>
        <w:spacing w:line="360" w:lineRule="auto"/>
        <w:rPr>
          <w:b/>
          <w:bCs/>
          <w:iCs/>
          <w:sz w:val="28"/>
          <w:szCs w:val="28"/>
        </w:rPr>
      </w:pPr>
      <w:r w:rsidRPr="003151D9">
        <w:rPr>
          <w:sz w:val="28"/>
          <w:szCs w:val="28"/>
        </w:rPr>
        <w:t>создание системы партнерских отношений с научными, культурными, общественными и коммерческими организациями</w:t>
      </w:r>
      <w:r w:rsidR="003151D9" w:rsidRPr="003151D9">
        <w:rPr>
          <w:sz w:val="28"/>
          <w:szCs w:val="28"/>
        </w:rPr>
        <w:t>.</w:t>
      </w:r>
      <w:r w:rsidRPr="003151D9">
        <w:rPr>
          <w:sz w:val="28"/>
          <w:szCs w:val="28"/>
        </w:rPr>
        <w:t xml:space="preserve"> </w:t>
      </w:r>
      <w:r w:rsidR="003151D9" w:rsidRPr="003151D9">
        <w:rPr>
          <w:sz w:val="28"/>
          <w:szCs w:val="28"/>
        </w:rPr>
        <w:t xml:space="preserve"> </w:t>
      </w:r>
    </w:p>
    <w:p w:rsidR="00F76F89" w:rsidRPr="002560A3" w:rsidRDefault="00F76F89" w:rsidP="002560A3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4DF" w:rsidRPr="00E960EB" w:rsidRDefault="001C768C" w:rsidP="002560A3">
      <w:pPr>
        <w:pStyle w:val="25"/>
        <w:shd w:val="clear" w:color="auto" w:fill="auto"/>
        <w:spacing w:line="360" w:lineRule="auto"/>
        <w:ind w:firstLine="0"/>
        <w:rPr>
          <w:rFonts w:eastAsia="Arial Unicode MS"/>
          <w:b/>
          <w:sz w:val="28"/>
          <w:szCs w:val="28"/>
        </w:rPr>
      </w:pPr>
      <w:bookmarkStart w:id="7" w:name="bookmark10"/>
      <w:bookmarkStart w:id="8" w:name="bookmark11"/>
      <w:r w:rsidRPr="00E960EB">
        <w:rPr>
          <w:rFonts w:eastAsia="Arial Unicode MS"/>
          <w:b/>
          <w:sz w:val="28"/>
          <w:szCs w:val="28"/>
        </w:rPr>
        <w:t xml:space="preserve">4.  </w:t>
      </w:r>
      <w:r w:rsidR="008E7DC2" w:rsidRPr="00E960EB">
        <w:rPr>
          <w:rFonts w:eastAsia="Arial Unicode MS"/>
          <w:b/>
          <w:sz w:val="28"/>
          <w:szCs w:val="28"/>
        </w:rPr>
        <w:t>Содержание</w:t>
      </w:r>
      <w:r w:rsidR="00306D59">
        <w:rPr>
          <w:rFonts w:eastAsia="Arial Unicode MS"/>
          <w:b/>
          <w:sz w:val="28"/>
          <w:szCs w:val="28"/>
        </w:rPr>
        <w:t xml:space="preserve"> и  направления </w:t>
      </w:r>
      <w:r w:rsidR="008E7DC2" w:rsidRPr="00E960EB">
        <w:rPr>
          <w:rFonts w:eastAsia="Arial Unicode MS"/>
          <w:b/>
          <w:sz w:val="28"/>
          <w:szCs w:val="28"/>
        </w:rPr>
        <w:t>проекта</w:t>
      </w:r>
      <w:bookmarkStart w:id="9" w:name="bookmark12"/>
      <w:bookmarkStart w:id="10" w:name="bookmark13"/>
      <w:bookmarkEnd w:id="7"/>
      <w:bookmarkEnd w:id="8"/>
    </w:p>
    <w:p w:rsidR="00E960EB" w:rsidRDefault="00E960EB" w:rsidP="00AA438A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6322AC">
        <w:rPr>
          <w:rFonts w:ascii="Times New Roman" w:hAnsi="Times New Roman" w:cs="Times New Roman"/>
          <w:spacing w:val="-4"/>
          <w:sz w:val="28"/>
          <w:szCs w:val="28"/>
          <w:u w:val="single"/>
        </w:rPr>
        <w:t>Блок 1</w:t>
      </w:r>
      <w:r w:rsidR="00AA438A" w:rsidRPr="006322AC">
        <w:rPr>
          <w:rFonts w:ascii="Times New Roman" w:hAnsi="Times New Roman" w:cs="Times New Roman"/>
          <w:spacing w:val="-4"/>
          <w:sz w:val="28"/>
          <w:szCs w:val="28"/>
          <w:u w:val="single"/>
        </w:rPr>
        <w:t>.</w:t>
      </w:r>
      <w:r w:rsidRPr="006322A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AA438A">
        <w:rPr>
          <w:rFonts w:ascii="Times New Roman" w:hAnsi="Times New Roman" w:cs="Times New Roman"/>
          <w:spacing w:val="-4"/>
          <w:sz w:val="28"/>
          <w:szCs w:val="28"/>
        </w:rPr>
        <w:t xml:space="preserve">  Учебная деятельность</w:t>
      </w:r>
    </w:p>
    <w:p w:rsidR="006322AC" w:rsidRDefault="006322AC" w:rsidP="00AA438A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Цель:  создание условий для интеллектуального, духовно-нравственного ра</w:t>
      </w:r>
      <w:r>
        <w:rPr>
          <w:rFonts w:ascii="Times New Roman" w:hAnsi="Times New Roman" w:cs="Times New Roman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</w:rPr>
        <w:t>вития школьников, способных успешно овладевать важнейшими общепре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метными и универсальными способами деятельности.</w:t>
      </w:r>
    </w:p>
    <w:p w:rsidR="00306D59" w:rsidRPr="00AA438A" w:rsidRDefault="00306D59" w:rsidP="00AA438A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E960EB" w:rsidRDefault="00E960EB" w:rsidP="00AA438A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6322A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Блок 2 </w:t>
      </w:r>
      <w:r w:rsidR="00AA438A" w:rsidRPr="006322AC">
        <w:rPr>
          <w:rFonts w:ascii="Times New Roman" w:hAnsi="Times New Roman" w:cs="Times New Roman"/>
          <w:spacing w:val="-4"/>
          <w:sz w:val="28"/>
          <w:szCs w:val="28"/>
          <w:u w:val="single"/>
        </w:rPr>
        <w:t>.</w:t>
      </w:r>
      <w:r w:rsidRPr="006322AC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AA438A">
        <w:rPr>
          <w:rFonts w:ascii="Times New Roman" w:hAnsi="Times New Roman" w:cs="Times New Roman"/>
          <w:spacing w:val="-4"/>
          <w:sz w:val="28"/>
          <w:szCs w:val="28"/>
        </w:rPr>
        <w:t xml:space="preserve"> Внеурочная деятельность</w:t>
      </w:r>
    </w:p>
    <w:p w:rsidR="006322AC" w:rsidRDefault="006322AC" w:rsidP="00AA438A">
      <w:pPr>
        <w:spacing w:line="36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322AC">
        <w:rPr>
          <w:rFonts w:ascii="Times New Roman" w:hAnsi="Times New Roman" w:cs="Times New Roman"/>
          <w:bCs/>
          <w:spacing w:val="-4"/>
          <w:sz w:val="28"/>
          <w:szCs w:val="28"/>
        </w:rPr>
        <w:t>Цель: Создание условий,  способствующих развитию у школьников навыков решения разнообразных проблем, работать самостоятельно, умения самосто</w:t>
      </w:r>
      <w:r w:rsidRPr="006322AC">
        <w:rPr>
          <w:rFonts w:ascii="Times New Roman" w:hAnsi="Times New Roman" w:cs="Times New Roman"/>
          <w:bCs/>
          <w:spacing w:val="-4"/>
          <w:sz w:val="28"/>
          <w:szCs w:val="28"/>
        </w:rPr>
        <w:t>я</w:t>
      </w:r>
      <w:r w:rsidRPr="006322AC">
        <w:rPr>
          <w:rFonts w:ascii="Times New Roman" w:hAnsi="Times New Roman" w:cs="Times New Roman"/>
          <w:bCs/>
          <w:spacing w:val="-4"/>
          <w:sz w:val="28"/>
          <w:szCs w:val="28"/>
        </w:rPr>
        <w:t>тельно учиться в процессе активной мыслительной и практической деятельности</w:t>
      </w:r>
    </w:p>
    <w:p w:rsidR="00306D59" w:rsidRPr="00AA438A" w:rsidRDefault="00306D59" w:rsidP="00AA438A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E960EB" w:rsidRPr="00306D59" w:rsidRDefault="00E960EB" w:rsidP="00AA438A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306D59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Блок 3 </w:t>
      </w:r>
      <w:r w:rsidR="00AA438A" w:rsidRPr="00306D59">
        <w:rPr>
          <w:rFonts w:ascii="Times New Roman" w:hAnsi="Times New Roman" w:cs="Times New Roman"/>
          <w:spacing w:val="-4"/>
          <w:sz w:val="28"/>
          <w:szCs w:val="28"/>
          <w:u w:val="single"/>
        </w:rPr>
        <w:t>.</w:t>
      </w:r>
      <w:r w:rsidRPr="00306D59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 </w:t>
      </w:r>
      <w:r w:rsidR="00095ED3" w:rsidRPr="00306D59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Воспитательная деятельность </w:t>
      </w:r>
    </w:p>
    <w:p w:rsidR="006322AC" w:rsidRDefault="006322AC" w:rsidP="00AA438A">
      <w:pPr>
        <w:spacing w:line="36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95ED3">
        <w:rPr>
          <w:rFonts w:ascii="Times New Roman" w:hAnsi="Times New Roman" w:cs="Times New Roman"/>
          <w:bCs/>
          <w:spacing w:val="-4"/>
          <w:sz w:val="28"/>
          <w:szCs w:val="28"/>
        </w:rPr>
        <w:t>Создание условий для развития личности, принятия духовно-нравственных ценностей, приобщение к культурным ценностям человечества</w:t>
      </w:r>
    </w:p>
    <w:p w:rsidR="00306D59" w:rsidRPr="00306D59" w:rsidRDefault="00306D59" w:rsidP="00AA438A">
      <w:pPr>
        <w:spacing w:line="36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95ED3" w:rsidRPr="00306D59" w:rsidRDefault="00E960EB" w:rsidP="00095ED3">
      <w:pPr>
        <w:spacing w:line="360" w:lineRule="auto"/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</w:pPr>
      <w:r w:rsidRPr="00306D59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>Блок 4</w:t>
      </w:r>
      <w:r w:rsidR="00AA438A" w:rsidRPr="00306D59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>.</w:t>
      </w:r>
      <w:r w:rsidRPr="00306D59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 xml:space="preserve">   </w:t>
      </w:r>
      <w:r w:rsidR="00095ED3" w:rsidRPr="00306D59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 xml:space="preserve"> Библиотечно-информационная деятельность</w:t>
      </w:r>
    </w:p>
    <w:p w:rsidR="00095ED3" w:rsidRDefault="00095ED3" w:rsidP="00095ED3">
      <w:pPr>
        <w:spacing w:line="36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Цель: повышение мотивации обучающихся к чтению за счет предоставления широкого и разнообразного поля возможностей знакомства с книгой и другими </w:t>
      </w: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источниками информации</w:t>
      </w:r>
    </w:p>
    <w:p w:rsidR="00306D59" w:rsidRPr="00306D59" w:rsidRDefault="00306D59" w:rsidP="00095ED3">
      <w:pPr>
        <w:spacing w:line="360" w:lineRule="auto"/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</w:pPr>
    </w:p>
    <w:p w:rsidR="00095ED3" w:rsidRPr="00306D59" w:rsidRDefault="00095ED3" w:rsidP="00095ED3">
      <w:pPr>
        <w:spacing w:line="360" w:lineRule="auto"/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</w:pPr>
      <w:r w:rsidRPr="00306D59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>Блок 5 Социально-информационная деятельность</w:t>
      </w:r>
    </w:p>
    <w:p w:rsidR="00095ED3" w:rsidRPr="00306D59" w:rsidRDefault="00095ED3" w:rsidP="00095ED3">
      <w:pPr>
        <w:spacing w:line="36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>Цель: содействие развитию читательской компетентности посредством вкл</w:t>
      </w: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>ю</w:t>
      </w: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>чения школьников в социально-значимую деятельность</w:t>
      </w:r>
    </w:p>
    <w:p w:rsidR="002174DF" w:rsidRPr="002560A3" w:rsidRDefault="002174DF" w:rsidP="002560A3">
      <w:pPr>
        <w:pStyle w:val="25"/>
        <w:shd w:val="clear" w:color="auto" w:fill="auto"/>
        <w:spacing w:line="360" w:lineRule="auto"/>
        <w:ind w:firstLine="0"/>
        <w:rPr>
          <w:b/>
          <w:sz w:val="28"/>
          <w:szCs w:val="28"/>
        </w:rPr>
      </w:pPr>
    </w:p>
    <w:p w:rsidR="001C768C" w:rsidRPr="00306D59" w:rsidRDefault="001C768C" w:rsidP="002560A3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b/>
          <w:color w:val="auto"/>
          <w:spacing w:val="-4"/>
          <w:sz w:val="32"/>
          <w:szCs w:val="28"/>
        </w:rPr>
      </w:pPr>
    </w:p>
    <w:p w:rsidR="001C768C" w:rsidRDefault="001C768C" w:rsidP="002560A3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</w:pPr>
      <w:r w:rsidRPr="00306D59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5.   Основные этапы осуществления проекта</w:t>
      </w:r>
    </w:p>
    <w:p w:rsidR="00306D59" w:rsidRPr="00306D59" w:rsidRDefault="00306D59" w:rsidP="002560A3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</w:pPr>
    </w:p>
    <w:p w:rsidR="00CB305A" w:rsidRPr="00306D59" w:rsidRDefault="00CB305A" w:rsidP="00CB30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1. Подготовительный этап  </w:t>
      </w:r>
      <w:r w:rsidR="00306D59">
        <w:rPr>
          <w:rFonts w:ascii="Times New Roman" w:hAnsi="Times New Roman" w:cs="Times New Roman"/>
          <w:bCs/>
          <w:spacing w:val="-4"/>
          <w:sz w:val="28"/>
          <w:szCs w:val="28"/>
        </w:rPr>
        <w:t>(январь 2016 – май 2016)</w:t>
      </w:r>
    </w:p>
    <w:p w:rsidR="00CB305A" w:rsidRDefault="00CB305A" w:rsidP="00306D5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Цель:  определение стратегии и тактики действий, разработка  Программы. </w:t>
      </w:r>
    </w:p>
    <w:p w:rsidR="00306D59" w:rsidRDefault="00306D59" w:rsidP="00306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D59">
        <w:rPr>
          <w:rFonts w:ascii="Times New Roman" w:hAnsi="Times New Roman" w:cs="Times New Roman"/>
          <w:sz w:val="28"/>
          <w:szCs w:val="28"/>
        </w:rPr>
        <w:t>Методы и приемы</w:t>
      </w:r>
      <w:r w:rsidRPr="002560A3">
        <w:rPr>
          <w:rFonts w:ascii="Times New Roman" w:hAnsi="Times New Roman" w:cs="Times New Roman"/>
          <w:sz w:val="28"/>
          <w:szCs w:val="28"/>
        </w:rPr>
        <w:t>: планирование, анализ, сравнение, прогнозирование,    а</w:t>
      </w:r>
      <w:r w:rsidRPr="002560A3">
        <w:rPr>
          <w:rFonts w:ascii="Times New Roman" w:hAnsi="Times New Roman" w:cs="Times New Roman"/>
          <w:sz w:val="28"/>
          <w:szCs w:val="28"/>
        </w:rPr>
        <w:t>н</w:t>
      </w:r>
      <w:r w:rsidRPr="002560A3">
        <w:rPr>
          <w:rFonts w:ascii="Times New Roman" w:hAnsi="Times New Roman" w:cs="Times New Roman"/>
          <w:sz w:val="28"/>
          <w:szCs w:val="28"/>
        </w:rPr>
        <w:t>кетирование.</w:t>
      </w:r>
    </w:p>
    <w:p w:rsidR="00306D59" w:rsidRPr="00306D59" w:rsidRDefault="00306D59" w:rsidP="00CB305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CB305A" w:rsidRPr="00306D59" w:rsidRDefault="00CB305A" w:rsidP="00CB305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  Основной этап </w:t>
      </w:r>
      <w:r w:rsidR="00306D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(сентябрь 2016 – декабрь 2018)</w:t>
      </w:r>
    </w:p>
    <w:p w:rsidR="00CB305A" w:rsidRDefault="00CB305A" w:rsidP="00CB305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>Цель: обеспечить на практике реализацию системы мероприятий по внедр</w:t>
      </w: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>е</w:t>
      </w: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нию Программы.  </w:t>
      </w:r>
    </w:p>
    <w:p w:rsidR="00306D59" w:rsidRDefault="00306D59" w:rsidP="00306D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D59">
        <w:rPr>
          <w:rFonts w:ascii="Times New Roman" w:hAnsi="Times New Roman" w:cs="Times New Roman"/>
          <w:sz w:val="28"/>
          <w:szCs w:val="28"/>
        </w:rPr>
        <w:t xml:space="preserve">     Методы и приемы: </w:t>
      </w:r>
      <w:r w:rsidRPr="002560A3">
        <w:rPr>
          <w:rFonts w:ascii="Times New Roman" w:hAnsi="Times New Roman" w:cs="Times New Roman"/>
          <w:sz w:val="28"/>
          <w:szCs w:val="28"/>
        </w:rPr>
        <w:t xml:space="preserve"> экспериментирование, проектирование, анализ, срав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0A3">
        <w:rPr>
          <w:rFonts w:ascii="Times New Roman" w:hAnsi="Times New Roman" w:cs="Times New Roman"/>
          <w:sz w:val="28"/>
          <w:szCs w:val="28"/>
        </w:rPr>
        <w:t>нение, индивидуальная и групповая деятельность.</w:t>
      </w:r>
    </w:p>
    <w:p w:rsidR="00306D59" w:rsidRPr="00306D59" w:rsidRDefault="00306D59" w:rsidP="00CB305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306D59" w:rsidRPr="00306D59" w:rsidRDefault="00CB305A" w:rsidP="00306D59">
      <w:p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3. Этап анализа и корректировки результатов реализации Программы</w:t>
      </w:r>
      <w:r w:rsidR="00306D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(январь –    май 2018)</w:t>
      </w:r>
    </w:p>
    <w:p w:rsidR="00CB305A" w:rsidRPr="00306D59" w:rsidRDefault="00CB305A" w:rsidP="00CB305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06D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Цель: выявить соответствие полученных результатов поставленным целям и задачам.  </w:t>
      </w:r>
    </w:p>
    <w:p w:rsidR="00EF16A2" w:rsidRPr="00306D59" w:rsidRDefault="00CB305A" w:rsidP="00306D59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06D59">
        <w:rPr>
          <w:b/>
        </w:rPr>
        <w:t xml:space="preserve"> </w:t>
      </w:r>
      <w:bookmarkEnd w:id="9"/>
      <w:bookmarkEnd w:id="10"/>
      <w:r w:rsidR="00E960EB" w:rsidRPr="00306D59">
        <w:rPr>
          <w:rFonts w:ascii="Times New Roman" w:hAnsi="Times New Roman" w:cs="Times New Roman"/>
          <w:sz w:val="28"/>
          <w:szCs w:val="28"/>
        </w:rPr>
        <w:t>Методы и приемы: д</w:t>
      </w:r>
      <w:r w:rsidR="00E960EB" w:rsidRPr="002560A3">
        <w:rPr>
          <w:rFonts w:ascii="Times New Roman" w:hAnsi="Times New Roman" w:cs="Times New Roman"/>
          <w:sz w:val="28"/>
          <w:szCs w:val="28"/>
        </w:rPr>
        <w:t>иагностирование, анкетирование, анализ, сравнен</w:t>
      </w:r>
      <w:r w:rsidR="00E960EB">
        <w:rPr>
          <w:rFonts w:ascii="Times New Roman" w:hAnsi="Times New Roman" w:cs="Times New Roman"/>
          <w:sz w:val="28"/>
          <w:szCs w:val="28"/>
        </w:rPr>
        <w:t>ие, обобщение, прогнозирование.</w:t>
      </w:r>
      <w:r w:rsidR="008E7DC2" w:rsidRPr="002560A3">
        <w:rPr>
          <w:sz w:val="28"/>
          <w:szCs w:val="28"/>
        </w:rPr>
        <w:br w:type="page"/>
      </w:r>
    </w:p>
    <w:p w:rsidR="00EF16A2" w:rsidRPr="002560A3" w:rsidRDefault="008E7DC2" w:rsidP="002560A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58"/>
        </w:tabs>
        <w:spacing w:after="0" w:line="360" w:lineRule="auto"/>
        <w:ind w:firstLine="0"/>
        <w:rPr>
          <w:sz w:val="28"/>
          <w:szCs w:val="28"/>
        </w:rPr>
      </w:pPr>
      <w:bookmarkStart w:id="11" w:name="bookmark14"/>
      <w:bookmarkStart w:id="12" w:name="bookmark15"/>
      <w:r w:rsidRPr="002560A3">
        <w:rPr>
          <w:sz w:val="28"/>
          <w:szCs w:val="28"/>
        </w:rPr>
        <w:lastRenderedPageBreak/>
        <w:t>Ресурсное обеспечение проекта</w:t>
      </w:r>
      <w:bookmarkEnd w:id="11"/>
      <w:bookmarkEnd w:id="12"/>
    </w:p>
    <w:p w:rsidR="00EF16A2" w:rsidRPr="00306D59" w:rsidRDefault="008E7DC2" w:rsidP="002560A3">
      <w:pPr>
        <w:pStyle w:val="25"/>
        <w:shd w:val="clear" w:color="auto" w:fill="auto"/>
        <w:spacing w:line="360" w:lineRule="auto"/>
        <w:ind w:firstLine="0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Школа обладает необходимыми ресурсами для реализации проекта. К ним относятся:</w:t>
      </w:r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345"/>
        </w:tabs>
        <w:spacing w:line="360" w:lineRule="auto"/>
        <w:ind w:left="420"/>
        <w:jc w:val="left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Человеческие ресурсы: в школе работает высококвалифицированный, стабильный, сплоченный педагогический коллектив, мотивированный на участие в проекте</w:t>
      </w:r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345"/>
        </w:tabs>
        <w:spacing w:line="360" w:lineRule="auto"/>
        <w:ind w:left="420"/>
        <w:jc w:val="left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Научно-методические ресурсы: программное обеспечение; методические рекомендации; рекомендации и литература</w:t>
      </w:r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345"/>
        </w:tabs>
        <w:spacing w:line="360" w:lineRule="auto"/>
        <w:ind w:left="420"/>
        <w:jc w:val="left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Информационные ресурсы</w:t>
      </w:r>
      <w:r w:rsidR="00AA438A" w:rsidRPr="00306D59">
        <w:rPr>
          <w:color w:val="auto"/>
          <w:sz w:val="28"/>
          <w:szCs w:val="28"/>
        </w:rPr>
        <w:t>.</w:t>
      </w:r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345"/>
        </w:tabs>
        <w:spacing w:line="360" w:lineRule="auto"/>
        <w:ind w:firstLine="0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Социальный ресурс: проект поддержан всеми педагогами, обучающимися и родителями</w:t>
      </w:r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345"/>
        </w:tabs>
        <w:spacing w:line="360" w:lineRule="auto"/>
        <w:ind w:firstLine="0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Материально-технические ресурсы:</w:t>
      </w:r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left="420" w:firstLine="0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компьютерная и множительная техника;</w:t>
      </w:r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left="420" w:firstLine="0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локальная сеть, доступ к образовательным ресурсам сети Интернет;</w:t>
      </w:r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left="420" w:firstLine="0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проекционное оборудование, мультимедийные проекторы</w:t>
      </w:r>
    </w:p>
    <w:p w:rsidR="00584BDC" w:rsidRPr="002560A3" w:rsidRDefault="008E7DC2" w:rsidP="004B237E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58"/>
        </w:tabs>
        <w:spacing w:after="0" w:line="360" w:lineRule="auto"/>
        <w:ind w:firstLine="0"/>
        <w:rPr>
          <w:sz w:val="28"/>
          <w:szCs w:val="28"/>
        </w:rPr>
      </w:pPr>
      <w:bookmarkStart w:id="13" w:name="bookmark16"/>
      <w:bookmarkStart w:id="14" w:name="bookmark17"/>
      <w:r w:rsidRPr="002560A3">
        <w:rPr>
          <w:sz w:val="28"/>
          <w:szCs w:val="28"/>
        </w:rPr>
        <w:t>Целевая аудитория (участники проекта):</w:t>
      </w:r>
      <w:bookmarkEnd w:id="13"/>
      <w:bookmarkEnd w:id="14"/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350"/>
        </w:tabs>
        <w:spacing w:line="360" w:lineRule="auto"/>
        <w:ind w:firstLine="0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администрация школы;</w:t>
      </w:r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350"/>
        </w:tabs>
        <w:spacing w:line="360" w:lineRule="auto"/>
        <w:ind w:firstLine="0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 xml:space="preserve">обучающиеся </w:t>
      </w:r>
      <w:r w:rsidR="00AA438A" w:rsidRPr="00306D59">
        <w:rPr>
          <w:color w:val="auto"/>
          <w:sz w:val="28"/>
          <w:szCs w:val="28"/>
        </w:rPr>
        <w:t>начальной школы (1 – 4 класс)</w:t>
      </w:r>
    </w:p>
    <w:p w:rsidR="00EF16A2" w:rsidRPr="00306D59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350"/>
        </w:tabs>
        <w:spacing w:line="360" w:lineRule="auto"/>
        <w:ind w:firstLine="0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учителя;</w:t>
      </w:r>
    </w:p>
    <w:p w:rsidR="00EF16A2" w:rsidRDefault="008E7DC2" w:rsidP="002560A3">
      <w:pPr>
        <w:pStyle w:val="25"/>
        <w:numPr>
          <w:ilvl w:val="0"/>
          <w:numId w:val="3"/>
        </w:numPr>
        <w:shd w:val="clear" w:color="auto" w:fill="auto"/>
        <w:tabs>
          <w:tab w:val="left" w:pos="350"/>
        </w:tabs>
        <w:spacing w:after="283" w:line="360" w:lineRule="auto"/>
        <w:ind w:firstLine="0"/>
        <w:rPr>
          <w:color w:val="auto"/>
          <w:sz w:val="28"/>
          <w:szCs w:val="28"/>
        </w:rPr>
      </w:pPr>
      <w:r w:rsidRPr="00306D59">
        <w:rPr>
          <w:color w:val="auto"/>
          <w:sz w:val="28"/>
          <w:szCs w:val="28"/>
        </w:rPr>
        <w:t>представители родительской общественности</w:t>
      </w:r>
    </w:p>
    <w:p w:rsidR="00306D59" w:rsidRPr="00306D59" w:rsidRDefault="00306D59" w:rsidP="002560A3">
      <w:pPr>
        <w:pStyle w:val="25"/>
        <w:numPr>
          <w:ilvl w:val="0"/>
          <w:numId w:val="3"/>
        </w:numPr>
        <w:shd w:val="clear" w:color="auto" w:fill="auto"/>
        <w:tabs>
          <w:tab w:val="left" w:pos="350"/>
        </w:tabs>
        <w:spacing w:after="283" w:line="36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социальные партнеры </w:t>
      </w:r>
    </w:p>
    <w:p w:rsidR="00EF16A2" w:rsidRPr="002560A3" w:rsidRDefault="008E7DC2" w:rsidP="004B237E">
      <w:pPr>
        <w:pStyle w:val="40"/>
        <w:numPr>
          <w:ilvl w:val="0"/>
          <w:numId w:val="4"/>
        </w:numPr>
        <w:shd w:val="clear" w:color="auto" w:fill="auto"/>
        <w:tabs>
          <w:tab w:val="left" w:pos="358"/>
        </w:tabs>
        <w:spacing w:after="298" w:line="360" w:lineRule="auto"/>
        <w:rPr>
          <w:sz w:val="28"/>
          <w:szCs w:val="28"/>
        </w:rPr>
      </w:pPr>
      <w:bookmarkStart w:id="15" w:name="bookmark18"/>
      <w:r w:rsidRPr="002560A3">
        <w:rPr>
          <w:sz w:val="28"/>
          <w:szCs w:val="28"/>
        </w:rPr>
        <w:t xml:space="preserve">План реализации проекта </w:t>
      </w:r>
      <w:r w:rsidRPr="002560A3">
        <w:rPr>
          <w:rStyle w:val="41"/>
          <w:sz w:val="28"/>
          <w:szCs w:val="28"/>
        </w:rPr>
        <w:t>(Приложение 1)</w:t>
      </w:r>
      <w:bookmarkEnd w:id="15"/>
    </w:p>
    <w:p w:rsidR="00584BDC" w:rsidRDefault="008E7DC2" w:rsidP="002560A3">
      <w:pPr>
        <w:pStyle w:val="25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560A3">
        <w:rPr>
          <w:sz w:val="28"/>
          <w:szCs w:val="28"/>
        </w:rPr>
        <w:t>Проект реализуется путём мероприятий в соответствии с основными мер</w:t>
      </w:r>
      <w:r w:rsidRPr="002560A3">
        <w:rPr>
          <w:sz w:val="28"/>
          <w:szCs w:val="28"/>
        </w:rPr>
        <w:t>о</w:t>
      </w:r>
      <w:r w:rsidRPr="002560A3">
        <w:rPr>
          <w:sz w:val="28"/>
          <w:szCs w:val="28"/>
        </w:rPr>
        <w:t>приятиями</w:t>
      </w:r>
    </w:p>
    <w:p w:rsidR="00306D59" w:rsidRPr="002560A3" w:rsidRDefault="00306D59" w:rsidP="002560A3">
      <w:pPr>
        <w:pStyle w:val="25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EF16A2" w:rsidRPr="00AA438A" w:rsidRDefault="00AA438A" w:rsidP="002560A3">
      <w:pPr>
        <w:pStyle w:val="25"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bookmarkStart w:id="16" w:name="bookmark19"/>
      <w:bookmarkStart w:id="17" w:name="bookmark20"/>
      <w:bookmarkStart w:id="18" w:name="bookmark21"/>
      <w:r w:rsidRPr="00AA438A">
        <w:rPr>
          <w:b/>
          <w:sz w:val="28"/>
          <w:szCs w:val="28"/>
        </w:rPr>
        <w:t xml:space="preserve">10. </w:t>
      </w:r>
      <w:r w:rsidR="008E7DC2" w:rsidRPr="00AA438A">
        <w:rPr>
          <w:b/>
          <w:sz w:val="28"/>
          <w:szCs w:val="28"/>
        </w:rPr>
        <w:t>Ожидаемые результаты и социальный эффект</w:t>
      </w:r>
      <w:bookmarkEnd w:id="16"/>
      <w:bookmarkEnd w:id="17"/>
      <w:bookmarkEnd w:id="18"/>
    </w:p>
    <w:p w:rsidR="00EF16A2" w:rsidRDefault="00AA438A" w:rsidP="00AA438A">
      <w:pPr>
        <w:pStyle w:val="20"/>
        <w:keepNext/>
        <w:keepLines/>
        <w:shd w:val="clear" w:color="auto" w:fill="auto"/>
        <w:tabs>
          <w:tab w:val="left" w:pos="646"/>
        </w:tabs>
        <w:spacing w:after="0" w:line="360" w:lineRule="auto"/>
        <w:ind w:firstLine="0"/>
        <w:rPr>
          <w:sz w:val="28"/>
          <w:szCs w:val="28"/>
        </w:rPr>
      </w:pPr>
      <w:bookmarkStart w:id="19" w:name="bookmark22"/>
      <w:r>
        <w:rPr>
          <w:sz w:val="28"/>
          <w:szCs w:val="28"/>
        </w:rPr>
        <w:lastRenderedPageBreak/>
        <w:t xml:space="preserve">10.1 </w:t>
      </w:r>
      <w:r w:rsidR="008E7DC2" w:rsidRPr="002560A3">
        <w:rPr>
          <w:sz w:val="28"/>
          <w:szCs w:val="28"/>
        </w:rPr>
        <w:t>Количественные показатели реализации проекта</w:t>
      </w:r>
      <w:bookmarkEnd w:id="19"/>
    </w:p>
    <w:p w:rsidR="0068748F" w:rsidRPr="002560A3" w:rsidRDefault="0068748F" w:rsidP="004B237E">
      <w:pPr>
        <w:pStyle w:val="1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60A3">
        <w:rPr>
          <w:sz w:val="28"/>
          <w:szCs w:val="28"/>
        </w:rPr>
        <w:t>позитивная динамика численности обучающихся, проявляющих инт</w:t>
      </w:r>
      <w:r w:rsidRPr="002560A3">
        <w:rPr>
          <w:sz w:val="28"/>
          <w:szCs w:val="28"/>
        </w:rPr>
        <w:t>е</w:t>
      </w:r>
      <w:r w:rsidRPr="002560A3">
        <w:rPr>
          <w:sz w:val="28"/>
          <w:szCs w:val="28"/>
        </w:rPr>
        <w:t>рес к чтению;</w:t>
      </w:r>
    </w:p>
    <w:p w:rsidR="0068748F" w:rsidRPr="002560A3" w:rsidRDefault="0068748F" w:rsidP="004B237E">
      <w:pPr>
        <w:pStyle w:val="1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560A3">
        <w:rPr>
          <w:sz w:val="28"/>
          <w:szCs w:val="28"/>
        </w:rPr>
        <w:t>позитивная динамика читательской компетентности школьников;</w:t>
      </w:r>
    </w:p>
    <w:p w:rsidR="0068748F" w:rsidRPr="002560A3" w:rsidRDefault="00B20D6C" w:rsidP="004B237E">
      <w:pPr>
        <w:pStyle w:val="1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позитивная динамика </w:t>
      </w:r>
      <w:r w:rsidR="0068748F" w:rsidRPr="002560A3">
        <w:rPr>
          <w:sz w:val="28"/>
          <w:szCs w:val="28"/>
        </w:rPr>
        <w:t>привлечени</w:t>
      </w:r>
      <w:r>
        <w:rPr>
          <w:sz w:val="28"/>
          <w:szCs w:val="28"/>
        </w:rPr>
        <w:t>я</w:t>
      </w:r>
      <w:r w:rsidR="0068748F" w:rsidRPr="002560A3">
        <w:rPr>
          <w:sz w:val="28"/>
          <w:szCs w:val="28"/>
        </w:rPr>
        <w:t xml:space="preserve"> к семейному чтению;</w:t>
      </w:r>
    </w:p>
    <w:p w:rsidR="0068748F" w:rsidRPr="007B121D" w:rsidRDefault="0068748F" w:rsidP="004B237E">
      <w:pPr>
        <w:widowControl/>
        <w:numPr>
          <w:ilvl w:val="0"/>
          <w:numId w:val="8"/>
        </w:numPr>
        <w:tabs>
          <w:tab w:val="clear" w:pos="720"/>
          <w:tab w:val="left" w:pos="0"/>
          <w:tab w:val="num" w:pos="792"/>
          <w:tab w:val="left" w:pos="2340"/>
        </w:tabs>
        <w:spacing w:line="360" w:lineRule="auto"/>
        <w:ind w:left="79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60A3">
        <w:rPr>
          <w:rFonts w:ascii="Times New Roman" w:hAnsi="Times New Roman" w:cs="Times New Roman"/>
          <w:sz w:val="28"/>
          <w:szCs w:val="28"/>
        </w:rPr>
        <w:t>увеличение числа у</w:t>
      </w:r>
      <w:r w:rsidRPr="007B121D">
        <w:rPr>
          <w:rFonts w:ascii="Times New Roman" w:hAnsi="Times New Roman" w:cs="Times New Roman"/>
          <w:color w:val="auto"/>
          <w:sz w:val="28"/>
          <w:szCs w:val="28"/>
        </w:rPr>
        <w:t>частников эффективных мероприятий по попул</w:t>
      </w:r>
      <w:r w:rsidRPr="007B121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B121D">
        <w:rPr>
          <w:rFonts w:ascii="Times New Roman" w:hAnsi="Times New Roman" w:cs="Times New Roman"/>
          <w:color w:val="auto"/>
          <w:sz w:val="28"/>
          <w:szCs w:val="28"/>
        </w:rPr>
        <w:t>ризации чтения и повышению уровня читательской компетентности</w:t>
      </w:r>
      <w:r w:rsidRPr="007B121D">
        <w:rPr>
          <w:rFonts w:ascii="Times New Roman" w:hAnsi="Times New Roman" w:cs="Times New Roman"/>
          <w:b/>
          <w:color w:val="auto"/>
          <w:sz w:val="28"/>
          <w:szCs w:val="28"/>
        </w:rPr>
        <w:t>;</w:t>
      </w:r>
    </w:p>
    <w:p w:rsidR="00AA438A" w:rsidRPr="002560A3" w:rsidRDefault="00AA438A" w:rsidP="00AA438A">
      <w:pPr>
        <w:pStyle w:val="20"/>
        <w:keepNext/>
        <w:keepLines/>
        <w:shd w:val="clear" w:color="auto" w:fill="auto"/>
        <w:tabs>
          <w:tab w:val="left" w:pos="646"/>
        </w:tabs>
        <w:spacing w:after="0" w:line="360" w:lineRule="auto"/>
        <w:ind w:firstLine="0"/>
        <w:rPr>
          <w:sz w:val="28"/>
          <w:szCs w:val="28"/>
        </w:rPr>
      </w:pPr>
    </w:p>
    <w:p w:rsidR="00EF16A2" w:rsidRDefault="00AA438A" w:rsidP="00AA438A">
      <w:pPr>
        <w:pStyle w:val="20"/>
        <w:keepNext/>
        <w:keepLines/>
        <w:shd w:val="clear" w:color="auto" w:fill="auto"/>
        <w:tabs>
          <w:tab w:val="left" w:pos="646"/>
        </w:tabs>
        <w:spacing w:after="0" w:line="360" w:lineRule="auto"/>
        <w:ind w:firstLine="0"/>
        <w:rPr>
          <w:sz w:val="28"/>
          <w:szCs w:val="28"/>
        </w:rPr>
      </w:pPr>
      <w:bookmarkStart w:id="20" w:name="bookmark23"/>
      <w:bookmarkStart w:id="21" w:name="bookmark24"/>
      <w:r>
        <w:rPr>
          <w:sz w:val="28"/>
          <w:szCs w:val="28"/>
        </w:rPr>
        <w:t xml:space="preserve">10.2 </w:t>
      </w:r>
      <w:r w:rsidR="008E7DC2" w:rsidRPr="002560A3">
        <w:rPr>
          <w:sz w:val="28"/>
          <w:szCs w:val="28"/>
        </w:rPr>
        <w:t>Качественные показатели реализации проекта</w:t>
      </w:r>
      <w:bookmarkEnd w:id="20"/>
      <w:bookmarkEnd w:id="21"/>
    </w:p>
    <w:p w:rsidR="00143E64" w:rsidRPr="00095ED3" w:rsidRDefault="006D153F" w:rsidP="004B237E">
      <w:pPr>
        <w:pStyle w:val="20"/>
        <w:keepNext/>
        <w:keepLines/>
        <w:numPr>
          <w:ilvl w:val="0"/>
          <w:numId w:val="16"/>
        </w:numPr>
        <w:tabs>
          <w:tab w:val="left" w:pos="646"/>
        </w:tabs>
        <w:spacing w:line="360" w:lineRule="auto"/>
        <w:rPr>
          <w:b w:val="0"/>
          <w:sz w:val="28"/>
          <w:szCs w:val="28"/>
        </w:rPr>
      </w:pPr>
      <w:r w:rsidRPr="00095ED3">
        <w:rPr>
          <w:b w:val="0"/>
          <w:i/>
          <w:iCs/>
          <w:sz w:val="28"/>
          <w:szCs w:val="28"/>
        </w:rPr>
        <w:t>В  возрастном аспекте:</w:t>
      </w:r>
      <w:r w:rsidRPr="00095ED3">
        <w:rPr>
          <w:b w:val="0"/>
          <w:sz w:val="28"/>
          <w:szCs w:val="28"/>
        </w:rPr>
        <w:t xml:space="preserve"> развитие интереса к чтению посредством  ра</w:t>
      </w:r>
      <w:r w:rsidRPr="00095ED3">
        <w:rPr>
          <w:b w:val="0"/>
          <w:sz w:val="28"/>
          <w:szCs w:val="28"/>
        </w:rPr>
        <w:t>з</w:t>
      </w:r>
      <w:r w:rsidRPr="00095ED3">
        <w:rPr>
          <w:b w:val="0"/>
          <w:sz w:val="28"/>
          <w:szCs w:val="28"/>
        </w:rPr>
        <w:t>вития  читательской инициативы, самостоятельности и активности;</w:t>
      </w:r>
    </w:p>
    <w:p w:rsidR="00143E64" w:rsidRPr="00095ED3" w:rsidRDefault="006D153F" w:rsidP="004B237E">
      <w:pPr>
        <w:pStyle w:val="20"/>
        <w:keepNext/>
        <w:keepLines/>
        <w:numPr>
          <w:ilvl w:val="0"/>
          <w:numId w:val="16"/>
        </w:numPr>
        <w:tabs>
          <w:tab w:val="left" w:pos="646"/>
        </w:tabs>
        <w:spacing w:line="360" w:lineRule="auto"/>
        <w:rPr>
          <w:b w:val="0"/>
          <w:sz w:val="28"/>
          <w:szCs w:val="28"/>
        </w:rPr>
      </w:pPr>
      <w:r w:rsidRPr="00095ED3">
        <w:rPr>
          <w:b w:val="0"/>
          <w:i/>
          <w:iCs/>
          <w:sz w:val="28"/>
          <w:szCs w:val="28"/>
        </w:rPr>
        <w:t xml:space="preserve">в организационно-методическом аспекте: </w:t>
      </w:r>
      <w:r w:rsidRPr="00095ED3">
        <w:rPr>
          <w:b w:val="0"/>
          <w:sz w:val="28"/>
          <w:szCs w:val="28"/>
        </w:rPr>
        <w:t>определение перечня э</w:t>
      </w:r>
      <w:r w:rsidRPr="00095ED3">
        <w:rPr>
          <w:b w:val="0"/>
          <w:sz w:val="28"/>
          <w:szCs w:val="28"/>
        </w:rPr>
        <w:t>ф</w:t>
      </w:r>
      <w:r w:rsidRPr="00095ED3">
        <w:rPr>
          <w:b w:val="0"/>
          <w:sz w:val="28"/>
          <w:szCs w:val="28"/>
        </w:rPr>
        <w:t>фективных технологий и методов обучения и воспитания, спосо</w:t>
      </w:r>
      <w:r w:rsidRPr="00095ED3">
        <w:rPr>
          <w:b w:val="0"/>
          <w:sz w:val="28"/>
          <w:szCs w:val="28"/>
        </w:rPr>
        <w:t>б</w:t>
      </w:r>
      <w:r w:rsidRPr="00095ED3">
        <w:rPr>
          <w:b w:val="0"/>
          <w:sz w:val="28"/>
          <w:szCs w:val="28"/>
        </w:rPr>
        <w:t>ствующих разви</w:t>
      </w:r>
      <w:r w:rsidR="007B121D">
        <w:rPr>
          <w:b w:val="0"/>
          <w:sz w:val="28"/>
          <w:szCs w:val="28"/>
        </w:rPr>
        <w:t>тию грамотного чтения</w:t>
      </w:r>
      <w:r w:rsidRPr="00095ED3">
        <w:rPr>
          <w:b w:val="0"/>
          <w:sz w:val="28"/>
          <w:szCs w:val="28"/>
        </w:rPr>
        <w:t>;</w:t>
      </w:r>
    </w:p>
    <w:p w:rsidR="00143E64" w:rsidRPr="00095ED3" w:rsidRDefault="006D153F" w:rsidP="004B237E">
      <w:pPr>
        <w:pStyle w:val="20"/>
        <w:keepNext/>
        <w:keepLines/>
        <w:numPr>
          <w:ilvl w:val="0"/>
          <w:numId w:val="16"/>
        </w:numPr>
        <w:tabs>
          <w:tab w:val="left" w:pos="646"/>
        </w:tabs>
        <w:spacing w:line="360" w:lineRule="auto"/>
        <w:rPr>
          <w:b w:val="0"/>
          <w:sz w:val="28"/>
          <w:szCs w:val="28"/>
        </w:rPr>
      </w:pPr>
      <w:r w:rsidRPr="00095ED3">
        <w:rPr>
          <w:b w:val="0"/>
          <w:i/>
          <w:iCs/>
          <w:sz w:val="28"/>
          <w:szCs w:val="28"/>
        </w:rPr>
        <w:t xml:space="preserve">в социально-партнерском аспекте: </w:t>
      </w:r>
      <w:r w:rsidRPr="00095ED3">
        <w:rPr>
          <w:b w:val="0"/>
          <w:sz w:val="28"/>
          <w:szCs w:val="28"/>
        </w:rPr>
        <w:t>установление партнерских отнош</w:t>
      </w:r>
      <w:r w:rsidRPr="00095ED3">
        <w:rPr>
          <w:b w:val="0"/>
          <w:sz w:val="28"/>
          <w:szCs w:val="28"/>
        </w:rPr>
        <w:t>е</w:t>
      </w:r>
      <w:r w:rsidRPr="00095ED3">
        <w:rPr>
          <w:b w:val="0"/>
          <w:sz w:val="28"/>
          <w:szCs w:val="28"/>
        </w:rPr>
        <w:t xml:space="preserve">ний с социально-культурными учреждениями города; </w:t>
      </w:r>
    </w:p>
    <w:p w:rsidR="00143E64" w:rsidRPr="00095ED3" w:rsidRDefault="006D153F" w:rsidP="004B237E">
      <w:pPr>
        <w:pStyle w:val="20"/>
        <w:keepNext/>
        <w:keepLines/>
        <w:numPr>
          <w:ilvl w:val="0"/>
          <w:numId w:val="16"/>
        </w:numPr>
        <w:tabs>
          <w:tab w:val="left" w:pos="646"/>
        </w:tabs>
        <w:spacing w:line="360" w:lineRule="auto"/>
        <w:rPr>
          <w:b w:val="0"/>
          <w:sz w:val="28"/>
          <w:szCs w:val="28"/>
        </w:rPr>
      </w:pPr>
      <w:r w:rsidRPr="00095ED3">
        <w:rPr>
          <w:b w:val="0"/>
          <w:i/>
          <w:iCs/>
          <w:sz w:val="28"/>
          <w:szCs w:val="28"/>
        </w:rPr>
        <w:t>в аспекте непрерывности образования:</w:t>
      </w:r>
      <w:r w:rsidRPr="00095ED3">
        <w:rPr>
          <w:b w:val="0"/>
          <w:sz w:val="28"/>
          <w:szCs w:val="28"/>
        </w:rPr>
        <w:t xml:space="preserve"> разработка системы взаимосвязи и преемственности разных ступеней, систем урочной и внеурочной д</w:t>
      </w:r>
      <w:r w:rsidRPr="00095ED3">
        <w:rPr>
          <w:b w:val="0"/>
          <w:sz w:val="28"/>
          <w:szCs w:val="28"/>
        </w:rPr>
        <w:t>е</w:t>
      </w:r>
      <w:r w:rsidRPr="00095ED3">
        <w:rPr>
          <w:b w:val="0"/>
          <w:sz w:val="28"/>
          <w:szCs w:val="28"/>
        </w:rPr>
        <w:t>ятельности.</w:t>
      </w:r>
    </w:p>
    <w:p w:rsidR="00EF16A2" w:rsidRPr="002560A3" w:rsidRDefault="00EF16A2" w:rsidP="00095ED3">
      <w:pPr>
        <w:pStyle w:val="20"/>
        <w:keepNext/>
        <w:keepLines/>
        <w:tabs>
          <w:tab w:val="left" w:pos="646"/>
        </w:tabs>
        <w:spacing w:line="360" w:lineRule="auto"/>
        <w:ind w:left="360" w:firstLine="0"/>
        <w:rPr>
          <w:sz w:val="28"/>
          <w:szCs w:val="28"/>
        </w:rPr>
      </w:pPr>
    </w:p>
    <w:p w:rsidR="00EF16A2" w:rsidRDefault="00095ED3" w:rsidP="00095ED3">
      <w:pPr>
        <w:pStyle w:val="20"/>
        <w:keepNext/>
        <w:keepLines/>
        <w:shd w:val="clear" w:color="auto" w:fill="auto"/>
        <w:tabs>
          <w:tab w:val="left" w:pos="469"/>
        </w:tabs>
        <w:spacing w:after="0" w:line="360" w:lineRule="auto"/>
        <w:ind w:firstLine="0"/>
        <w:rPr>
          <w:sz w:val="28"/>
          <w:szCs w:val="28"/>
        </w:rPr>
      </w:pPr>
      <w:bookmarkStart w:id="22" w:name="bookmark27"/>
      <w:bookmarkStart w:id="23" w:name="bookmark28"/>
      <w:r>
        <w:rPr>
          <w:sz w:val="28"/>
          <w:szCs w:val="28"/>
        </w:rPr>
        <w:t>11</w:t>
      </w:r>
      <w:r w:rsidR="0060474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="008E7DC2" w:rsidRPr="002560A3">
        <w:rPr>
          <w:sz w:val="28"/>
          <w:szCs w:val="28"/>
        </w:rPr>
        <w:t>Результативность и эффективность изменений после реализации проекта</w:t>
      </w:r>
      <w:bookmarkEnd w:id="22"/>
      <w:bookmarkEnd w:id="23"/>
    </w:p>
    <w:p w:rsidR="0060474D" w:rsidRDefault="0060474D" w:rsidP="0060474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474D" w:rsidRDefault="0060474D" w:rsidP="004B237E">
      <w:pPr>
        <w:pStyle w:val="af4"/>
        <w:numPr>
          <w:ilvl w:val="0"/>
          <w:numId w:val="7"/>
        </w:numPr>
        <w:suppressAutoHyphens/>
        <w:spacing w:line="360" w:lineRule="auto"/>
        <w:rPr>
          <w:sz w:val="28"/>
          <w:szCs w:val="28"/>
        </w:rPr>
      </w:pPr>
      <w:r w:rsidRPr="0060474D">
        <w:rPr>
          <w:sz w:val="28"/>
          <w:szCs w:val="28"/>
        </w:rPr>
        <w:t>Положительная динамика формирования первоначальных основ читательской компетенции</w:t>
      </w:r>
      <w:r w:rsidR="007B121D" w:rsidRPr="006047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474D">
        <w:rPr>
          <w:sz w:val="28"/>
          <w:szCs w:val="28"/>
        </w:rPr>
        <w:t>повышение уровня развития  навыков беглого, осмысленного, выразительного чтения.</w:t>
      </w:r>
    </w:p>
    <w:p w:rsidR="0060474D" w:rsidRDefault="0060474D" w:rsidP="004B237E">
      <w:pPr>
        <w:pStyle w:val="af4"/>
        <w:numPr>
          <w:ilvl w:val="0"/>
          <w:numId w:val="7"/>
        </w:numPr>
        <w:suppressAutoHyphens/>
        <w:spacing w:line="360" w:lineRule="auto"/>
        <w:rPr>
          <w:sz w:val="28"/>
          <w:szCs w:val="28"/>
        </w:rPr>
      </w:pPr>
      <w:r w:rsidRPr="0060474D">
        <w:rPr>
          <w:sz w:val="28"/>
          <w:szCs w:val="28"/>
        </w:rPr>
        <w:t xml:space="preserve"> Изменение отношения родителей к организации семейного чтения  в положительную сторону по результатам входящего и итогового анкетирования.</w:t>
      </w:r>
    </w:p>
    <w:p w:rsidR="0060474D" w:rsidRDefault="0060474D" w:rsidP="004B237E">
      <w:pPr>
        <w:pStyle w:val="af4"/>
        <w:numPr>
          <w:ilvl w:val="0"/>
          <w:numId w:val="7"/>
        </w:numPr>
        <w:suppressAutoHyphens/>
        <w:spacing w:line="360" w:lineRule="auto"/>
        <w:rPr>
          <w:sz w:val="28"/>
          <w:szCs w:val="28"/>
        </w:rPr>
      </w:pPr>
      <w:r w:rsidRPr="0060474D">
        <w:rPr>
          <w:sz w:val="28"/>
          <w:szCs w:val="28"/>
        </w:rPr>
        <w:lastRenderedPageBreak/>
        <w:t>Высокая степень заинтересованности родителей в решении  проблемы формирования читательской компетенции: участие во внеклассных мероприятиях, родительских собраниях, организации совместной досуговой деятельности.</w:t>
      </w:r>
    </w:p>
    <w:p w:rsidR="0060474D" w:rsidRDefault="0060474D" w:rsidP="004B237E">
      <w:pPr>
        <w:pStyle w:val="af4"/>
        <w:numPr>
          <w:ilvl w:val="0"/>
          <w:numId w:val="7"/>
        </w:numPr>
        <w:suppressAutoHyphens/>
        <w:spacing w:line="360" w:lineRule="auto"/>
        <w:rPr>
          <w:sz w:val="28"/>
          <w:szCs w:val="28"/>
        </w:rPr>
      </w:pPr>
      <w:r w:rsidRPr="0060474D">
        <w:rPr>
          <w:sz w:val="28"/>
          <w:szCs w:val="28"/>
        </w:rPr>
        <w:t>Развитие литературн</w:t>
      </w:r>
      <w:r w:rsidR="007B121D" w:rsidRPr="0060474D">
        <w:rPr>
          <w:sz w:val="28"/>
          <w:szCs w:val="28"/>
        </w:rPr>
        <w:t>о -</w:t>
      </w:r>
      <w:r w:rsidRPr="0060474D">
        <w:rPr>
          <w:sz w:val="28"/>
          <w:szCs w:val="28"/>
        </w:rPr>
        <w:t xml:space="preserve"> творческих способностей детей: участие в конкурсах чтецов, литературных гостиных, викторинах по прочитанным произведениям. </w:t>
      </w:r>
    </w:p>
    <w:p w:rsidR="0060474D" w:rsidRDefault="0060474D" w:rsidP="004B237E">
      <w:pPr>
        <w:pStyle w:val="af4"/>
        <w:numPr>
          <w:ilvl w:val="0"/>
          <w:numId w:val="7"/>
        </w:numPr>
        <w:suppressAutoHyphens/>
        <w:spacing w:line="360" w:lineRule="auto"/>
        <w:rPr>
          <w:sz w:val="28"/>
          <w:szCs w:val="28"/>
        </w:rPr>
      </w:pPr>
      <w:r w:rsidRPr="0060474D">
        <w:rPr>
          <w:sz w:val="28"/>
          <w:szCs w:val="28"/>
        </w:rPr>
        <w:t>Устойчивая позитивная динамика осознанного выбора обучающимися     книг в соответствии с возрастом.</w:t>
      </w:r>
    </w:p>
    <w:p w:rsidR="00B20D6C" w:rsidRPr="00B20D6C" w:rsidRDefault="00B20D6C" w:rsidP="00B20D6C">
      <w:pPr>
        <w:pStyle w:val="af4"/>
        <w:numPr>
          <w:ilvl w:val="0"/>
          <w:numId w:val="7"/>
        </w:numPr>
        <w:jc w:val="both"/>
        <w:rPr>
          <w:sz w:val="28"/>
          <w:szCs w:val="28"/>
        </w:rPr>
      </w:pPr>
      <w:r w:rsidRPr="00B20D6C">
        <w:rPr>
          <w:sz w:val="28"/>
          <w:szCs w:val="28"/>
        </w:rPr>
        <w:t>Создание единого читательского пространства на основе  взаимоде</w:t>
      </w:r>
      <w:r w:rsidRPr="00B20D6C">
        <w:rPr>
          <w:sz w:val="28"/>
          <w:szCs w:val="28"/>
        </w:rPr>
        <w:t>й</w:t>
      </w:r>
      <w:r w:rsidRPr="00B20D6C">
        <w:rPr>
          <w:sz w:val="28"/>
          <w:szCs w:val="28"/>
        </w:rPr>
        <w:t>ствия: ученик - учитель – родитель - библиотекарь.</w:t>
      </w:r>
    </w:p>
    <w:p w:rsidR="00B20D6C" w:rsidRPr="00B20D6C" w:rsidRDefault="00B20D6C" w:rsidP="00B20D6C">
      <w:pPr>
        <w:pStyle w:val="af4"/>
        <w:ind w:left="795"/>
        <w:jc w:val="both"/>
        <w:rPr>
          <w:sz w:val="28"/>
          <w:szCs w:val="28"/>
        </w:rPr>
      </w:pPr>
    </w:p>
    <w:p w:rsidR="00B20D6C" w:rsidRPr="0060474D" w:rsidRDefault="00B20D6C" w:rsidP="00B20D6C">
      <w:pPr>
        <w:pStyle w:val="af4"/>
        <w:suppressAutoHyphens/>
        <w:spacing w:line="360" w:lineRule="auto"/>
        <w:ind w:left="795"/>
        <w:rPr>
          <w:sz w:val="28"/>
          <w:szCs w:val="28"/>
        </w:rPr>
      </w:pPr>
    </w:p>
    <w:p w:rsidR="00CB305A" w:rsidRPr="00B20D6C" w:rsidRDefault="00CB305A" w:rsidP="00CB305A">
      <w:pPr>
        <w:pStyle w:val="5"/>
        <w:widowControl w:val="0"/>
        <w:spacing w:line="360" w:lineRule="auto"/>
        <w:jc w:val="center"/>
        <w:rPr>
          <w:i w:val="0"/>
          <w:sz w:val="28"/>
          <w:szCs w:val="24"/>
        </w:rPr>
      </w:pPr>
      <w:r w:rsidRPr="00B20D6C">
        <w:rPr>
          <w:i w:val="0"/>
          <w:sz w:val="28"/>
          <w:szCs w:val="24"/>
        </w:rPr>
        <w:t>Управление  процессом  реализации  программы</w:t>
      </w:r>
    </w:p>
    <w:p w:rsidR="00CB305A" w:rsidRPr="00A168F0" w:rsidRDefault="00A168F0" w:rsidP="00D0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f0"/>
        <w:tblW w:w="0" w:type="auto"/>
        <w:tblLook w:val="0000" w:firstRow="0" w:lastRow="0" w:firstColumn="0" w:lastColumn="0" w:noHBand="0" w:noVBand="0"/>
      </w:tblPr>
      <w:tblGrid>
        <w:gridCol w:w="2454"/>
        <w:gridCol w:w="7008"/>
      </w:tblGrid>
      <w:tr w:rsidR="00CB305A" w:rsidRPr="00A168F0" w:rsidTr="00A168F0">
        <w:tc>
          <w:tcPr>
            <w:tcW w:w="2454" w:type="dxa"/>
          </w:tcPr>
          <w:p w:rsidR="00CB305A" w:rsidRPr="00A168F0" w:rsidRDefault="00CB305A" w:rsidP="00D0719A">
            <w:pPr>
              <w:pStyle w:val="3"/>
              <w:keepNext w:val="0"/>
              <w:widowControl w:val="0"/>
              <w:spacing w:line="36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168F0">
              <w:rPr>
                <w:rFonts w:ascii="Times New Roman" w:hAnsi="Times New Roman" w:cs="Times New Roman"/>
                <w:sz w:val="24"/>
                <w:szCs w:val="24"/>
              </w:rPr>
              <w:t>Функции  управл</w:t>
            </w:r>
            <w:r w:rsidRPr="00A168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8F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8" w:type="dxa"/>
          </w:tcPr>
          <w:p w:rsidR="00CB305A" w:rsidRPr="00A168F0" w:rsidRDefault="00CB305A" w:rsidP="00D071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68F0">
              <w:rPr>
                <w:rFonts w:ascii="Times New Roman" w:hAnsi="Times New Roman" w:cs="Times New Roman"/>
                <w:b/>
                <w:bCs/>
              </w:rPr>
              <w:t>Содержание  деятельности</w:t>
            </w:r>
          </w:p>
        </w:tc>
      </w:tr>
      <w:tr w:rsidR="00CB305A" w:rsidRPr="00A168F0" w:rsidTr="00A168F0">
        <w:trPr>
          <w:trHeight w:val="1218"/>
        </w:trPr>
        <w:tc>
          <w:tcPr>
            <w:tcW w:w="2454" w:type="dxa"/>
          </w:tcPr>
          <w:p w:rsidR="00CB305A" w:rsidRPr="00A168F0" w:rsidRDefault="00A168F0" w:rsidP="00B20D6C">
            <w:pPr>
              <w:spacing w:line="360" w:lineRule="auto"/>
              <w:ind w:right="-6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нформационно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аналитическая</w:t>
            </w:r>
          </w:p>
        </w:tc>
        <w:tc>
          <w:tcPr>
            <w:tcW w:w="7008" w:type="dxa"/>
          </w:tcPr>
          <w:p w:rsidR="00CB305A" w:rsidRPr="00A168F0" w:rsidRDefault="00CB305A" w:rsidP="00D071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68F0">
              <w:rPr>
                <w:rFonts w:ascii="Times New Roman" w:hAnsi="Times New Roman" w:cs="Times New Roman"/>
              </w:rPr>
              <w:t>Формирование банка данных о передовом педагогическом опыте, новых исследованиях</w:t>
            </w:r>
            <w:r w:rsidR="00A168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305A" w:rsidRPr="00A168F0" w:rsidTr="00A168F0">
        <w:tc>
          <w:tcPr>
            <w:tcW w:w="2454" w:type="dxa"/>
          </w:tcPr>
          <w:p w:rsidR="00CB305A" w:rsidRPr="00A168F0" w:rsidRDefault="00A168F0" w:rsidP="00B20D6C">
            <w:pPr>
              <w:spacing w:line="360" w:lineRule="auto"/>
              <w:ind w:right="15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отивационно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– целевая</w:t>
            </w:r>
          </w:p>
        </w:tc>
        <w:tc>
          <w:tcPr>
            <w:tcW w:w="7008" w:type="dxa"/>
          </w:tcPr>
          <w:p w:rsidR="00CB305A" w:rsidRPr="00A168F0" w:rsidRDefault="00CB305A" w:rsidP="00D071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68F0">
              <w:rPr>
                <w:rFonts w:ascii="Times New Roman" w:hAnsi="Times New Roman" w:cs="Times New Roman"/>
              </w:rPr>
              <w:t xml:space="preserve">Определение совместно с педсоветом, методическим советом и т.д.  целей деятельности коллектива и отдельных преподавателей, направленной на реализацию </w:t>
            </w:r>
            <w:r w:rsidR="00A168F0">
              <w:rPr>
                <w:rFonts w:ascii="Times New Roman" w:hAnsi="Times New Roman" w:cs="Times New Roman"/>
              </w:rPr>
              <w:t xml:space="preserve"> Проекта </w:t>
            </w:r>
          </w:p>
        </w:tc>
      </w:tr>
      <w:tr w:rsidR="00CB305A" w:rsidRPr="00A168F0" w:rsidTr="00A168F0">
        <w:tc>
          <w:tcPr>
            <w:tcW w:w="2454" w:type="dxa"/>
          </w:tcPr>
          <w:p w:rsidR="00CB305A" w:rsidRPr="00A168F0" w:rsidRDefault="00A168F0" w:rsidP="00B20D6C">
            <w:pPr>
              <w:spacing w:line="360" w:lineRule="auto"/>
              <w:ind w:right="15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ланово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</w:t>
            </w:r>
          </w:p>
          <w:p w:rsidR="00CB305A" w:rsidRPr="00A168F0" w:rsidRDefault="00CB305A" w:rsidP="00B20D6C">
            <w:pPr>
              <w:spacing w:line="360" w:lineRule="auto"/>
              <w:ind w:right="15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прогностическая</w:t>
            </w:r>
          </w:p>
        </w:tc>
        <w:tc>
          <w:tcPr>
            <w:tcW w:w="7008" w:type="dxa"/>
          </w:tcPr>
          <w:p w:rsidR="00CB305A" w:rsidRPr="00A168F0" w:rsidRDefault="00CB305A" w:rsidP="00D071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68F0">
              <w:rPr>
                <w:rFonts w:ascii="Times New Roman" w:hAnsi="Times New Roman" w:cs="Times New Roman"/>
              </w:rPr>
              <w:t>Планирование и  организация работы по выбранным направл</w:t>
            </w:r>
            <w:r w:rsidRPr="00A168F0">
              <w:rPr>
                <w:rFonts w:ascii="Times New Roman" w:hAnsi="Times New Roman" w:cs="Times New Roman"/>
              </w:rPr>
              <w:t>е</w:t>
            </w:r>
            <w:r w:rsidRPr="00A168F0">
              <w:rPr>
                <w:rFonts w:ascii="Times New Roman" w:hAnsi="Times New Roman" w:cs="Times New Roman"/>
              </w:rPr>
              <w:t>ниям, прогнозирование результатов деятельности коллектива</w:t>
            </w:r>
          </w:p>
        </w:tc>
      </w:tr>
      <w:tr w:rsidR="00CB305A" w:rsidRPr="00A168F0" w:rsidTr="00A168F0">
        <w:tc>
          <w:tcPr>
            <w:tcW w:w="2454" w:type="dxa"/>
          </w:tcPr>
          <w:p w:rsidR="00CB305A" w:rsidRPr="00A168F0" w:rsidRDefault="00A168F0" w:rsidP="00B20D6C">
            <w:pPr>
              <w:spacing w:line="360" w:lineRule="auto"/>
              <w:ind w:right="15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рганизационно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исполнительская</w:t>
            </w:r>
          </w:p>
        </w:tc>
        <w:tc>
          <w:tcPr>
            <w:tcW w:w="7008" w:type="dxa"/>
          </w:tcPr>
          <w:p w:rsidR="00CB305A" w:rsidRPr="00A168F0" w:rsidRDefault="00CB305A" w:rsidP="00D071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68F0">
              <w:rPr>
                <w:rFonts w:ascii="Times New Roman" w:hAnsi="Times New Roman" w:cs="Times New Roman"/>
              </w:rPr>
              <w:t xml:space="preserve">Организация выполнения </w:t>
            </w:r>
            <w:r w:rsidR="00A168F0">
              <w:rPr>
                <w:rFonts w:ascii="Times New Roman" w:hAnsi="Times New Roman" w:cs="Times New Roman"/>
              </w:rPr>
              <w:t>проекта,</w:t>
            </w:r>
            <w:r w:rsidRPr="00A168F0">
              <w:rPr>
                <w:rFonts w:ascii="Times New Roman" w:hAnsi="Times New Roman" w:cs="Times New Roman"/>
              </w:rPr>
              <w:t>обобщение педагогического опыта, осуществление повышения квалификации преподавателей</w:t>
            </w:r>
          </w:p>
        </w:tc>
      </w:tr>
      <w:tr w:rsidR="00CB305A" w:rsidRPr="00A168F0" w:rsidTr="00A168F0">
        <w:tc>
          <w:tcPr>
            <w:tcW w:w="2454" w:type="dxa"/>
          </w:tcPr>
          <w:p w:rsidR="00CB305A" w:rsidRPr="00A168F0" w:rsidRDefault="00A168F0" w:rsidP="00B20D6C">
            <w:pPr>
              <w:spacing w:line="360" w:lineRule="auto"/>
              <w:ind w:right="150" w:firstLine="15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онтрольно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</w:t>
            </w:r>
          </w:p>
          <w:p w:rsidR="00CB305A" w:rsidRPr="00A168F0" w:rsidRDefault="00CB305A" w:rsidP="00B20D6C">
            <w:pPr>
              <w:spacing w:line="360" w:lineRule="auto"/>
              <w:ind w:right="150" w:firstLine="15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оценочная</w:t>
            </w:r>
          </w:p>
        </w:tc>
        <w:tc>
          <w:tcPr>
            <w:tcW w:w="7008" w:type="dxa"/>
          </w:tcPr>
          <w:p w:rsidR="00CB305A" w:rsidRPr="00A168F0" w:rsidRDefault="00CB305A" w:rsidP="00D071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68F0">
              <w:rPr>
                <w:rFonts w:ascii="Times New Roman" w:hAnsi="Times New Roman" w:cs="Times New Roman"/>
              </w:rPr>
              <w:t xml:space="preserve">Осуществление </w:t>
            </w:r>
            <w:r w:rsidRPr="00A168F0">
              <w:rPr>
                <w:rFonts w:ascii="Times New Roman" w:hAnsi="Times New Roman" w:cs="Times New Roman"/>
                <w:bCs/>
                <w:iCs/>
              </w:rPr>
              <w:t xml:space="preserve">мониторинга и </w:t>
            </w:r>
            <w:r w:rsidRPr="00A168F0">
              <w:rPr>
                <w:rFonts w:ascii="Times New Roman" w:hAnsi="Times New Roman" w:cs="Times New Roman"/>
              </w:rPr>
              <w:t xml:space="preserve"> оценки состояния всех напра</w:t>
            </w:r>
            <w:r w:rsidRPr="00A168F0">
              <w:rPr>
                <w:rFonts w:ascii="Times New Roman" w:hAnsi="Times New Roman" w:cs="Times New Roman"/>
              </w:rPr>
              <w:t>в</w:t>
            </w:r>
            <w:r w:rsidRPr="00A168F0">
              <w:rPr>
                <w:rFonts w:ascii="Times New Roman" w:hAnsi="Times New Roman" w:cs="Times New Roman"/>
              </w:rPr>
              <w:t xml:space="preserve">лений учебно-воспитательного процесса в соответствии с </w:t>
            </w:r>
            <w:r w:rsidR="00A168F0">
              <w:rPr>
                <w:rFonts w:ascii="Times New Roman" w:hAnsi="Times New Roman" w:cs="Times New Roman"/>
              </w:rPr>
              <w:t>Пр</w:t>
            </w:r>
            <w:r w:rsidR="00A168F0">
              <w:rPr>
                <w:rFonts w:ascii="Times New Roman" w:hAnsi="Times New Roman" w:cs="Times New Roman"/>
              </w:rPr>
              <w:t>о</w:t>
            </w:r>
            <w:r w:rsidR="00A168F0">
              <w:rPr>
                <w:rFonts w:ascii="Times New Roman" w:hAnsi="Times New Roman" w:cs="Times New Roman"/>
              </w:rPr>
              <w:t xml:space="preserve">ектом </w:t>
            </w:r>
          </w:p>
        </w:tc>
      </w:tr>
      <w:tr w:rsidR="00CB305A" w:rsidRPr="00A168F0" w:rsidTr="00A168F0">
        <w:tc>
          <w:tcPr>
            <w:tcW w:w="2454" w:type="dxa"/>
          </w:tcPr>
          <w:p w:rsidR="00CB305A" w:rsidRPr="00A168F0" w:rsidRDefault="00D0719A" w:rsidP="00B20D6C">
            <w:pPr>
              <w:spacing w:line="360" w:lineRule="auto"/>
              <w:ind w:right="15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егулятивно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CB305A"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</w:t>
            </w:r>
          </w:p>
          <w:p w:rsidR="00CB305A" w:rsidRPr="00A168F0" w:rsidRDefault="00CB305A" w:rsidP="00B20D6C">
            <w:pPr>
              <w:spacing w:line="360" w:lineRule="auto"/>
              <w:ind w:right="15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68F0">
              <w:rPr>
                <w:rFonts w:ascii="Times New Roman" w:hAnsi="Times New Roman" w:cs="Times New Roman"/>
                <w:b/>
                <w:bCs/>
                <w:i/>
                <w:iCs/>
              </w:rPr>
              <w:t>коррекционная</w:t>
            </w:r>
          </w:p>
        </w:tc>
        <w:tc>
          <w:tcPr>
            <w:tcW w:w="7008" w:type="dxa"/>
          </w:tcPr>
          <w:p w:rsidR="00CB305A" w:rsidRPr="00A168F0" w:rsidRDefault="00CB305A" w:rsidP="00D0719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168F0">
              <w:rPr>
                <w:rFonts w:ascii="Times New Roman" w:hAnsi="Times New Roman" w:cs="Times New Roman"/>
              </w:rPr>
              <w:t xml:space="preserve">Обеспечение </w:t>
            </w:r>
            <w:r w:rsidR="00D0719A">
              <w:rPr>
                <w:rFonts w:ascii="Times New Roman" w:hAnsi="Times New Roman" w:cs="Times New Roman"/>
              </w:rPr>
              <w:t xml:space="preserve"> выполнения плана реализации Проекта</w:t>
            </w:r>
            <w:r w:rsidRPr="00A168F0">
              <w:rPr>
                <w:rFonts w:ascii="Times New Roman" w:hAnsi="Times New Roman" w:cs="Times New Roman"/>
              </w:rPr>
              <w:t>, устранение нежелательных отклонений в работе.</w:t>
            </w:r>
          </w:p>
        </w:tc>
      </w:tr>
    </w:tbl>
    <w:p w:rsidR="00C65CF3" w:rsidRPr="002560A3" w:rsidRDefault="00C65CF3" w:rsidP="002560A3">
      <w:pPr>
        <w:pStyle w:val="40"/>
        <w:shd w:val="clear" w:color="auto" w:fill="auto"/>
        <w:spacing w:line="360" w:lineRule="auto"/>
        <w:ind w:left="20"/>
        <w:jc w:val="center"/>
        <w:rPr>
          <w:sz w:val="28"/>
          <w:szCs w:val="28"/>
        </w:rPr>
      </w:pPr>
    </w:p>
    <w:p w:rsidR="00974D67" w:rsidRPr="002560A3" w:rsidRDefault="002007E0" w:rsidP="00894F1A">
      <w:pPr>
        <w:pStyle w:val="40"/>
        <w:shd w:val="clear" w:color="auto" w:fill="auto"/>
        <w:spacing w:line="360" w:lineRule="auto"/>
        <w:rPr>
          <w:sz w:val="28"/>
          <w:szCs w:val="28"/>
        </w:rPr>
      </w:pPr>
      <w:r w:rsidRPr="002560A3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bookmarkStart w:id="24" w:name="_PictureBullets"/>
      <w:bookmarkEnd w:id="24"/>
    </w:p>
    <w:p w:rsidR="00B20D6C" w:rsidRPr="00B20D6C" w:rsidRDefault="005800C4" w:rsidP="00AE6971">
      <w:pPr>
        <w:jc w:val="center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 xml:space="preserve">Нормативные документы </w:t>
      </w:r>
    </w:p>
    <w:p w:rsidR="00B20D6C" w:rsidRDefault="005800C4" w:rsidP="00B20D6C">
      <w:pPr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1.Концепция федеральных государственных образовательных стандартов общего образ</w:t>
      </w:r>
      <w:r w:rsidRPr="00B20D6C">
        <w:rPr>
          <w:rFonts w:ascii="Times New Roman" w:hAnsi="Times New Roman" w:cs="Times New Roman"/>
        </w:rPr>
        <w:t>о</w:t>
      </w:r>
      <w:r w:rsidRPr="00B20D6C">
        <w:rPr>
          <w:rFonts w:ascii="Times New Roman" w:hAnsi="Times New Roman" w:cs="Times New Roman"/>
        </w:rPr>
        <w:t xml:space="preserve">вания: проект / Рос. акад. образования; под ред. А. М. Кондакова, А. А. Кузнецова. – М.: Просвещение, 2008. </w:t>
      </w:r>
    </w:p>
    <w:p w:rsidR="00B20D6C" w:rsidRDefault="005800C4" w:rsidP="00B20D6C">
      <w:pPr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2. Письмо Минобрнауки России от 12.05.2011 № 03-296 «Об организации внеурочной д</w:t>
      </w:r>
      <w:r w:rsidRPr="00B20D6C">
        <w:rPr>
          <w:rFonts w:ascii="Times New Roman" w:hAnsi="Times New Roman" w:cs="Times New Roman"/>
        </w:rPr>
        <w:t>е</w:t>
      </w:r>
      <w:r w:rsidRPr="00B20D6C">
        <w:rPr>
          <w:rFonts w:ascii="Times New Roman" w:hAnsi="Times New Roman" w:cs="Times New Roman"/>
        </w:rPr>
        <w:t>ятельности при введении федерального государственного образовательного стандарта общего образования» 2</w:t>
      </w:r>
    </w:p>
    <w:p w:rsidR="00AE6971" w:rsidRPr="00B20D6C" w:rsidRDefault="00AE6971" w:rsidP="00AE6971">
      <w:pPr>
        <w:jc w:val="center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 xml:space="preserve"> Используемая литература</w:t>
      </w:r>
    </w:p>
    <w:p w:rsidR="00AE6971" w:rsidRPr="00B20D6C" w:rsidRDefault="00AE6971" w:rsidP="00AE6971">
      <w:pPr>
        <w:rPr>
          <w:rFonts w:ascii="Times New Roman" w:hAnsi="Times New Roman" w:cs="Times New Roman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6971" w:rsidRPr="00B20D6C" w:rsidRDefault="00AE6971" w:rsidP="004B237E">
      <w:pPr>
        <w:widowControl/>
        <w:numPr>
          <w:ilvl w:val="0"/>
          <w:numId w:val="20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Евдокимова Н.Ф. Как кроссворды помогают развитию интереса к чтению//Начальная школа. – 2005, №7 – С. 88-92.</w:t>
      </w:r>
    </w:p>
    <w:p w:rsidR="00AE6971" w:rsidRPr="00B20D6C" w:rsidRDefault="00AE6971" w:rsidP="004B237E">
      <w:pPr>
        <w:widowControl/>
        <w:numPr>
          <w:ilvl w:val="0"/>
          <w:numId w:val="20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Кузнецов О.А., Хромов Л.Н. Техника быстрого чтения./ О.А.Кузнецов, Л.Н.Хромов - М.: Просвещение, 1983.– 87с.</w:t>
      </w:r>
    </w:p>
    <w:p w:rsidR="00AE6971" w:rsidRPr="00B20D6C" w:rsidRDefault="00AE6971" w:rsidP="004B237E">
      <w:pPr>
        <w:widowControl/>
        <w:numPr>
          <w:ilvl w:val="0"/>
          <w:numId w:val="20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Ладанов И.Д., Розанова О.А. Практическое пособие с упражнениями «Техника быстрого чтения»/ И.Д.Ладанов, О.А.Розанова – М.: Просвещение, 1998.– 135с.</w:t>
      </w:r>
    </w:p>
    <w:p w:rsidR="00AE6971" w:rsidRPr="00B20D6C" w:rsidRDefault="00AE6971" w:rsidP="004B237E">
      <w:pPr>
        <w:widowControl/>
        <w:numPr>
          <w:ilvl w:val="0"/>
          <w:numId w:val="20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Решетникова С.В. Формирование навыка чтения на основе развития познавательных процессов//Начальная школа. – 2006, №2 – С.61-64.</w:t>
      </w:r>
    </w:p>
    <w:p w:rsidR="00AE6971" w:rsidRPr="00B20D6C" w:rsidRDefault="00AE6971" w:rsidP="004B237E">
      <w:pPr>
        <w:widowControl/>
        <w:numPr>
          <w:ilvl w:val="0"/>
          <w:numId w:val="20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Тихомирова И.И. Психология детского чтения от А до Я. Методический словарь – справочник/ И.И.Тихомирова – М.: Школьная библиотека, 2004</w:t>
      </w:r>
    </w:p>
    <w:p w:rsidR="00AE6971" w:rsidRPr="00B20D6C" w:rsidRDefault="00AE6971" w:rsidP="004B237E">
      <w:pPr>
        <w:widowControl/>
        <w:numPr>
          <w:ilvl w:val="0"/>
          <w:numId w:val="20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Ладанов И.Д., Розанова О.А. Практическое пособие с упражнениями «Техника быстрого чтения»/ И.Д.Ладанов, О.А.Розанова – М.: Просвещение, 1998.– 120 с.</w:t>
      </w:r>
    </w:p>
    <w:p w:rsidR="00AE6971" w:rsidRPr="00B20D6C" w:rsidRDefault="00AE6971" w:rsidP="004B237E">
      <w:pPr>
        <w:widowControl/>
        <w:numPr>
          <w:ilvl w:val="0"/>
          <w:numId w:val="20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Решетникова С.В. Формирование навыка чтения на основе развития познавательных процессов//Начальная школа. – 2006, №2. – С.61-65.</w:t>
      </w:r>
    </w:p>
    <w:p w:rsidR="00AE6971" w:rsidRPr="00B20D6C" w:rsidRDefault="00AE6971" w:rsidP="004B237E">
      <w:pPr>
        <w:widowControl/>
        <w:numPr>
          <w:ilvl w:val="0"/>
          <w:numId w:val="20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Быстров Н. «Работа трудная, но очень нужная»/ Вести Тропарево-Никулино - 2006 - № 3(23), март – С.10-14.</w:t>
      </w:r>
    </w:p>
    <w:p w:rsidR="00AE6971" w:rsidRPr="00B20D6C" w:rsidRDefault="00AE6971" w:rsidP="004B237E">
      <w:pPr>
        <w:widowControl/>
        <w:numPr>
          <w:ilvl w:val="0"/>
          <w:numId w:val="20"/>
        </w:numPr>
        <w:suppressAutoHyphens/>
        <w:ind w:left="0" w:firstLine="0"/>
        <w:jc w:val="both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Быстров Н. «Борьба за читателя. Современные библиотеки становятся досуговыми центрами» /Я читаю Настоящее - 2006 - № 14 (3-9.4) - С. 6-16.</w:t>
      </w:r>
    </w:p>
    <w:p w:rsidR="00AE6971" w:rsidRPr="00B20D6C" w:rsidRDefault="00AE6971" w:rsidP="00AE6971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:rsidR="00AE6971" w:rsidRPr="00B20D6C" w:rsidRDefault="00AE6971" w:rsidP="00AE6971">
      <w:pPr>
        <w:jc w:val="center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Интернет - ресурсы</w:t>
      </w:r>
    </w:p>
    <w:p w:rsidR="00AE6971" w:rsidRPr="00B20D6C" w:rsidRDefault="00AE6971" w:rsidP="00AE6971">
      <w:pPr>
        <w:jc w:val="center"/>
        <w:rPr>
          <w:rFonts w:ascii="Times New Roman" w:hAnsi="Times New Roman" w:cs="Times New Roman"/>
        </w:rPr>
      </w:pPr>
    </w:p>
    <w:p w:rsidR="00AE6971" w:rsidRPr="00B20D6C" w:rsidRDefault="00AE6971" w:rsidP="004B237E">
      <w:pPr>
        <w:widowControl/>
        <w:numPr>
          <w:ilvl w:val="0"/>
          <w:numId w:val="21"/>
        </w:numPr>
        <w:suppressAutoHyphens/>
        <w:ind w:left="0" w:firstLine="0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http://pedsovet.org/</w:t>
      </w:r>
    </w:p>
    <w:p w:rsidR="00AE6971" w:rsidRPr="00B20D6C" w:rsidRDefault="00AE6971" w:rsidP="004B237E">
      <w:pPr>
        <w:widowControl/>
        <w:numPr>
          <w:ilvl w:val="0"/>
          <w:numId w:val="21"/>
        </w:numPr>
        <w:suppressAutoHyphens/>
        <w:ind w:left="0" w:firstLine="0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http://www.it-n.ru</w:t>
      </w:r>
    </w:p>
    <w:p w:rsidR="00AE6971" w:rsidRPr="00B20D6C" w:rsidRDefault="00AE6971" w:rsidP="004B237E">
      <w:pPr>
        <w:widowControl/>
        <w:numPr>
          <w:ilvl w:val="0"/>
          <w:numId w:val="21"/>
        </w:numPr>
        <w:suppressAutoHyphens/>
        <w:ind w:left="0" w:firstLine="0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http://nsc.1september.ru/</w:t>
      </w:r>
    </w:p>
    <w:p w:rsidR="00AE6971" w:rsidRPr="00B20D6C" w:rsidRDefault="00AE6971" w:rsidP="004B237E">
      <w:pPr>
        <w:widowControl/>
        <w:numPr>
          <w:ilvl w:val="0"/>
          <w:numId w:val="21"/>
        </w:numPr>
        <w:suppressAutoHyphens/>
        <w:ind w:left="0" w:firstLine="0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http://schoollessons.narod.ru/</w:t>
      </w:r>
    </w:p>
    <w:p w:rsidR="00AE6971" w:rsidRPr="00B20D6C" w:rsidRDefault="00AE6971" w:rsidP="004B237E">
      <w:pPr>
        <w:widowControl/>
        <w:numPr>
          <w:ilvl w:val="0"/>
          <w:numId w:val="21"/>
        </w:numPr>
        <w:suppressAutoHyphens/>
        <w:ind w:left="0" w:firstLine="0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http://www.nachalka.com/</w:t>
      </w:r>
    </w:p>
    <w:p w:rsidR="00AE6971" w:rsidRPr="00B20D6C" w:rsidRDefault="00AE6971" w:rsidP="004B237E">
      <w:pPr>
        <w:widowControl/>
        <w:numPr>
          <w:ilvl w:val="0"/>
          <w:numId w:val="21"/>
        </w:numPr>
        <w:suppressAutoHyphens/>
        <w:ind w:left="0" w:firstLine="0"/>
        <w:rPr>
          <w:rFonts w:ascii="Times New Roman" w:hAnsi="Times New Roman" w:cs="Times New Roman"/>
        </w:rPr>
      </w:pPr>
      <w:r w:rsidRPr="00B20D6C">
        <w:rPr>
          <w:rFonts w:ascii="Times New Roman" w:hAnsi="Times New Roman" w:cs="Times New Roman"/>
        </w:rPr>
        <w:t>http://festival.1september.ru/</w:t>
      </w:r>
    </w:p>
    <w:p w:rsidR="00AE6971" w:rsidRPr="00B20D6C" w:rsidRDefault="00AE6971" w:rsidP="00AE6971">
      <w:pPr>
        <w:rPr>
          <w:rFonts w:ascii="Times New Roman" w:hAnsi="Times New Roman" w:cs="Times New Roman"/>
        </w:rPr>
      </w:pPr>
    </w:p>
    <w:p w:rsidR="00AE6971" w:rsidRPr="00B20D6C" w:rsidRDefault="00AE6971" w:rsidP="00AE6971">
      <w:pPr>
        <w:rPr>
          <w:rFonts w:ascii="Times New Roman" w:hAnsi="Times New Roman" w:cs="Times New Roman"/>
          <w:lang w:val="en-US"/>
        </w:rPr>
      </w:pPr>
    </w:p>
    <w:p w:rsidR="00974D67" w:rsidRPr="00B20D6C" w:rsidRDefault="00974D67" w:rsidP="002560A3">
      <w:pPr>
        <w:spacing w:line="360" w:lineRule="auto"/>
        <w:rPr>
          <w:rFonts w:ascii="Times New Roman" w:hAnsi="Times New Roman" w:cs="Times New Roman"/>
        </w:rPr>
      </w:pPr>
    </w:p>
    <w:p w:rsidR="00561703" w:rsidRDefault="00561703" w:rsidP="002560A3">
      <w:pPr>
        <w:spacing w:line="360" w:lineRule="auto"/>
      </w:pPr>
    </w:p>
    <w:p w:rsidR="00561703" w:rsidRDefault="00561703" w:rsidP="002560A3">
      <w:pPr>
        <w:spacing w:line="360" w:lineRule="auto"/>
      </w:pPr>
    </w:p>
    <w:p w:rsidR="00AD5D39" w:rsidRDefault="00AD5D39" w:rsidP="002560A3">
      <w:pPr>
        <w:spacing w:line="360" w:lineRule="auto"/>
      </w:pPr>
    </w:p>
    <w:p w:rsidR="00A764EE" w:rsidRDefault="00A764EE" w:rsidP="002560A3">
      <w:pPr>
        <w:spacing w:line="360" w:lineRule="auto"/>
        <w:sectPr w:rsidR="00A764EE" w:rsidSect="00306D59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A764EE" w:rsidRPr="00A764EE" w:rsidRDefault="00A764EE" w:rsidP="002560A3">
      <w:pPr>
        <w:spacing w:line="360" w:lineRule="auto"/>
        <w:rPr>
          <w:b/>
          <w:sz w:val="28"/>
        </w:rPr>
      </w:pPr>
    </w:p>
    <w:p w:rsidR="00AD5D39" w:rsidRPr="00A764EE" w:rsidRDefault="00AD5D39" w:rsidP="00AD5D39">
      <w:pPr>
        <w:pStyle w:val="40"/>
        <w:shd w:val="clear" w:color="auto" w:fill="auto"/>
        <w:spacing w:line="276" w:lineRule="auto"/>
        <w:jc w:val="center"/>
        <w:rPr>
          <w:sz w:val="28"/>
          <w:szCs w:val="24"/>
        </w:rPr>
      </w:pPr>
      <w:r w:rsidRPr="00A764EE">
        <w:rPr>
          <w:sz w:val="28"/>
          <w:szCs w:val="24"/>
        </w:rPr>
        <w:t>План реализации проекта</w:t>
      </w:r>
    </w:p>
    <w:p w:rsidR="00AD5D39" w:rsidRPr="002614D2" w:rsidRDefault="00AD5D39" w:rsidP="00AD5D39">
      <w:pPr>
        <w:pStyle w:val="40"/>
        <w:shd w:val="clear" w:color="auto" w:fill="auto"/>
        <w:spacing w:line="276" w:lineRule="auto"/>
        <w:jc w:val="left"/>
        <w:rPr>
          <w:b w:val="0"/>
          <w:sz w:val="24"/>
          <w:szCs w:val="24"/>
        </w:rPr>
      </w:pPr>
    </w:p>
    <w:tbl>
      <w:tblPr>
        <w:tblStyle w:val="af0"/>
        <w:tblpPr w:leftFromText="180" w:rightFromText="180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959"/>
        <w:gridCol w:w="7654"/>
        <w:gridCol w:w="2835"/>
        <w:gridCol w:w="2977"/>
      </w:tblGrid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№ п\п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Исполнитель</w:t>
            </w:r>
          </w:p>
        </w:tc>
      </w:tr>
      <w:tr w:rsidR="00AD5D39" w:rsidRPr="00A764EE" w:rsidTr="004146C6">
        <w:tc>
          <w:tcPr>
            <w:tcW w:w="14425" w:type="dxa"/>
            <w:gridSpan w:val="4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 w:rsidRPr="00A764EE">
              <w:rPr>
                <w:sz w:val="28"/>
                <w:szCs w:val="28"/>
              </w:rPr>
              <w:t xml:space="preserve">Подготовительный этап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Создание творческой группы по разработке и внедрению проекта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Сентябрь-декабрь 2015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по УВР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Составление перспективного плана работы школьной би</w:t>
            </w:r>
            <w:r w:rsidRPr="00A764EE">
              <w:rPr>
                <w:b w:val="0"/>
                <w:sz w:val="28"/>
                <w:szCs w:val="28"/>
              </w:rPr>
              <w:t>б</w:t>
            </w:r>
            <w:r w:rsidRPr="00A764EE">
              <w:rPr>
                <w:b w:val="0"/>
                <w:sz w:val="28"/>
                <w:szCs w:val="28"/>
              </w:rPr>
              <w:t xml:space="preserve">лиотеки 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Январь –апрель 2016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Диагностика сформированности навыков чтения, общих те</w:t>
            </w:r>
            <w:r w:rsidRPr="00A764EE">
              <w:rPr>
                <w:b w:val="0"/>
                <w:sz w:val="28"/>
                <w:szCs w:val="28"/>
              </w:rPr>
              <w:t>н</w:t>
            </w:r>
            <w:r w:rsidRPr="00A764EE">
              <w:rPr>
                <w:b w:val="0"/>
                <w:sz w:val="28"/>
                <w:szCs w:val="28"/>
              </w:rPr>
              <w:t xml:space="preserve">денций отношения учеников к чтению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Март-апрель 2016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Методист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и детей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Март-апрель 2016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всеобуч по теме: «Чтение – лучшее учение».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Май 2016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 xml:space="preserve">тели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Заседание круглого стола «Пути формирования читательской компетенции на этапе реализации ФГОС НОО». Планиров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>а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 xml:space="preserve">ние деятельности по реализации проекта.        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Май 2016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Заместитель по УВР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Составление плана работы  действующих семинаров для п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>е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 xml:space="preserve">дагогов 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Июнь – июль 2016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Заместитель по УВР</w:t>
            </w:r>
          </w:p>
        </w:tc>
      </w:tr>
      <w:tr w:rsidR="00AD5D39" w:rsidRPr="00A764EE" w:rsidTr="004146C6">
        <w:trPr>
          <w:trHeight w:val="70"/>
        </w:trPr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 xml:space="preserve"> Определение мониторинговой группы (отслеживание в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>ы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 xml:space="preserve">полнения проекта на разных этапах реализации)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Август 2016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Заместитель по УВР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Создание на сайте постоянно действующей странички «Чт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>е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 xml:space="preserve">ние – путь к успеху!» 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Август 2016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Заместитель по УВР</w:t>
            </w:r>
          </w:p>
        </w:tc>
      </w:tr>
      <w:tr w:rsidR="00AD5D39" w:rsidRPr="00A764EE" w:rsidTr="004146C6">
        <w:tc>
          <w:tcPr>
            <w:tcW w:w="14425" w:type="dxa"/>
            <w:gridSpan w:val="4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A764EE">
              <w:rPr>
                <w:sz w:val="28"/>
                <w:szCs w:val="28"/>
              </w:rPr>
              <w:lastRenderedPageBreak/>
              <w:t>Основной  этап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Рекламная  кампания, книжные выставки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Классные руковод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>и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widowControl/>
              <w:suppressAutoHyphens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bCs/>
                <w:sz w:val="28"/>
                <w:szCs w:val="28"/>
              </w:rPr>
              <w:t>Флешмоб  «Минута для чтения»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Зам. по ВВВР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 xml:space="preserve">Родительское  собрание 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-   Секреты для взрослых, или как стать родителем читающего ребенка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- Чтение без увлечения, или почему ребенок не любит читать?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- Читающий родитель – читающий ребенок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Сентябрь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2016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2017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2018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Зам. по ВВВР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Психологическая игра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-  «Скажи, что ты читаешь?»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- «Размышляем над поступками героев сказок».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 xml:space="preserve"> - Библиотерапия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Октябрь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2016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2017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2018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Психолог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 xml:space="preserve"> Литературная гостиная  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Ноябрь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Библиотекарь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 xml:space="preserve">Родительский тренинг 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Ежегодно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Зам. по ВВВР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-  «Мой любимый литературный герой»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-   «Придуманные города и страны: по страницам любимых детских книг»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lastRenderedPageBreak/>
              <w:t>-  «Угадай произведение»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lastRenderedPageBreak/>
              <w:t xml:space="preserve">Январь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2016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2017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lastRenderedPageBreak/>
              <w:t>Учитель изобраз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 xml:space="preserve">тельного искусства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 xml:space="preserve">тели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bCs/>
                <w:iCs/>
                <w:sz w:val="28"/>
                <w:szCs w:val="28"/>
              </w:rPr>
              <w:t>Конкурс на лучшую мультимедийную презентацию по с</w:t>
            </w:r>
            <w:r w:rsidRPr="00A764EE">
              <w:rPr>
                <w:rFonts w:ascii="Times New Roman" w:hAnsi="Times New Roman"/>
                <w:bCs/>
                <w:iCs/>
                <w:sz w:val="28"/>
                <w:szCs w:val="28"/>
              </w:rPr>
              <w:t>ю</w:t>
            </w:r>
            <w:r w:rsidRPr="00A764EE">
              <w:rPr>
                <w:rFonts w:ascii="Times New Roman" w:hAnsi="Times New Roman"/>
                <w:bCs/>
                <w:iCs/>
                <w:sz w:val="28"/>
                <w:szCs w:val="28"/>
              </w:rPr>
              <w:t>жету   книг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Февраль 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Зам. по ВВВР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widowControl/>
              <w:tabs>
                <w:tab w:val="left" w:pos="708"/>
                <w:tab w:val="left" w:pos="720"/>
                <w:tab w:val="left" w:pos="1080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64EE">
              <w:rPr>
                <w:rStyle w:val="af8"/>
                <w:sz w:val="28"/>
                <w:szCs w:val="28"/>
                <w:lang w:eastAsia="en-US"/>
              </w:rPr>
              <w:t>Фотоконкурс  « Я в мире книг...»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Март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Зам. по ВВВР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 xml:space="preserve">Библиотечный урок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По плану библиотеки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Библиотекарь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«Неделя детской книги».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Апрель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Библиотекарь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Презентация сборника творческих работ обучающихся.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Май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Зам. по ВВВР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9"/>
              <w:rPr>
                <w:rStyle w:val="af8"/>
                <w:b w:val="0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Фестиваль </w:t>
            </w:r>
          </w:p>
          <w:p w:rsidR="00AD5D39" w:rsidRPr="00A764EE" w:rsidRDefault="00AD5D39" w:rsidP="004146C6">
            <w:pPr>
              <w:pStyle w:val="af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64EE">
              <w:rPr>
                <w:rStyle w:val="af8"/>
                <w:sz w:val="28"/>
                <w:szCs w:val="28"/>
              </w:rPr>
              <w:t>«Живая классика».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Зам. по ВВВР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  <w:lang w:eastAsia="zh-CN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 w:rsidRPr="00A76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>Литературно-творческие конкурсы</w:t>
            </w:r>
          </w:p>
          <w:p w:rsidR="00AD5D39" w:rsidRPr="00A764EE" w:rsidRDefault="00AD5D39" w:rsidP="004146C6">
            <w:pPr>
              <w:widowControl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По плану работы библиотеки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Библиотекарь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в соответствии с ежегодным планом работы библиотеки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По плану работы библиотеки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Библиотекарь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>Ведение информационных стендов  «Литературное творч</w:t>
            </w: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>ство учеников» и «Презентация хорошей книги»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По плану работы </w:t>
            </w:r>
            <w:r w:rsidRPr="00A764EE">
              <w:rPr>
                <w:b w:val="0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lastRenderedPageBreak/>
              <w:t xml:space="preserve">Библиотекарь 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>Организация  клуба «Юный читатель»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По плану работы библиотеки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Библиотекарь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 w:rsidRPr="00A76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>Применение текстовых стратегий на уроках</w:t>
            </w:r>
          </w:p>
          <w:p w:rsidR="00AD5D39" w:rsidRPr="00A764EE" w:rsidRDefault="00AD5D39" w:rsidP="004146C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 w:rsidRPr="00A76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>(курс  обучающих семинаров для педагогов)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По плану работы Методического с</w:t>
            </w:r>
            <w:r w:rsidRPr="00A764EE">
              <w:rPr>
                <w:b w:val="0"/>
                <w:sz w:val="28"/>
                <w:szCs w:val="28"/>
              </w:rPr>
              <w:t>о</w:t>
            </w:r>
            <w:r w:rsidRPr="00A764EE">
              <w:rPr>
                <w:b w:val="0"/>
                <w:sz w:val="28"/>
                <w:szCs w:val="28"/>
              </w:rPr>
              <w:t xml:space="preserve">вета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УВР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 w:rsidRPr="00A76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>Инновационные технологии, направленные на формирование навыков работы с текстом (курсы)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По плану работы Методического с</w:t>
            </w:r>
            <w:r w:rsidRPr="00A764EE">
              <w:rPr>
                <w:b w:val="0"/>
                <w:sz w:val="28"/>
                <w:szCs w:val="28"/>
              </w:rPr>
              <w:t>о</w:t>
            </w:r>
            <w:r w:rsidRPr="00A764EE">
              <w:rPr>
                <w:b w:val="0"/>
                <w:sz w:val="28"/>
                <w:szCs w:val="28"/>
              </w:rPr>
              <w:t>вета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УВР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>Мастер-классы учителей-филологов «Открытие книги»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По плану работы Методического с</w:t>
            </w:r>
            <w:r w:rsidRPr="00A764EE">
              <w:rPr>
                <w:b w:val="0"/>
                <w:sz w:val="28"/>
                <w:szCs w:val="28"/>
              </w:rPr>
              <w:t>о</w:t>
            </w:r>
            <w:r w:rsidRPr="00A764EE">
              <w:rPr>
                <w:b w:val="0"/>
                <w:sz w:val="28"/>
                <w:szCs w:val="28"/>
              </w:rPr>
              <w:t>вета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УВР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исследовательской деятельности детей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По плану работы Методического с</w:t>
            </w:r>
            <w:r w:rsidRPr="00A764EE">
              <w:rPr>
                <w:b w:val="0"/>
                <w:sz w:val="28"/>
                <w:szCs w:val="28"/>
              </w:rPr>
              <w:t>о</w:t>
            </w:r>
            <w:r w:rsidRPr="00A764EE">
              <w:rPr>
                <w:b w:val="0"/>
                <w:sz w:val="28"/>
                <w:szCs w:val="28"/>
              </w:rPr>
              <w:t>вета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УВР</w:t>
            </w:r>
          </w:p>
        </w:tc>
      </w:tr>
      <w:tr w:rsidR="00AD5D39" w:rsidRPr="00A764EE" w:rsidTr="004146C6">
        <w:trPr>
          <w:trHeight w:val="70"/>
        </w:trPr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>Конкурс «Самый читающий учитель»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По плану работы Методического с</w:t>
            </w:r>
            <w:r w:rsidRPr="00A764EE">
              <w:rPr>
                <w:b w:val="0"/>
                <w:sz w:val="28"/>
                <w:szCs w:val="28"/>
              </w:rPr>
              <w:t>о</w:t>
            </w:r>
            <w:r w:rsidRPr="00A764EE">
              <w:rPr>
                <w:b w:val="0"/>
                <w:sz w:val="28"/>
                <w:szCs w:val="28"/>
              </w:rPr>
              <w:t>вета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по ВВР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 xml:space="preserve">Экскурсии в  детскую библиотеку 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Библиотекарь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Классные руковод</w:t>
            </w:r>
            <w:r w:rsidRPr="00A764EE">
              <w:rPr>
                <w:b w:val="0"/>
                <w:sz w:val="28"/>
                <w:szCs w:val="28"/>
              </w:rPr>
              <w:t>и</w:t>
            </w:r>
            <w:r w:rsidRPr="00A764EE">
              <w:rPr>
                <w:b w:val="0"/>
                <w:sz w:val="28"/>
                <w:szCs w:val="28"/>
              </w:rPr>
              <w:t>тели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По плану библиотеки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Библиотекарь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tabs>
                <w:tab w:val="center" w:pos="3294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Открытые уроки    педагогов  (развитие навыков работы с текстом)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  Ежегодно 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По плану работы Методического с</w:t>
            </w:r>
            <w:r w:rsidRPr="00A764EE">
              <w:rPr>
                <w:b w:val="0"/>
                <w:sz w:val="28"/>
                <w:szCs w:val="28"/>
              </w:rPr>
              <w:t>о</w:t>
            </w:r>
            <w:r w:rsidRPr="00A764EE">
              <w:rPr>
                <w:b w:val="0"/>
                <w:sz w:val="28"/>
                <w:szCs w:val="28"/>
              </w:rPr>
              <w:t>вета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УВР</w:t>
            </w:r>
          </w:p>
        </w:tc>
      </w:tr>
      <w:tr w:rsidR="00AD5D39" w:rsidRPr="00A764EE" w:rsidTr="004146C6">
        <w:tc>
          <w:tcPr>
            <w:tcW w:w="14425" w:type="dxa"/>
            <w:gridSpan w:val="4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sz w:val="28"/>
                <w:szCs w:val="28"/>
              </w:rPr>
              <w:t>Заключительный этап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Диагностика сформированности навыков чтения, общих те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>н</w:t>
            </w:r>
            <w:r w:rsidRPr="00A764EE">
              <w:rPr>
                <w:rFonts w:ascii="Times New Roman" w:hAnsi="Times New Roman"/>
                <w:sz w:val="28"/>
                <w:szCs w:val="28"/>
              </w:rPr>
              <w:t>денций отношения учеников к чтению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Январь –март 2018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УВР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ВВВР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>Диагностика читательской компетентности школьников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Январь –март 2018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УВР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 xml:space="preserve">Анкетирование педагогов, учеников, родителей 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4E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Январь –март 2018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ВВВР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widowControl/>
              <w:tabs>
                <w:tab w:val="left" w:pos="0"/>
                <w:tab w:val="left" w:pos="2340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64E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A764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участников эффективных мероприятий по п</w:t>
            </w:r>
            <w:r w:rsidRPr="00A764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A764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пуляризации чтения и повышению уровня читательской компетентности</w:t>
            </w:r>
          </w:p>
          <w:p w:rsidR="00AD5D39" w:rsidRPr="00A764EE" w:rsidRDefault="00AD5D39" w:rsidP="004146C6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Январь –март 2018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ВВВР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20"/>
              <w:keepNext/>
              <w:keepLines/>
              <w:tabs>
                <w:tab w:val="left" w:pos="646"/>
              </w:tabs>
              <w:spacing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Определение  перечня эффективных технологий и методов обучения и воспитания, способствующих развитию грамо</w:t>
            </w:r>
            <w:r w:rsidRPr="00A764EE">
              <w:rPr>
                <w:b w:val="0"/>
                <w:sz w:val="28"/>
                <w:szCs w:val="28"/>
              </w:rPr>
              <w:t>т</w:t>
            </w:r>
            <w:r w:rsidRPr="00A764EE">
              <w:rPr>
                <w:b w:val="0"/>
                <w:sz w:val="28"/>
                <w:szCs w:val="28"/>
              </w:rPr>
              <w:t xml:space="preserve">ного чтения  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Апрель 2018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УВР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ВВВР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20"/>
              <w:keepNext/>
              <w:keepLines/>
              <w:tabs>
                <w:tab w:val="left" w:pos="646"/>
              </w:tabs>
              <w:spacing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Круглый стол с участниками проекта, анализ  результатов и перспективное развитие проекта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 xml:space="preserve">Апрель –май  2018 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УВР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ВВВР</w:t>
            </w:r>
          </w:p>
        </w:tc>
      </w:tr>
      <w:tr w:rsidR="00AD5D39" w:rsidRPr="00A764EE" w:rsidTr="004146C6">
        <w:tc>
          <w:tcPr>
            <w:tcW w:w="959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7654" w:type="dxa"/>
          </w:tcPr>
          <w:p w:rsidR="00AD5D39" w:rsidRPr="00A764EE" w:rsidRDefault="00AD5D39" w:rsidP="004146C6">
            <w:pPr>
              <w:pStyle w:val="20"/>
              <w:keepNext/>
              <w:keepLines/>
              <w:tabs>
                <w:tab w:val="left" w:pos="646"/>
              </w:tabs>
              <w:spacing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Презентация проекта общественности</w:t>
            </w:r>
          </w:p>
        </w:tc>
        <w:tc>
          <w:tcPr>
            <w:tcW w:w="2835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Апрель –май  2018</w:t>
            </w:r>
          </w:p>
        </w:tc>
        <w:tc>
          <w:tcPr>
            <w:tcW w:w="2977" w:type="dxa"/>
          </w:tcPr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УВР</w:t>
            </w:r>
          </w:p>
          <w:p w:rsidR="00AD5D39" w:rsidRPr="00A764EE" w:rsidRDefault="00AD5D39" w:rsidP="004146C6">
            <w:pPr>
              <w:pStyle w:val="40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A764EE">
              <w:rPr>
                <w:b w:val="0"/>
                <w:sz w:val="28"/>
                <w:szCs w:val="28"/>
              </w:rPr>
              <w:t>Заместитель  по ВВВР</w:t>
            </w:r>
          </w:p>
        </w:tc>
      </w:tr>
    </w:tbl>
    <w:p w:rsidR="00AD5D39" w:rsidRPr="002614D2" w:rsidRDefault="00AD5D39" w:rsidP="00AD5D39">
      <w:pPr>
        <w:spacing w:line="276" w:lineRule="auto"/>
        <w:rPr>
          <w:rFonts w:ascii="Times New Roman" w:hAnsi="Times New Roman" w:cs="Times New Roman"/>
          <w:b/>
        </w:rPr>
      </w:pPr>
    </w:p>
    <w:p w:rsidR="00AD5D39" w:rsidRPr="002614D2" w:rsidRDefault="00AD5D39" w:rsidP="00AD5D39">
      <w:pPr>
        <w:spacing w:line="276" w:lineRule="auto"/>
        <w:rPr>
          <w:rFonts w:ascii="Times New Roman" w:hAnsi="Times New Roman" w:cs="Times New Roman"/>
          <w:b/>
        </w:rPr>
      </w:pPr>
    </w:p>
    <w:p w:rsidR="00AD5D39" w:rsidRPr="002614D2" w:rsidRDefault="00AD5D39" w:rsidP="00AD5D39">
      <w:pPr>
        <w:spacing w:line="276" w:lineRule="auto"/>
        <w:rPr>
          <w:rFonts w:ascii="Times New Roman" w:hAnsi="Times New Roman" w:cs="Times New Roman"/>
        </w:rPr>
      </w:pPr>
    </w:p>
    <w:p w:rsidR="00AD5D39" w:rsidRDefault="00AD5D39" w:rsidP="002560A3">
      <w:pPr>
        <w:spacing w:line="360" w:lineRule="auto"/>
      </w:pPr>
    </w:p>
    <w:p w:rsidR="00561703" w:rsidRPr="002560A3" w:rsidRDefault="00561703" w:rsidP="00561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1703" w:rsidRPr="002560A3" w:rsidSect="00A764EE">
      <w:pgSz w:w="16840" w:h="11900" w:orient="landscape"/>
      <w:pgMar w:top="170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9D" w:rsidRDefault="00790C9D">
      <w:r>
        <w:separator/>
      </w:r>
    </w:p>
  </w:endnote>
  <w:endnote w:type="continuationSeparator" w:id="0">
    <w:p w:rsidR="00790C9D" w:rsidRDefault="0079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240234"/>
      <w:docPartObj>
        <w:docPartGallery w:val="Page Numbers (Bottom of Page)"/>
        <w:docPartUnique/>
      </w:docPartObj>
    </w:sdtPr>
    <w:sdtEndPr/>
    <w:sdtContent>
      <w:p w:rsidR="00AD5D39" w:rsidRDefault="00AD5D3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2D5">
          <w:rPr>
            <w:noProof/>
          </w:rPr>
          <w:t>1</w:t>
        </w:r>
        <w:r>
          <w:fldChar w:fldCharType="end"/>
        </w:r>
      </w:p>
    </w:sdtContent>
  </w:sdt>
  <w:p w:rsidR="00AD5D39" w:rsidRDefault="00AD5D3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9D" w:rsidRDefault="00790C9D"/>
  </w:footnote>
  <w:footnote w:type="continuationSeparator" w:id="0">
    <w:p w:rsidR="00790C9D" w:rsidRDefault="00790C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Courier New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8"/>
        </w:tabs>
        <w:ind w:left="115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8"/>
        </w:tabs>
        <w:ind w:left="151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8"/>
        </w:tabs>
        <w:ind w:left="187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8"/>
        </w:tabs>
        <w:ind w:left="223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8"/>
        </w:tabs>
        <w:ind w:left="259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8"/>
        </w:tabs>
        <w:ind w:left="331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8"/>
        </w:tabs>
        <w:ind w:left="3678" w:hanging="360"/>
      </w:pPr>
      <w:rPr>
        <w:rFonts w:ascii="OpenSymbol" w:hAnsi="OpenSymbol" w:cs="OpenSymbol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47240A8"/>
    <w:multiLevelType w:val="hybridMultilevel"/>
    <w:tmpl w:val="5A94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CAB32F2"/>
    <w:multiLevelType w:val="hybridMultilevel"/>
    <w:tmpl w:val="5EF43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E7D7401"/>
    <w:multiLevelType w:val="hybridMultilevel"/>
    <w:tmpl w:val="38FC7712"/>
    <w:name w:val="WW8Num22222222"/>
    <w:lvl w:ilvl="0" w:tplc="26FAB63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16C0C8F"/>
    <w:multiLevelType w:val="multilevel"/>
    <w:tmpl w:val="1A9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644634A"/>
    <w:multiLevelType w:val="hybridMultilevel"/>
    <w:tmpl w:val="B878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0F53FF"/>
    <w:multiLevelType w:val="hybridMultilevel"/>
    <w:tmpl w:val="6C96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0A3D95"/>
    <w:multiLevelType w:val="hybridMultilevel"/>
    <w:tmpl w:val="F78696BA"/>
    <w:name w:val="WW8Num2222"/>
    <w:lvl w:ilvl="0" w:tplc="26FAB63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C15F4A"/>
    <w:multiLevelType w:val="hybridMultilevel"/>
    <w:tmpl w:val="E544E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54F08C9"/>
    <w:multiLevelType w:val="multilevel"/>
    <w:tmpl w:val="80969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D13364"/>
    <w:multiLevelType w:val="multilevel"/>
    <w:tmpl w:val="A712E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06266E8"/>
    <w:multiLevelType w:val="multilevel"/>
    <w:tmpl w:val="4AE8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9E71F27"/>
    <w:multiLevelType w:val="multilevel"/>
    <w:tmpl w:val="83C8F24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B5325A5"/>
    <w:multiLevelType w:val="multilevel"/>
    <w:tmpl w:val="C8F4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C5B1EB9"/>
    <w:multiLevelType w:val="hybridMultilevel"/>
    <w:tmpl w:val="9B64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AF3545"/>
    <w:multiLevelType w:val="hybridMultilevel"/>
    <w:tmpl w:val="E2100946"/>
    <w:name w:val="WW8Num222222222222"/>
    <w:lvl w:ilvl="0" w:tplc="26FAB63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4322443F"/>
    <w:multiLevelType w:val="hybridMultilevel"/>
    <w:tmpl w:val="DFA0AE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B3272A6"/>
    <w:multiLevelType w:val="hybridMultilevel"/>
    <w:tmpl w:val="547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F15A0"/>
    <w:multiLevelType w:val="hybridMultilevel"/>
    <w:tmpl w:val="AA445E28"/>
    <w:lvl w:ilvl="0" w:tplc="82E4CB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896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45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266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6E8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CD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231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CAF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0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ADF5F44"/>
    <w:multiLevelType w:val="hybridMultilevel"/>
    <w:tmpl w:val="E6AA9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8E03A8"/>
    <w:multiLevelType w:val="hybridMultilevel"/>
    <w:tmpl w:val="F36630E2"/>
    <w:name w:val="WW8Num2222222222"/>
    <w:lvl w:ilvl="0" w:tplc="26FAB634">
      <w:start w:val="1"/>
      <w:numFmt w:val="bullet"/>
      <w:lvlText w:val="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45">
    <w:nsid w:val="6A477977"/>
    <w:multiLevelType w:val="hybridMultilevel"/>
    <w:tmpl w:val="226CFF54"/>
    <w:name w:val="WW8Num22222222222"/>
    <w:lvl w:ilvl="0" w:tplc="26FAB63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6AD95307"/>
    <w:multiLevelType w:val="hybridMultilevel"/>
    <w:tmpl w:val="EBC6AA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6CE021D0"/>
    <w:multiLevelType w:val="hybridMultilevel"/>
    <w:tmpl w:val="AE78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12675C"/>
    <w:multiLevelType w:val="hybridMultilevel"/>
    <w:tmpl w:val="0182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53203A"/>
    <w:multiLevelType w:val="hybridMultilevel"/>
    <w:tmpl w:val="EF784D0A"/>
    <w:name w:val="WW8Num22222222222222"/>
    <w:lvl w:ilvl="0" w:tplc="26FAB63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C8444D"/>
    <w:multiLevelType w:val="hybridMultilevel"/>
    <w:tmpl w:val="E03CFE46"/>
    <w:lvl w:ilvl="0" w:tplc="7700AB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34B9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CE72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BC6B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9663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E2C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224C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DCA2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D631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1">
    <w:nsid w:val="7EB66685"/>
    <w:multiLevelType w:val="multilevel"/>
    <w:tmpl w:val="7D1C0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51"/>
  </w:num>
  <w:num w:numId="3">
    <w:abstractNumId w:val="34"/>
  </w:num>
  <w:num w:numId="4">
    <w:abstractNumId w:val="36"/>
  </w:num>
  <w:num w:numId="5">
    <w:abstractNumId w:val="26"/>
  </w:num>
  <w:num w:numId="6">
    <w:abstractNumId w:val="43"/>
  </w:num>
  <w:num w:numId="7">
    <w:abstractNumId w:val="46"/>
  </w:num>
  <w:num w:numId="8">
    <w:abstractNumId w:val="32"/>
  </w:num>
  <w:num w:numId="9">
    <w:abstractNumId w:val="27"/>
  </w:num>
  <w:num w:numId="10">
    <w:abstractNumId w:val="50"/>
  </w:num>
  <w:num w:numId="11">
    <w:abstractNumId w:val="29"/>
  </w:num>
  <w:num w:numId="12">
    <w:abstractNumId w:val="47"/>
  </w:num>
  <w:num w:numId="13">
    <w:abstractNumId w:val="38"/>
  </w:num>
  <w:num w:numId="14">
    <w:abstractNumId w:val="41"/>
  </w:num>
  <w:num w:numId="15">
    <w:abstractNumId w:val="30"/>
  </w:num>
  <w:num w:numId="16">
    <w:abstractNumId w:val="42"/>
  </w:num>
  <w:num w:numId="17">
    <w:abstractNumId w:val="37"/>
  </w:num>
  <w:num w:numId="18">
    <w:abstractNumId w:val="28"/>
  </w:num>
  <w:num w:numId="19">
    <w:abstractNumId w:val="35"/>
  </w:num>
  <w:num w:numId="20">
    <w:abstractNumId w:val="40"/>
  </w:num>
  <w:num w:numId="21">
    <w:abstractNumId w:val="49"/>
  </w:num>
  <w:num w:numId="22">
    <w:abstractNumId w:val="25"/>
  </w:num>
  <w:num w:numId="23">
    <w:abstractNumId w:val="4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A2"/>
    <w:rsid w:val="00095ED3"/>
    <w:rsid w:val="00143E64"/>
    <w:rsid w:val="001C0ED3"/>
    <w:rsid w:val="001C768C"/>
    <w:rsid w:val="001D1177"/>
    <w:rsid w:val="001E6488"/>
    <w:rsid w:val="002007E0"/>
    <w:rsid w:val="002174DF"/>
    <w:rsid w:val="002560A3"/>
    <w:rsid w:val="00306D59"/>
    <w:rsid w:val="003151D9"/>
    <w:rsid w:val="003510FB"/>
    <w:rsid w:val="0036026C"/>
    <w:rsid w:val="0046534A"/>
    <w:rsid w:val="004A0133"/>
    <w:rsid w:val="004B237E"/>
    <w:rsid w:val="004E7447"/>
    <w:rsid w:val="00561703"/>
    <w:rsid w:val="005800C4"/>
    <w:rsid w:val="00584BDC"/>
    <w:rsid w:val="00591FAE"/>
    <w:rsid w:val="0060474D"/>
    <w:rsid w:val="006322AC"/>
    <w:rsid w:val="00646AC4"/>
    <w:rsid w:val="00664745"/>
    <w:rsid w:val="0068748F"/>
    <w:rsid w:val="006D153F"/>
    <w:rsid w:val="007072D5"/>
    <w:rsid w:val="00707AFB"/>
    <w:rsid w:val="00790C9D"/>
    <w:rsid w:val="007B121D"/>
    <w:rsid w:val="0080235E"/>
    <w:rsid w:val="00826013"/>
    <w:rsid w:val="00830E63"/>
    <w:rsid w:val="0089321D"/>
    <w:rsid w:val="00894F1A"/>
    <w:rsid w:val="008E7DC2"/>
    <w:rsid w:val="00974D67"/>
    <w:rsid w:val="009B09A0"/>
    <w:rsid w:val="00A01B39"/>
    <w:rsid w:val="00A0688C"/>
    <w:rsid w:val="00A168F0"/>
    <w:rsid w:val="00A764EE"/>
    <w:rsid w:val="00AA438A"/>
    <w:rsid w:val="00AD5D39"/>
    <w:rsid w:val="00AE6971"/>
    <w:rsid w:val="00B20D6C"/>
    <w:rsid w:val="00BB41AA"/>
    <w:rsid w:val="00C53505"/>
    <w:rsid w:val="00C65CF3"/>
    <w:rsid w:val="00C95504"/>
    <w:rsid w:val="00CB305A"/>
    <w:rsid w:val="00CD20A1"/>
    <w:rsid w:val="00CD72F6"/>
    <w:rsid w:val="00D0719A"/>
    <w:rsid w:val="00D52C5C"/>
    <w:rsid w:val="00D96867"/>
    <w:rsid w:val="00DD7A38"/>
    <w:rsid w:val="00E960EB"/>
    <w:rsid w:val="00EE1FEE"/>
    <w:rsid w:val="00EF16A2"/>
    <w:rsid w:val="00F76F89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6534A"/>
    <w:pPr>
      <w:keepNext/>
      <w:widowControl/>
      <w:outlineLvl w:val="0"/>
    </w:pPr>
    <w:rPr>
      <w:rFonts w:ascii="Times New Roman" w:eastAsia="Times New Roman" w:hAnsi="Times New Roman" w:cs="Times New Roman"/>
      <w:b/>
      <w:iCs/>
      <w:color w:val="auto"/>
      <w:szCs w:val="40"/>
      <w:lang w:bidi="ar-SA"/>
    </w:rPr>
  </w:style>
  <w:style w:type="paragraph" w:styleId="3">
    <w:name w:val="heading 3"/>
    <w:basedOn w:val="a"/>
    <w:next w:val="a"/>
    <w:link w:val="30"/>
    <w:qFormat/>
    <w:rsid w:val="00CB305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5">
    <w:name w:val="heading 5"/>
    <w:basedOn w:val="a"/>
    <w:next w:val="a"/>
    <w:link w:val="50"/>
    <w:qFormat/>
    <w:rsid w:val="00CB305A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8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22">
    <w:name w:val="toc 2"/>
    <w:basedOn w:val="a"/>
    <w:link w:val="21"/>
    <w:autoRedefine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00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07E0"/>
    <w:rPr>
      <w:color w:val="000000"/>
    </w:rPr>
  </w:style>
  <w:style w:type="paragraph" w:styleId="ae">
    <w:name w:val="footer"/>
    <w:basedOn w:val="a"/>
    <w:link w:val="af"/>
    <w:uiPriority w:val="99"/>
    <w:unhideWhenUsed/>
    <w:rsid w:val="00200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07E0"/>
    <w:rPr>
      <w:color w:val="000000"/>
    </w:rPr>
  </w:style>
  <w:style w:type="table" w:styleId="af0">
    <w:name w:val="Table Grid"/>
    <w:basedOn w:val="a1"/>
    <w:uiPriority w:val="59"/>
    <w:rsid w:val="00C65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76F8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Основной текст Знак"/>
    <w:basedOn w:val="a0"/>
    <w:link w:val="af1"/>
    <w:rsid w:val="00F76F89"/>
    <w:rPr>
      <w:rFonts w:ascii="Times New Roman" w:eastAsia="Times New Roman" w:hAnsi="Times New Roman" w:cs="Times New Roman"/>
      <w:lang w:bidi="ar-SA"/>
    </w:rPr>
  </w:style>
  <w:style w:type="paragraph" w:styleId="af3">
    <w:name w:val="Normal (Web)"/>
    <w:basedOn w:val="a"/>
    <w:uiPriority w:val="99"/>
    <w:rsid w:val="00CD20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FF06CC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6"/>
      <w:szCs w:val="26"/>
      <w:lang w:eastAsia="en-US" w:bidi="ar-SA"/>
    </w:rPr>
  </w:style>
  <w:style w:type="paragraph" w:customStyle="1" w:styleId="13">
    <w:name w:val="Абзац списка1"/>
    <w:basedOn w:val="a"/>
    <w:rsid w:val="00646AC4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0">
    <w:name w:val="c0"/>
    <w:basedOn w:val="a"/>
    <w:rsid w:val="00646AC4"/>
    <w:pPr>
      <w:widowControl/>
      <w:spacing w:before="90" w:after="9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646AC4"/>
  </w:style>
  <w:style w:type="character" w:customStyle="1" w:styleId="10">
    <w:name w:val="Заголовок 1 Знак"/>
    <w:basedOn w:val="a0"/>
    <w:link w:val="1"/>
    <w:rsid w:val="0046534A"/>
    <w:rPr>
      <w:rFonts w:ascii="Times New Roman" w:eastAsia="Times New Roman" w:hAnsi="Times New Roman" w:cs="Times New Roman"/>
      <w:b/>
      <w:iCs/>
      <w:szCs w:val="40"/>
      <w:lang w:bidi="ar-SA"/>
    </w:rPr>
  </w:style>
  <w:style w:type="paragraph" w:styleId="af5">
    <w:name w:val="No Spacing"/>
    <w:uiPriority w:val="1"/>
    <w:qFormat/>
    <w:rsid w:val="0046534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6">
    <w:name w:val="Body Text Indent"/>
    <w:basedOn w:val="a"/>
    <w:link w:val="af7"/>
    <w:uiPriority w:val="99"/>
    <w:semiHidden/>
    <w:unhideWhenUsed/>
    <w:rsid w:val="00974D6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74D67"/>
    <w:rPr>
      <w:color w:val="000000"/>
    </w:rPr>
  </w:style>
  <w:style w:type="character" w:styleId="af8">
    <w:name w:val="Strong"/>
    <w:qFormat/>
    <w:rsid w:val="00974D67"/>
    <w:rPr>
      <w:b/>
      <w:bCs/>
    </w:rPr>
  </w:style>
  <w:style w:type="paragraph" w:customStyle="1" w:styleId="af9">
    <w:name w:val="Содержимое таблицы"/>
    <w:basedOn w:val="a"/>
    <w:rsid w:val="00974D67"/>
    <w:pPr>
      <w:widowControl/>
      <w:suppressLineNumbers/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a">
    <w:name w:val="Balloon Text"/>
    <w:basedOn w:val="a"/>
    <w:link w:val="afb"/>
    <w:uiPriority w:val="99"/>
    <w:semiHidden/>
    <w:unhideWhenUsed/>
    <w:rsid w:val="00974D6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74D67"/>
    <w:rPr>
      <w:rFonts w:ascii="Tahoma" w:hAnsi="Tahoma" w:cs="Tahoma"/>
      <w:color w:val="000000"/>
      <w:sz w:val="16"/>
      <w:szCs w:val="16"/>
    </w:rPr>
  </w:style>
  <w:style w:type="paragraph" w:styleId="afc">
    <w:name w:val="Title"/>
    <w:basedOn w:val="a"/>
    <w:link w:val="afd"/>
    <w:qFormat/>
    <w:rsid w:val="00CB305A"/>
    <w:pPr>
      <w:widowControl/>
      <w:jc w:val="center"/>
    </w:pPr>
    <w:rPr>
      <w:rFonts w:ascii="Times New Roman" w:eastAsia="Times New Roman" w:hAnsi="Times New Roman" w:cs="Times New Roman"/>
      <w:b/>
      <w:noProof/>
      <w:color w:val="auto"/>
      <w:sz w:val="52"/>
      <w:szCs w:val="20"/>
      <w:lang w:bidi="ar-SA"/>
    </w:rPr>
  </w:style>
  <w:style w:type="character" w:customStyle="1" w:styleId="afd">
    <w:name w:val="Название Знак"/>
    <w:basedOn w:val="a0"/>
    <w:link w:val="afc"/>
    <w:rsid w:val="00CB305A"/>
    <w:rPr>
      <w:rFonts w:ascii="Times New Roman" w:eastAsia="Times New Roman" w:hAnsi="Times New Roman" w:cs="Times New Roman"/>
      <w:b/>
      <w:noProof/>
      <w:sz w:val="52"/>
      <w:szCs w:val="20"/>
      <w:lang w:bidi="ar-SA"/>
    </w:rPr>
  </w:style>
  <w:style w:type="character" w:customStyle="1" w:styleId="30">
    <w:name w:val="Заголовок 3 Знак"/>
    <w:basedOn w:val="a0"/>
    <w:link w:val="3"/>
    <w:rsid w:val="00CB305A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50">
    <w:name w:val="Заголовок 5 Знак"/>
    <w:basedOn w:val="a0"/>
    <w:link w:val="5"/>
    <w:rsid w:val="00CB305A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6534A"/>
    <w:pPr>
      <w:keepNext/>
      <w:widowControl/>
      <w:outlineLvl w:val="0"/>
    </w:pPr>
    <w:rPr>
      <w:rFonts w:ascii="Times New Roman" w:eastAsia="Times New Roman" w:hAnsi="Times New Roman" w:cs="Times New Roman"/>
      <w:b/>
      <w:iCs/>
      <w:color w:val="auto"/>
      <w:szCs w:val="40"/>
      <w:lang w:bidi="ar-SA"/>
    </w:rPr>
  </w:style>
  <w:style w:type="paragraph" w:styleId="3">
    <w:name w:val="heading 3"/>
    <w:basedOn w:val="a"/>
    <w:next w:val="a"/>
    <w:link w:val="30"/>
    <w:qFormat/>
    <w:rsid w:val="00CB305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5">
    <w:name w:val="heading 5"/>
    <w:basedOn w:val="a"/>
    <w:next w:val="a"/>
    <w:link w:val="50"/>
    <w:qFormat/>
    <w:rsid w:val="00CB305A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8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22">
    <w:name w:val="toc 2"/>
    <w:basedOn w:val="a"/>
    <w:link w:val="21"/>
    <w:autoRedefine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00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07E0"/>
    <w:rPr>
      <w:color w:val="000000"/>
    </w:rPr>
  </w:style>
  <w:style w:type="paragraph" w:styleId="ae">
    <w:name w:val="footer"/>
    <w:basedOn w:val="a"/>
    <w:link w:val="af"/>
    <w:uiPriority w:val="99"/>
    <w:unhideWhenUsed/>
    <w:rsid w:val="00200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07E0"/>
    <w:rPr>
      <w:color w:val="000000"/>
    </w:rPr>
  </w:style>
  <w:style w:type="table" w:styleId="af0">
    <w:name w:val="Table Grid"/>
    <w:basedOn w:val="a1"/>
    <w:uiPriority w:val="59"/>
    <w:rsid w:val="00C65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76F8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Основной текст Знак"/>
    <w:basedOn w:val="a0"/>
    <w:link w:val="af1"/>
    <w:rsid w:val="00F76F89"/>
    <w:rPr>
      <w:rFonts w:ascii="Times New Roman" w:eastAsia="Times New Roman" w:hAnsi="Times New Roman" w:cs="Times New Roman"/>
      <w:lang w:bidi="ar-SA"/>
    </w:rPr>
  </w:style>
  <w:style w:type="paragraph" w:styleId="af3">
    <w:name w:val="Normal (Web)"/>
    <w:basedOn w:val="a"/>
    <w:uiPriority w:val="99"/>
    <w:rsid w:val="00CD20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FF06CC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6"/>
      <w:szCs w:val="26"/>
      <w:lang w:eastAsia="en-US" w:bidi="ar-SA"/>
    </w:rPr>
  </w:style>
  <w:style w:type="paragraph" w:customStyle="1" w:styleId="13">
    <w:name w:val="Абзац списка1"/>
    <w:basedOn w:val="a"/>
    <w:rsid w:val="00646AC4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0">
    <w:name w:val="c0"/>
    <w:basedOn w:val="a"/>
    <w:rsid w:val="00646AC4"/>
    <w:pPr>
      <w:widowControl/>
      <w:spacing w:before="90" w:after="9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646AC4"/>
  </w:style>
  <w:style w:type="character" w:customStyle="1" w:styleId="10">
    <w:name w:val="Заголовок 1 Знак"/>
    <w:basedOn w:val="a0"/>
    <w:link w:val="1"/>
    <w:rsid w:val="0046534A"/>
    <w:rPr>
      <w:rFonts w:ascii="Times New Roman" w:eastAsia="Times New Roman" w:hAnsi="Times New Roman" w:cs="Times New Roman"/>
      <w:b/>
      <w:iCs/>
      <w:szCs w:val="40"/>
      <w:lang w:bidi="ar-SA"/>
    </w:rPr>
  </w:style>
  <w:style w:type="paragraph" w:styleId="af5">
    <w:name w:val="No Spacing"/>
    <w:uiPriority w:val="1"/>
    <w:qFormat/>
    <w:rsid w:val="0046534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6">
    <w:name w:val="Body Text Indent"/>
    <w:basedOn w:val="a"/>
    <w:link w:val="af7"/>
    <w:uiPriority w:val="99"/>
    <w:semiHidden/>
    <w:unhideWhenUsed/>
    <w:rsid w:val="00974D6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74D67"/>
    <w:rPr>
      <w:color w:val="000000"/>
    </w:rPr>
  </w:style>
  <w:style w:type="character" w:styleId="af8">
    <w:name w:val="Strong"/>
    <w:qFormat/>
    <w:rsid w:val="00974D67"/>
    <w:rPr>
      <w:b/>
      <w:bCs/>
    </w:rPr>
  </w:style>
  <w:style w:type="paragraph" w:customStyle="1" w:styleId="af9">
    <w:name w:val="Содержимое таблицы"/>
    <w:basedOn w:val="a"/>
    <w:rsid w:val="00974D67"/>
    <w:pPr>
      <w:widowControl/>
      <w:suppressLineNumbers/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a">
    <w:name w:val="Balloon Text"/>
    <w:basedOn w:val="a"/>
    <w:link w:val="afb"/>
    <w:uiPriority w:val="99"/>
    <w:semiHidden/>
    <w:unhideWhenUsed/>
    <w:rsid w:val="00974D6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74D67"/>
    <w:rPr>
      <w:rFonts w:ascii="Tahoma" w:hAnsi="Tahoma" w:cs="Tahoma"/>
      <w:color w:val="000000"/>
      <w:sz w:val="16"/>
      <w:szCs w:val="16"/>
    </w:rPr>
  </w:style>
  <w:style w:type="paragraph" w:styleId="afc">
    <w:name w:val="Title"/>
    <w:basedOn w:val="a"/>
    <w:link w:val="afd"/>
    <w:qFormat/>
    <w:rsid w:val="00CB305A"/>
    <w:pPr>
      <w:widowControl/>
      <w:jc w:val="center"/>
    </w:pPr>
    <w:rPr>
      <w:rFonts w:ascii="Times New Roman" w:eastAsia="Times New Roman" w:hAnsi="Times New Roman" w:cs="Times New Roman"/>
      <w:b/>
      <w:noProof/>
      <w:color w:val="auto"/>
      <w:sz w:val="52"/>
      <w:szCs w:val="20"/>
      <w:lang w:bidi="ar-SA"/>
    </w:rPr>
  </w:style>
  <w:style w:type="character" w:customStyle="1" w:styleId="afd">
    <w:name w:val="Название Знак"/>
    <w:basedOn w:val="a0"/>
    <w:link w:val="afc"/>
    <w:rsid w:val="00CB305A"/>
    <w:rPr>
      <w:rFonts w:ascii="Times New Roman" w:eastAsia="Times New Roman" w:hAnsi="Times New Roman" w:cs="Times New Roman"/>
      <w:b/>
      <w:noProof/>
      <w:sz w:val="52"/>
      <w:szCs w:val="20"/>
      <w:lang w:bidi="ar-SA"/>
    </w:rPr>
  </w:style>
  <w:style w:type="character" w:customStyle="1" w:styleId="30">
    <w:name w:val="Заголовок 3 Знак"/>
    <w:basedOn w:val="a0"/>
    <w:link w:val="3"/>
    <w:rsid w:val="00CB305A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50">
    <w:name w:val="Заголовок 5 Знак"/>
    <w:basedOn w:val="a0"/>
    <w:link w:val="5"/>
    <w:rsid w:val="00CB305A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1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1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94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ИРИША)</dc:creator>
  <cp:lastModifiedBy>Natasha</cp:lastModifiedBy>
  <cp:revision>2</cp:revision>
  <dcterms:created xsi:type="dcterms:W3CDTF">2015-11-19T06:53:00Z</dcterms:created>
  <dcterms:modified xsi:type="dcterms:W3CDTF">2015-11-19T06:53:00Z</dcterms:modified>
</cp:coreProperties>
</file>