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57" w:rsidRDefault="00A60957" w:rsidP="00B00E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ГБОУ «Алексеевская общеобразовательная школа-интернат»</w:t>
      </w:r>
    </w:p>
    <w:p w:rsidR="00A60957" w:rsidRDefault="00A60957" w:rsidP="00B00E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Воспитатель: Скрипченко Владимир Николаевич</w:t>
      </w:r>
      <w:r w:rsidR="00B00E92">
        <w:rPr>
          <w:rFonts w:ascii="Arial" w:hAnsi="Arial" w:cs="Arial"/>
          <w:b/>
          <w:bCs/>
          <w:color w:val="767676"/>
          <w:sz w:val="21"/>
          <w:szCs w:val="21"/>
        </w:rPr>
        <w:t> 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Внеклассное занятие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«Если хочешь быть здоров-закаляйся!»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                                                                                                    </w:t>
      </w:r>
      <w:r w:rsidR="00A60957">
        <w:rPr>
          <w:rFonts w:ascii="Arial" w:hAnsi="Arial" w:cs="Arial"/>
          <w:b/>
          <w:bCs/>
          <w:color w:val="767676"/>
          <w:sz w:val="21"/>
          <w:szCs w:val="21"/>
        </w:rPr>
        <w:t xml:space="preserve"> 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Цели:</w:t>
      </w:r>
    </w:p>
    <w:p w:rsidR="00B00E92" w:rsidRDefault="00B00E92" w:rsidP="00B00E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Выделить и изучить действие природных факторов оздоровления.</w:t>
      </w:r>
    </w:p>
    <w:p w:rsidR="00B00E92" w:rsidRDefault="00B00E92" w:rsidP="00B00E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Рассмотреть некоторые формы закаливания.</w:t>
      </w:r>
    </w:p>
    <w:p w:rsidR="00B00E92" w:rsidRDefault="00B00E92" w:rsidP="00B00E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Выделить правила закаливания организма человека.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Оборудование</w:t>
      </w:r>
      <w:r>
        <w:rPr>
          <w:rFonts w:ascii="Arial" w:hAnsi="Arial" w:cs="Arial"/>
          <w:color w:val="76767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767676"/>
          <w:sz w:val="21"/>
          <w:szCs w:val="21"/>
        </w:rPr>
        <w:t>для игры:</w:t>
      </w:r>
      <w:r>
        <w:rPr>
          <w:rFonts w:ascii="Arial" w:hAnsi="Arial" w:cs="Arial"/>
          <w:color w:val="767676"/>
          <w:sz w:val="21"/>
          <w:szCs w:val="21"/>
        </w:rPr>
        <w:t> губка, полотенце, мыло, вода, кувшин, ведро, щётка пластмассовая, варежка из махрового полотенца, тазик, таблички “Водные процедуры”.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ХОД БЕСЕДЫ.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АКТУАЛИЗАЦИЯ ТЕМЫ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Воспитатель: Какие правила сохранения здоровья вы знаете и соблюдаете?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Воспитатель предлагает детям ответить на поставленный вопрос в форме игры «Ручеек здоровья». Игра заключается в том, чтобы дети по очереди рассказывали о том, что они делают для своего здоровья.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ОСНОВНАЯ ЧАСТЬ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Постановка учебной задачи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Воспитатель</w:t>
      </w:r>
      <w:r>
        <w:rPr>
          <w:rFonts w:ascii="Arial" w:hAnsi="Arial" w:cs="Arial"/>
          <w:color w:val="767676"/>
          <w:sz w:val="21"/>
          <w:szCs w:val="21"/>
        </w:rPr>
        <w:t>. Но кроме этого, есть еще одно важное занятие, его нужно выполнять, как закон, тогда вы не будете бояться простуды. Я сейчас вам расскажу одну историю, а вы сами сделайте выводы.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«Представь себе, что я весь - лицо»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Древнем Риме в холодную погоду тепло одетый юноша встретил старика. На старике была только одна набедренная повязка.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Как ты, старик, не мерзнешь в такой холод? - спросил юноша.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Но ты же не закрываешь лицо? - вместо ответа заметил старик.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Но то же лицо, оно привыкло! - воскликнул юноша.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Так представь себе, что я весь - лицо, - ответил старик.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Воспитатель</w:t>
      </w:r>
      <w:r>
        <w:rPr>
          <w:rFonts w:ascii="Arial" w:hAnsi="Arial" w:cs="Arial"/>
          <w:color w:val="767676"/>
          <w:sz w:val="21"/>
          <w:szCs w:val="21"/>
        </w:rPr>
        <w:t>. Как вы понимаете ответ старика? Объясните...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 помощи специальных мероприятий можно повысить устойчивость организма к вредным воздействиям внешней среды, далее к таким, как возбудители инфекционных заболеваний. Это достигается закаливающими процедурами. Закаливанием называют получение организмом стойкости для сопротивления болезням.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Итак, дети, тема нашего занятия сегодня: «Если хочешь быть здоров - закаляйся!»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Воспитатель</w:t>
      </w:r>
      <w:r>
        <w:rPr>
          <w:rFonts w:ascii="Arial" w:hAnsi="Arial" w:cs="Arial"/>
          <w:color w:val="767676"/>
          <w:sz w:val="21"/>
          <w:szCs w:val="21"/>
        </w:rPr>
        <w:t>. Избавление от заболеваний с помощью природных факторов называют оздоровлением организма.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Давайте ответим на вопрос: Какие природные факторы помогают нам в оздоровлении нашего организма?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Совместное обсуждение и моделирование схемы: «Природные факторы оздоровления».</w:t>
      </w:r>
    </w:p>
    <w:p w:rsidR="00A60957" w:rsidRDefault="00A60957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ФОРМЫ ЗАКАЛИВАНИЯ ОРГАНИЗМА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Воспитатель</w:t>
      </w:r>
      <w:r>
        <w:rPr>
          <w:rFonts w:ascii="Arial" w:hAnsi="Arial" w:cs="Arial"/>
          <w:color w:val="767676"/>
          <w:sz w:val="21"/>
          <w:szCs w:val="21"/>
        </w:rPr>
        <w:t>. А теперь поговорим о формах закаливания организма.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Совместное построение схемы «Формы закаливания».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Материал для изучения (работа по схеме)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ЛАСКОВОЕ СОЛНЦЕ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Принимая солнечные ванны, следует соблюдать простые правила. Начинай загорание в кружевной тени деревьев 3 - 4 минуты, с перерывом 10 минут. Каждый день прибавляй по 2 - 3 минуты пребывания на солнце. Очень полезно чередование: несколько минут на солнце, несколько минут в тени. Загорать следует в утренние и вечерние часы, подставляя под солнечные лучи попеременно то спину, то грудь, то бока. И еще не забудь, выходя на солнце, надень на голову панаму или платок. Случается, что некоторые ребята плохо переносят солнечные лучи, тогда загорать им нужно еще осторожнее. А если врач вообще запретил загорать, не нужно унывать. Можно принимать воздушные ванны в теплую облачную погоду.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СВЕЖИЙ ВОЗДУХ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Воздух - свежий, чистый - полезен всем ребятам. Можно принимать воздушные ванны на солнце и в тени. Хороши воздушные ванны во время походов, когда маршрут лежит через лес. И вообще старайтесь во время воздушных ванн побольше двигаться. Принимать воздушные ванны следует в местах, защищенных от ветра. Начинать лучше в летнее время, при температуре +16 °; +18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° .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Первая ванна должна длиться 2 - 4 минуты. Затем увеличить до 20 минут. Если температура +20° - время увеличить вдвое. Можно организовать дневной сон на свежем воздухе в комнате с открытыми окнами, на веранде, под навесом. В осеннее время полезна медленная ходьба в теплой одежде по лесу, берегу речки, парку. Длина маршрута - до 1 км. Можно принимать воздушные ванны в домашних условиях, понизив температуру до +18°; +20°.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Очень хорошо устраивать сквозняк, но самим на сквозняке находиться нельзя. Необходимо постоянно следить за чистотой воздуха и обязательно проветривать комнату перед сном.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ЗАКАЛИВАНИЕ ВОДОЙ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Главные оздоровительные свойства воды: помогает коже выделять вредные продукты обмена веществ в организме (при обтирании) и очищает от болезнетворных микробов (при купании, принятии ванн). Закаливание водой можно начинать с обтирания или обливания. Для первого обливания температура воды должна быть +32°; +33°. Через день снижай температуру на 1°. После обливания хорошо разотри тело.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 проводится обтирание? Сначала приготовь воду. Намочи рукавичку или полотенце в воде и быстро вытри им грудь, живот, спину. Потом разотрись докрасна сухим полотенцем. Запомни: температуру воды уменьшай постепенно. Но если начал закаливаться - делай эти процедуры каждый день, иначе не получишь хорошего результата. Температуру воды можно уменьшить до +20°.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Полезен для организма контрастный душ, то есть поочередное обливание то теплой, то холодной водой. Встань под теплый душ на 1,5 минуты, затем облейся прохладной водой. Обязательно перед закаливанием посоветуйся с родителями, с какой температуры воды лучше начать. Летом закаляет купание в реке, море. Вот тебе несколько советов:</w:t>
      </w:r>
    </w:p>
    <w:p w:rsidR="00B00E92" w:rsidRDefault="00B00E92" w:rsidP="00B00E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воду входи сразу. Войдя по грудь, два - три раза окунись.</w:t>
      </w:r>
    </w:p>
    <w:p w:rsidR="00B00E92" w:rsidRDefault="00B00E92" w:rsidP="00B00E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окунайся слишком разгоряченным или охлажденным.</w:t>
      </w:r>
    </w:p>
    <w:p w:rsidR="00B00E92" w:rsidRDefault="00B00E92" w:rsidP="00B00E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Выйдя из воды, быстро разотрись до потепления.</w:t>
      </w:r>
    </w:p>
    <w:p w:rsidR="00B00E92" w:rsidRDefault="00B00E92" w:rsidP="00B00E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принимай сразу после купания солнечную ванну, посиди в тени.</w:t>
      </w:r>
    </w:p>
    <w:p w:rsidR="00B00E92" w:rsidRDefault="00B00E92" w:rsidP="00B00E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 ходи и не лежи в мокрой купальной одежде.</w:t>
      </w:r>
    </w:p>
    <w:p w:rsidR="00B00E92" w:rsidRDefault="00B00E92" w:rsidP="00B00E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Находиться в воде можно до 10 минут и под присмотром взрослых.</w:t>
      </w:r>
    </w:p>
    <w:p w:rsidR="00B00E92" w:rsidRDefault="00B00E92" w:rsidP="00B00E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После купания в водоеме прими душ дома с мылом.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БОСОХОЖДЕНИЕ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Хождение босиком - отличное закаливание. Почему? На наших стопах собрано много нервных окончаний, влияющих на работу внутренних органов. Значит, занимаясь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босохождением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мы помогаем нашему организму лучше работать. Где ходить босиком? В летнее время сначала по теплой прогретой солнышком дорожке, по речному мелководью, утром - по росистой траве. В сосновом бору полезно походить по опавшей хвое. Чтобы не было плоскостопия, полезно ходить по песку, по камушкам. Л еще очень хорошо ходить по пашне, конечно, если там ничего не посеяно. Попроси родителей купить тебе специальный резиновый коврик.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Полезно перед сном проводить контрастное обливание ног. Можно ходить в ванне в прохладной воде, по снегу, но обязательно перед этим посоветоваться с родителями.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ПРАВИЛА ЗАКАЛИВАНИЯ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Совместное обсуждение правил закаливания: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>Закон первый:</w:t>
      </w:r>
    </w:p>
    <w:p w:rsidR="00B00E92" w:rsidRDefault="00B00E92" w:rsidP="00B00E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Сначала следует приготовить воду. Температура воды должна быть 32 - 33 °С, ее можно измерить градусником.</w:t>
      </w:r>
    </w:p>
    <w:p w:rsidR="00B00E92" w:rsidRDefault="00B00E92" w:rsidP="00B00E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Нужно намочить в этой воде полотенце и обтереть им грудь, руки, живот, спину... Быстро-быстро. А потом растереться докрасна сухим полотенцем.</w:t>
      </w:r>
    </w:p>
    <w:p w:rsidR="00B00E92" w:rsidRDefault="00B00E92" w:rsidP="00B00E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Теперь мокрым полотенцем обтереть ноги. И обтереть опять сухим.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Каждый следующий день температура воды должна уменьшаться на один градус.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>Закон второй: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Делай это обязательно каждый день!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>Закон третий: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Начинать закаливание нельзя, если болит горло. Перед началом закаливания нужно обязательно вылечить зубы.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Тот, кто дойдет до температуры 26°С, может смело переходить к другим видам закаливания.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Результатом твоего закаливания должны быть не только стойкость к болезням, но и бодрость, хорошее настроение, работоспособность. От любой процедуры старайся получить максимум удовольствия.</w:t>
      </w:r>
    </w:p>
    <w:p w:rsidR="00B00E92" w:rsidRDefault="00B00E92" w:rsidP="00E74D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Воспитатель</w:t>
      </w:r>
      <w:r>
        <w:rPr>
          <w:rFonts w:ascii="Arial" w:hAnsi="Arial" w:cs="Arial"/>
          <w:color w:val="767676"/>
          <w:sz w:val="21"/>
          <w:szCs w:val="21"/>
        </w:rPr>
        <w:t xml:space="preserve">. Ребята, вы уже много узнали о том, как правильно закаляться, о видах </w:t>
      </w:r>
      <w:r w:rsidR="00E74D24">
        <w:rPr>
          <w:rFonts w:ascii="Arial" w:hAnsi="Arial" w:cs="Arial"/>
          <w:color w:val="767676"/>
          <w:sz w:val="21"/>
          <w:szCs w:val="21"/>
        </w:rPr>
        <w:t>закаливания и т.д.</w:t>
      </w:r>
      <w:r w:rsidR="00BC2610">
        <w:rPr>
          <w:rFonts w:ascii="Arial" w:hAnsi="Arial" w:cs="Arial"/>
          <w:color w:val="767676"/>
          <w:sz w:val="21"/>
          <w:szCs w:val="21"/>
        </w:rPr>
        <w:t xml:space="preserve"> 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ЗАКРЕПЛЕНИЕ ЗНАНИЙ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Воспитатель - Что нового для себя вы узнали на занятии?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О каких способах (формах) закаливания организма вы узнали?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Назовите правила приема солнечных ванн.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Как следует закаляться свежим воздухом?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Расскажите о формах закаливания организма водой.</w:t>
      </w:r>
    </w:p>
    <w:p w:rsidR="00B00E92" w:rsidRDefault="00B00E92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- Где можно ходить босиком?</w:t>
      </w:r>
    </w:p>
    <w:p w:rsidR="00B00E92" w:rsidRDefault="00A60957" w:rsidP="00B00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- С </w:t>
      </w:r>
      <w:bookmarkStart w:id="0" w:name="_GoBack"/>
      <w:bookmarkEnd w:id="0"/>
      <w:r w:rsidR="00B00E92">
        <w:rPr>
          <w:rFonts w:ascii="Arial" w:hAnsi="Arial" w:cs="Arial"/>
          <w:color w:val="767676"/>
          <w:sz w:val="21"/>
          <w:szCs w:val="21"/>
        </w:rPr>
        <w:t>какими правилами закаливания вы познакомились на занятии?</w:t>
      </w:r>
    </w:p>
    <w:p w:rsidR="000E78BB" w:rsidRDefault="000E78BB"/>
    <w:sectPr w:rsidR="000E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A3578"/>
    <w:multiLevelType w:val="multilevel"/>
    <w:tmpl w:val="0D9A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D43A2"/>
    <w:multiLevelType w:val="multilevel"/>
    <w:tmpl w:val="CC40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06E36"/>
    <w:multiLevelType w:val="multilevel"/>
    <w:tmpl w:val="C53E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E61FE"/>
    <w:multiLevelType w:val="multilevel"/>
    <w:tmpl w:val="2690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246C3"/>
    <w:multiLevelType w:val="multilevel"/>
    <w:tmpl w:val="AF44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D3"/>
    <w:rsid w:val="000E78BB"/>
    <w:rsid w:val="00283AD3"/>
    <w:rsid w:val="00A60957"/>
    <w:rsid w:val="00B00E92"/>
    <w:rsid w:val="00BC2610"/>
    <w:rsid w:val="00DB77AB"/>
    <w:rsid w:val="00E7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A923A-3EEA-438A-B025-41A93D9F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2017-12-18T16:13:00Z</cp:lastPrinted>
  <dcterms:created xsi:type="dcterms:W3CDTF">2017-12-18T15:40:00Z</dcterms:created>
  <dcterms:modified xsi:type="dcterms:W3CDTF">2018-04-23T08:15:00Z</dcterms:modified>
</cp:coreProperties>
</file>