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57" w:rsidRDefault="00AF4C57" w:rsidP="00AF4C5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Статья по теме </w:t>
      </w:r>
    </w:p>
    <w:p w:rsidR="00AF4C57" w:rsidRPr="00AF4C57" w:rsidRDefault="00AF4C57" w:rsidP="00AF4C5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AF4C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 работы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F4C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одарёнными детьми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0168CE" w:rsidRDefault="000168CE" w:rsidP="000168C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168CE" w:rsidRPr="000168CE" w:rsidRDefault="000168CE" w:rsidP="000168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168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Авторы работы: </w:t>
      </w:r>
    </w:p>
    <w:p w:rsidR="000168CE" w:rsidRPr="000168CE" w:rsidRDefault="000168CE" w:rsidP="000168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68CE">
        <w:rPr>
          <w:rFonts w:ascii="Times New Roman" w:hAnsi="Times New Roman" w:cs="Times New Roman"/>
          <w:bCs/>
          <w:i/>
          <w:iCs/>
          <w:sz w:val="24"/>
          <w:szCs w:val="24"/>
        </w:rPr>
        <w:t>Козлова С.М.-</w:t>
      </w:r>
      <w:r w:rsidRPr="000168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168CE">
        <w:rPr>
          <w:rFonts w:ascii="Times New Roman" w:hAnsi="Times New Roman" w:cs="Times New Roman"/>
          <w:bCs/>
          <w:i/>
          <w:iCs/>
          <w:sz w:val="24"/>
          <w:szCs w:val="24"/>
        </w:rPr>
        <w:t>учитель</w:t>
      </w:r>
      <w:r w:rsidR="00AF4C57" w:rsidRPr="000168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начальных классов МКОУ «Средняя школа № 6» городского округа город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F4C57" w:rsidRPr="000168CE">
        <w:rPr>
          <w:rFonts w:ascii="Times New Roman" w:hAnsi="Times New Roman" w:cs="Times New Roman"/>
          <w:bCs/>
          <w:i/>
          <w:iCs/>
          <w:sz w:val="24"/>
          <w:szCs w:val="24"/>
        </w:rPr>
        <w:t>Фролово Волгоградской области</w:t>
      </w:r>
      <w:r w:rsidRPr="000168C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:rsidR="000168CE" w:rsidRPr="000168CE" w:rsidRDefault="000168CE" w:rsidP="000168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68CE">
        <w:rPr>
          <w:rFonts w:ascii="Times New Roman" w:hAnsi="Times New Roman" w:cs="Times New Roman"/>
          <w:bCs/>
          <w:i/>
          <w:iCs/>
          <w:sz w:val="24"/>
          <w:szCs w:val="24"/>
        </w:rPr>
        <w:t>Постникова Т.И.- учитель начальных классов МКОУ «Средняя школа № 6» городского округа город Фролово Волгоградской области</w:t>
      </w:r>
      <w:bookmarkStart w:id="0" w:name="_GoBack"/>
      <w:bookmarkEnd w:id="0"/>
    </w:p>
    <w:p w:rsidR="00AF4C57" w:rsidRPr="00AF4C57" w:rsidRDefault="000168CE" w:rsidP="000168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4C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Система  деятельности по организации работы с одарёнными детьми в нашей школе строится следующим образом:    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 1. Выявление ода</w:t>
      </w:r>
      <w:r>
        <w:rPr>
          <w:rFonts w:ascii="Times New Roman" w:hAnsi="Times New Roman" w:cs="Times New Roman"/>
          <w:sz w:val="24"/>
          <w:szCs w:val="24"/>
        </w:rPr>
        <w:t xml:space="preserve">рённых и талантливых детей: </w:t>
      </w:r>
      <w:r w:rsidRPr="00AF4C57">
        <w:rPr>
          <w:rFonts w:ascii="Times New Roman" w:hAnsi="Times New Roman" w:cs="Times New Roman"/>
          <w:sz w:val="24"/>
          <w:szCs w:val="24"/>
        </w:rPr>
        <w:t>анализ особых ус</w:t>
      </w:r>
      <w:r>
        <w:rPr>
          <w:rFonts w:ascii="Times New Roman" w:hAnsi="Times New Roman" w:cs="Times New Roman"/>
          <w:sz w:val="24"/>
          <w:szCs w:val="24"/>
        </w:rPr>
        <w:t xml:space="preserve">пехов и достижений ученика. </w:t>
      </w:r>
      <w:r w:rsidRPr="00AF4C57">
        <w:rPr>
          <w:rFonts w:ascii="Times New Roman" w:hAnsi="Times New Roman" w:cs="Times New Roman"/>
          <w:sz w:val="24"/>
          <w:szCs w:val="24"/>
        </w:rPr>
        <w:t xml:space="preserve">Создание банка данных таких детей.   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2. Помощь одарённым учащимся в самореализации их творческой направленности:    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 xml:space="preserve">- включение в план работы класса кружков, 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 xml:space="preserve">- организация исследовательской деятельности, 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- организация и участие в интеллектуальных играх и марафонах,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 xml:space="preserve">- творческих </w:t>
      </w:r>
      <w:proofErr w:type="gramStart"/>
      <w:r w:rsidRPr="00AF4C57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AF4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 xml:space="preserve">- предметных </w:t>
      </w:r>
      <w:proofErr w:type="gramStart"/>
      <w:r w:rsidRPr="00AF4C57">
        <w:rPr>
          <w:rFonts w:ascii="Times New Roman" w:hAnsi="Times New Roman" w:cs="Times New Roman"/>
          <w:sz w:val="24"/>
          <w:szCs w:val="24"/>
        </w:rPr>
        <w:t>олимпиадах</w:t>
      </w:r>
      <w:proofErr w:type="gramEnd"/>
      <w:r w:rsidRPr="00AF4C57">
        <w:rPr>
          <w:rFonts w:ascii="Times New Roman" w:hAnsi="Times New Roman" w:cs="Times New Roman"/>
          <w:sz w:val="24"/>
          <w:szCs w:val="24"/>
        </w:rPr>
        <w:t xml:space="preserve">,   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- вовлечение учащихся в систему дополнительного образования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F4C57">
        <w:rPr>
          <w:rFonts w:ascii="Times New Roman" w:hAnsi="Times New Roman" w:cs="Times New Roman"/>
          <w:sz w:val="24"/>
          <w:szCs w:val="24"/>
        </w:rPr>
        <w:t xml:space="preserve">Контроль над развитием познавательной деятельности одарённых и талантливых школьников: 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- тематический контроль знаний в рамках учебной деятельности,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- контроль над обязательным участием детей данной категории в конкурсах разного уровня.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F4C57">
        <w:rPr>
          <w:rFonts w:ascii="Times New Roman" w:hAnsi="Times New Roman" w:cs="Times New Roman"/>
          <w:sz w:val="24"/>
          <w:szCs w:val="24"/>
        </w:rPr>
        <w:t xml:space="preserve">Поощрение одарённых детей:     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 xml:space="preserve">- публикации в СМИ, 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- дипломы, грамоты, сертификаты.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F4C57">
        <w:rPr>
          <w:rFonts w:ascii="Times New Roman" w:hAnsi="Times New Roman" w:cs="Times New Roman"/>
          <w:sz w:val="24"/>
          <w:szCs w:val="24"/>
        </w:rPr>
        <w:t xml:space="preserve"> Работа с </w:t>
      </w:r>
      <w:r>
        <w:rPr>
          <w:rFonts w:ascii="Times New Roman" w:hAnsi="Times New Roman" w:cs="Times New Roman"/>
          <w:sz w:val="24"/>
          <w:szCs w:val="24"/>
        </w:rPr>
        <w:t>родителями одарённых детей:  </w:t>
      </w:r>
      <w:r w:rsidRPr="00AF4C57">
        <w:rPr>
          <w:rFonts w:ascii="Times New Roman" w:hAnsi="Times New Roman" w:cs="Times New Roman"/>
          <w:sz w:val="24"/>
          <w:szCs w:val="24"/>
        </w:rPr>
        <w:t xml:space="preserve">совместная практическая деятельность одарённого ребёнка, родителей и учителя.     Поддержка и поощрение родителей талантливых детей. 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F4C57">
        <w:rPr>
          <w:rFonts w:ascii="Times New Roman" w:hAnsi="Times New Roman" w:cs="Times New Roman"/>
          <w:sz w:val="24"/>
          <w:szCs w:val="24"/>
        </w:rPr>
        <w:t xml:space="preserve">Работа с коллективом родителей:     обучающие семинары по вопросам работы над проектом «Как выбрать тему проекта», «Этапы работы над проектом», «Работа с информационными источниками», «Работа в системе </w:t>
      </w:r>
      <w:r w:rsidRPr="00AF4C5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F4C57">
        <w:rPr>
          <w:rFonts w:ascii="Times New Roman" w:hAnsi="Times New Roman" w:cs="Times New Roman"/>
          <w:sz w:val="24"/>
          <w:szCs w:val="24"/>
        </w:rPr>
        <w:t xml:space="preserve"> </w:t>
      </w:r>
      <w:r w:rsidRPr="00AF4C5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F4C57">
        <w:rPr>
          <w:rFonts w:ascii="Times New Roman" w:hAnsi="Times New Roman" w:cs="Times New Roman"/>
          <w:sz w:val="24"/>
          <w:szCs w:val="24"/>
        </w:rPr>
        <w:t>».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F4C57">
        <w:rPr>
          <w:rFonts w:ascii="Times New Roman" w:hAnsi="Times New Roman" w:cs="Times New Roman"/>
          <w:sz w:val="24"/>
          <w:szCs w:val="24"/>
        </w:rPr>
        <w:t>Работа с коллективом учащихся в урочное и внеурочное время: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 xml:space="preserve">- по вопросам работы над проектом «Как выбрать тему проекта», «Этапы работы над проектом», «Работа с информационными источниками», «Работа в системе </w:t>
      </w:r>
      <w:r w:rsidRPr="00AF4C5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F4C57">
        <w:rPr>
          <w:rFonts w:ascii="Times New Roman" w:hAnsi="Times New Roman" w:cs="Times New Roman"/>
          <w:sz w:val="24"/>
          <w:szCs w:val="24"/>
        </w:rPr>
        <w:t xml:space="preserve"> </w:t>
      </w:r>
      <w:r w:rsidRPr="00AF4C5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F4C57">
        <w:rPr>
          <w:rFonts w:ascii="Times New Roman" w:hAnsi="Times New Roman" w:cs="Times New Roman"/>
          <w:sz w:val="24"/>
          <w:szCs w:val="24"/>
        </w:rPr>
        <w:t>»;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- по разбору заданий онлайн-олимпиад на платформе «</w:t>
      </w:r>
      <w:proofErr w:type="spellStart"/>
      <w:r w:rsidRPr="00AF4C57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AF4C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F4C5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F4C57">
        <w:rPr>
          <w:rFonts w:ascii="Times New Roman" w:hAnsi="Times New Roman" w:cs="Times New Roman"/>
          <w:sz w:val="24"/>
          <w:szCs w:val="24"/>
        </w:rPr>
        <w:t>».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F4C57">
        <w:rPr>
          <w:rFonts w:ascii="Times New Roman" w:hAnsi="Times New Roman" w:cs="Times New Roman"/>
          <w:sz w:val="24"/>
          <w:szCs w:val="24"/>
        </w:rPr>
        <w:t>. Работа ШМО учителей начальных классов по темам  «Организация  исследовательской работы с учащимися», «Создание ситуации успеха, атмосферы понимания  на уроке и во внеурочное время», «Нестандартные формы работы организации исследовательской деятельности учащихся».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F4C57">
        <w:rPr>
          <w:rFonts w:ascii="Times New Roman" w:hAnsi="Times New Roman" w:cs="Times New Roman"/>
          <w:sz w:val="24"/>
          <w:szCs w:val="24"/>
        </w:rPr>
        <w:t xml:space="preserve">. Повышение профессионального мастерства через курсовую подготовку и аттестацию.     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F4C57">
        <w:rPr>
          <w:rFonts w:ascii="Times New Roman" w:hAnsi="Times New Roman" w:cs="Times New Roman"/>
          <w:sz w:val="24"/>
          <w:szCs w:val="24"/>
        </w:rPr>
        <w:t>. Подбор и накопление в библиотечном фонде литературы, необходимой для самообразования, систематический обзор новых поступлений, использование возможностей Интернет.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F4C57">
        <w:rPr>
          <w:rFonts w:ascii="Times New Roman" w:hAnsi="Times New Roman" w:cs="Times New Roman"/>
          <w:sz w:val="24"/>
          <w:szCs w:val="24"/>
        </w:rPr>
        <w:t>.     Взаимодействие ОУ с другими структурами социума для создания благоприятных условий развития одарённости.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    </w:t>
      </w:r>
    </w:p>
    <w:p w:rsidR="00AF4C57" w:rsidRPr="00AF4C57" w:rsidRDefault="00AF4C57" w:rsidP="00AF4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lastRenderedPageBreak/>
        <w:t>Нами проводится целенаправленное наблюдение за учебной и внеурочной деятельностью школьников для выявления детей, имеющих склонность и показывающих высокую результативность в различных областях деятельности.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        На собраниях выявляем  мнение родителей о склонностях, области наибольшей успешности и круге интересов их детей. Это изучение с помощью анкетирования планируем и отражаем в планах воспитательной работы каждый год.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        В школе и городском округе город Фролово стали традиционными фестивали, конкурсы, олимпиады и различные соревнования, позволяющие ребёнку проявить свои способности (предметные олимпиады, конкурсы творческих работ, фестивали  учебных проектов).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 xml:space="preserve">          Педагогическим коллективом школы создаются условия </w:t>
      </w:r>
      <w:r>
        <w:rPr>
          <w:rFonts w:ascii="Times New Roman" w:hAnsi="Times New Roman" w:cs="Times New Roman"/>
          <w:sz w:val="24"/>
          <w:szCs w:val="24"/>
        </w:rPr>
        <w:t>для одарённых и талантливых детей в</w:t>
      </w:r>
      <w:r w:rsidRPr="00AF4C57">
        <w:rPr>
          <w:rFonts w:ascii="Times New Roman" w:hAnsi="Times New Roman" w:cs="Times New Roman"/>
          <w:sz w:val="24"/>
          <w:szCs w:val="24"/>
        </w:rPr>
        <w:t xml:space="preserve"> реализации их творческих способностей в процессе исследовательской и проектной деятельности. С эт</w:t>
      </w:r>
      <w:r>
        <w:rPr>
          <w:rFonts w:ascii="Times New Roman" w:hAnsi="Times New Roman" w:cs="Times New Roman"/>
          <w:sz w:val="24"/>
          <w:szCs w:val="24"/>
        </w:rPr>
        <w:t>ой целью проводятся предметные н</w:t>
      </w:r>
      <w:r w:rsidRPr="00AF4C57">
        <w:rPr>
          <w:rFonts w:ascii="Times New Roman" w:hAnsi="Times New Roman" w:cs="Times New Roman"/>
          <w:sz w:val="24"/>
          <w:szCs w:val="24"/>
        </w:rPr>
        <w:t xml:space="preserve">едели, охватывающие учащихся всех </w:t>
      </w:r>
      <w:r>
        <w:rPr>
          <w:rFonts w:ascii="Times New Roman" w:hAnsi="Times New Roman" w:cs="Times New Roman"/>
          <w:sz w:val="24"/>
          <w:szCs w:val="24"/>
        </w:rPr>
        <w:t>уровней</w:t>
      </w:r>
      <w:r w:rsidRPr="00AF4C57">
        <w:rPr>
          <w:rFonts w:ascii="Times New Roman" w:hAnsi="Times New Roman" w:cs="Times New Roman"/>
          <w:sz w:val="24"/>
          <w:szCs w:val="24"/>
        </w:rPr>
        <w:t xml:space="preserve"> обучения. За свои засл</w:t>
      </w:r>
      <w:r>
        <w:rPr>
          <w:rFonts w:ascii="Times New Roman" w:hAnsi="Times New Roman" w:cs="Times New Roman"/>
          <w:sz w:val="24"/>
          <w:szCs w:val="24"/>
        </w:rPr>
        <w:t>уги и победы учащиеся получают грамоты, б</w:t>
      </w:r>
      <w:r w:rsidRPr="00AF4C57">
        <w:rPr>
          <w:rFonts w:ascii="Times New Roman" w:hAnsi="Times New Roman" w:cs="Times New Roman"/>
          <w:sz w:val="24"/>
          <w:szCs w:val="24"/>
        </w:rPr>
        <w:t>лагодарственные письма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AF4C57">
        <w:rPr>
          <w:rFonts w:ascii="Times New Roman" w:hAnsi="Times New Roman" w:cs="Times New Roman"/>
          <w:sz w:val="24"/>
          <w:szCs w:val="24"/>
        </w:rPr>
        <w:t>ипломы.  Вся информация о наших достижениях размещается на сайте школы, ведь информационная открытость - одно из необходимых условий для прогрессивного развития.  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        Безусловно, процесс выявления и поддержки юных дарований сложен и многогранен. Но очевидно, что работа с одарёнными детьми  будет успешной только в том случае, если руководят этим непростым процессом одарённые взрослые - педагоги.</w:t>
      </w:r>
    </w:p>
    <w:p w:rsid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C57">
        <w:rPr>
          <w:rFonts w:ascii="Times New Roman" w:hAnsi="Times New Roman" w:cs="Times New Roman"/>
          <w:b/>
          <w:bCs/>
          <w:sz w:val="24"/>
          <w:szCs w:val="24"/>
        </w:rPr>
        <w:t>       </w:t>
      </w:r>
    </w:p>
    <w:p w:rsidR="00AF4C57" w:rsidRPr="00AF4C57" w:rsidRDefault="00AF4C57" w:rsidP="00AF4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7">
        <w:rPr>
          <w:rFonts w:ascii="Times New Roman" w:hAnsi="Times New Roman" w:cs="Times New Roman"/>
          <w:b/>
          <w:sz w:val="24"/>
          <w:szCs w:val="24"/>
        </w:rPr>
        <w:t>Руководство проектной и учебно-исследовательской деятельностью учащихся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Основная </w:t>
      </w:r>
      <w:r w:rsidRPr="00AF4C57">
        <w:rPr>
          <w:rFonts w:ascii="Times New Roman" w:hAnsi="Times New Roman" w:cs="Times New Roman"/>
          <w:b/>
          <w:bCs/>
          <w:sz w:val="24"/>
          <w:szCs w:val="24"/>
        </w:rPr>
        <w:t>цель </w:t>
      </w:r>
      <w:r w:rsidRPr="00AF4C57">
        <w:rPr>
          <w:rFonts w:ascii="Times New Roman" w:hAnsi="Times New Roman" w:cs="Times New Roman"/>
          <w:sz w:val="24"/>
          <w:szCs w:val="24"/>
        </w:rPr>
        <w:t>работы – создать условия для формирования и развития учебно-исследовательской компетенции учащихся посредством интеграции урочной и внеурочной деятельности.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AF4C57" w:rsidRPr="00AF4C57" w:rsidTr="00390412">
        <w:tc>
          <w:tcPr>
            <w:tcW w:w="959" w:type="dxa"/>
            <w:shd w:val="clear" w:color="auto" w:fill="auto"/>
          </w:tcPr>
          <w:p w:rsidR="00AF4C57" w:rsidRPr="000A22AD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4C57" w:rsidRPr="000A22AD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47" w:type="dxa"/>
            <w:shd w:val="clear" w:color="auto" w:fill="auto"/>
          </w:tcPr>
          <w:p w:rsidR="00AF4C57" w:rsidRPr="000A22AD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с учащимися</w:t>
            </w:r>
          </w:p>
        </w:tc>
      </w:tr>
      <w:tr w:rsidR="00AF4C57" w:rsidRPr="00AF4C57" w:rsidTr="00390412">
        <w:tc>
          <w:tcPr>
            <w:tcW w:w="959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источниками информации</w:t>
            </w:r>
          </w:p>
        </w:tc>
      </w:tr>
      <w:tr w:rsidR="00AF4C57" w:rsidRPr="00AF4C57" w:rsidTr="00390412">
        <w:tc>
          <w:tcPr>
            <w:tcW w:w="959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Отбор материала по теме проекта</w:t>
            </w:r>
          </w:p>
        </w:tc>
      </w:tr>
      <w:tr w:rsidR="00AF4C57" w:rsidRPr="00AF4C57" w:rsidTr="00390412">
        <w:tc>
          <w:tcPr>
            <w:tcW w:w="959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</w:t>
            </w:r>
          </w:p>
        </w:tc>
      </w:tr>
      <w:tr w:rsidR="00AF4C57" w:rsidRPr="00AF4C57" w:rsidTr="00390412">
        <w:tc>
          <w:tcPr>
            <w:tcW w:w="959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Создание продукта деятельности</w:t>
            </w:r>
          </w:p>
        </w:tc>
      </w:tr>
      <w:tr w:rsidR="00AF4C57" w:rsidRPr="00AF4C57" w:rsidTr="00390412">
        <w:tc>
          <w:tcPr>
            <w:tcW w:w="959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 работы</w:t>
            </w:r>
          </w:p>
        </w:tc>
      </w:tr>
    </w:tbl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Результат работы:</w:t>
      </w:r>
    </w:p>
    <w:p w:rsidR="00AF4C57" w:rsidRPr="00AF4C57" w:rsidRDefault="00AF4C57" w:rsidP="00AF4C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 xml:space="preserve">Компьютерная презентация </w:t>
      </w:r>
    </w:p>
    <w:p w:rsidR="00AF4C57" w:rsidRPr="00AF4C57" w:rsidRDefault="00AF4C57" w:rsidP="00AF4C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Книга Памяти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57">
        <w:rPr>
          <w:rFonts w:ascii="Times New Roman" w:hAnsi="Times New Roman" w:cs="Times New Roman"/>
          <w:sz w:val="24"/>
          <w:szCs w:val="24"/>
        </w:rPr>
        <w:t>Презентация проектной деятельности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6387"/>
        <w:gridCol w:w="2268"/>
      </w:tblGrid>
      <w:tr w:rsidR="00AF4C57" w:rsidRPr="00AF4C57" w:rsidTr="00AF4C57">
        <w:tc>
          <w:tcPr>
            <w:tcW w:w="951" w:type="dxa"/>
            <w:shd w:val="clear" w:color="auto" w:fill="auto"/>
          </w:tcPr>
          <w:p w:rsidR="000A22AD" w:rsidRPr="000A22AD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4C57" w:rsidRPr="000A22AD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87" w:type="dxa"/>
            <w:shd w:val="clear" w:color="auto" w:fill="auto"/>
          </w:tcPr>
          <w:p w:rsidR="00AF4C57" w:rsidRPr="000A22AD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>Где презентовали результаты</w:t>
            </w:r>
          </w:p>
          <w:p w:rsidR="00AF4C57" w:rsidRPr="000A22AD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4C57" w:rsidRPr="000A22AD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AF4C57" w:rsidRPr="00AF4C57" w:rsidTr="00AF4C57">
        <w:tc>
          <w:tcPr>
            <w:tcW w:w="951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7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Начальные классы, 7-е классы МКОУ СШ № 6</w:t>
            </w:r>
          </w:p>
        </w:tc>
        <w:tc>
          <w:tcPr>
            <w:tcW w:w="2268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F4C57" w:rsidRPr="00AF4C57" w:rsidTr="00AF4C57">
        <w:tc>
          <w:tcPr>
            <w:tcW w:w="951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87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F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Фестиваль презентаций учебных и педагогических проектов </w:t>
            </w:r>
          </w:p>
        </w:tc>
        <w:tc>
          <w:tcPr>
            <w:tcW w:w="2268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AF4C57" w:rsidRPr="00AF4C57" w:rsidTr="00AF4C57">
        <w:tc>
          <w:tcPr>
            <w:tcW w:w="951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7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«В мире занимательных наук»</w:t>
            </w:r>
          </w:p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AF4C57" w:rsidRPr="00AF4C57" w:rsidTr="00AF4C57">
        <w:tc>
          <w:tcPr>
            <w:tcW w:w="951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7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эссе «О ставших легендою днях» </w:t>
            </w:r>
          </w:p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4C57" w:rsidRPr="00AF4C57" w:rsidRDefault="00AF4C57" w:rsidP="0039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</w:tbl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F4C57" w:rsidRPr="00AF4C57" w:rsidRDefault="00AF4C57" w:rsidP="00AF4C5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Примерный б</w:t>
      </w:r>
      <w:r w:rsidRPr="00AF4C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анк данных учащихся с признаками одаренности</w:t>
      </w:r>
    </w:p>
    <w:p w:rsidR="00AF4C57" w:rsidRPr="00AF4C57" w:rsidRDefault="00AF4C57" w:rsidP="00AF4C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52"/>
        <w:gridCol w:w="7168"/>
      </w:tblGrid>
      <w:tr w:rsidR="00AF4C57" w:rsidRPr="00AF4C57" w:rsidTr="000A22AD">
        <w:trPr>
          <w:trHeight w:val="570"/>
        </w:trPr>
        <w:tc>
          <w:tcPr>
            <w:tcW w:w="708" w:type="dxa"/>
            <w:shd w:val="clear" w:color="auto" w:fill="auto"/>
          </w:tcPr>
          <w:p w:rsidR="00AF4C57" w:rsidRPr="000A22AD" w:rsidRDefault="00AF4C57" w:rsidP="009B4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52" w:type="dxa"/>
            <w:shd w:val="clear" w:color="auto" w:fill="auto"/>
          </w:tcPr>
          <w:p w:rsidR="000A22AD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AF4C57" w:rsidRPr="000A22AD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7168" w:type="dxa"/>
            <w:shd w:val="clear" w:color="auto" w:fill="auto"/>
          </w:tcPr>
          <w:p w:rsidR="00AF4C57" w:rsidRPr="000A22AD" w:rsidRDefault="009B4624" w:rsidP="009B4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одарённо</w:t>
            </w:r>
            <w:r w:rsidR="00AF4C57" w:rsidRPr="000A22AD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</w:tr>
      <w:tr w:rsidR="00AF4C57" w:rsidRPr="00AF4C57" w:rsidTr="000A22AD">
        <w:tc>
          <w:tcPr>
            <w:tcW w:w="708" w:type="dxa"/>
            <w:shd w:val="clear" w:color="auto" w:fill="auto"/>
          </w:tcPr>
          <w:p w:rsidR="00AF4C57" w:rsidRPr="00AF4C57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AF4C57" w:rsidRPr="00AF4C57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1</w:t>
            </w:r>
          </w:p>
        </w:tc>
        <w:tc>
          <w:tcPr>
            <w:tcW w:w="7168" w:type="dxa"/>
            <w:shd w:val="clear" w:color="auto" w:fill="auto"/>
          </w:tcPr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Организаторские способности, хорошо рисует, настойчиво добивается своей цели, </w:t>
            </w:r>
            <w:proofErr w:type="gramStart"/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упорный</w:t>
            </w:r>
            <w:proofErr w:type="gramEnd"/>
            <w:r w:rsidRPr="00AF4C57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заданий по </w:t>
            </w:r>
            <w:r w:rsidRPr="00AF4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 и математике.</w:t>
            </w:r>
          </w:p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дистанционных конкурсах и олимпиадах, является призером школьных олимпиад, участвует в презентации проектов</w:t>
            </w:r>
          </w:p>
        </w:tc>
      </w:tr>
      <w:tr w:rsidR="00AF4C57" w:rsidRPr="00AF4C57" w:rsidTr="000A22AD">
        <w:tc>
          <w:tcPr>
            <w:tcW w:w="708" w:type="dxa"/>
            <w:shd w:val="clear" w:color="auto" w:fill="auto"/>
          </w:tcPr>
          <w:p w:rsidR="00AF4C57" w:rsidRPr="00AF4C57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2" w:type="dxa"/>
            <w:shd w:val="clear" w:color="auto" w:fill="auto"/>
          </w:tcPr>
          <w:p w:rsidR="00AF4C57" w:rsidRDefault="00AF4C57" w:rsidP="000A22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2</w:t>
            </w:r>
          </w:p>
        </w:tc>
        <w:tc>
          <w:tcPr>
            <w:tcW w:w="7168" w:type="dxa"/>
            <w:shd w:val="clear" w:color="auto" w:fill="auto"/>
          </w:tcPr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Организаторские способности, красиво читает, очень быстро схватывает учебный материал.</w:t>
            </w:r>
          </w:p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дистанционных конкурсах и олимпиадах, является призером школьных олимпиад</w:t>
            </w:r>
          </w:p>
        </w:tc>
      </w:tr>
      <w:tr w:rsidR="00AF4C57" w:rsidRPr="00AF4C57" w:rsidTr="000A22AD">
        <w:tc>
          <w:tcPr>
            <w:tcW w:w="708" w:type="dxa"/>
            <w:shd w:val="clear" w:color="auto" w:fill="auto"/>
          </w:tcPr>
          <w:p w:rsidR="00AF4C57" w:rsidRPr="00AF4C57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AF4C57" w:rsidRDefault="00AF4C57" w:rsidP="000A22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3</w:t>
            </w:r>
          </w:p>
        </w:tc>
        <w:tc>
          <w:tcPr>
            <w:tcW w:w="7168" w:type="dxa"/>
            <w:shd w:val="clear" w:color="auto" w:fill="auto"/>
          </w:tcPr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Организаторские способности, хорошо рисует. Проявляет интерес к любому учебному предмету. Золотые руки: поделки красивые, аккуратные.</w:t>
            </w:r>
          </w:p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дистанционных конкурсах и олимпиадах, является призером школьных олимпиад</w:t>
            </w:r>
          </w:p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Умеет красиво выступать в разных ролях. Участвует в презентации проектов</w:t>
            </w:r>
          </w:p>
        </w:tc>
      </w:tr>
      <w:tr w:rsidR="00AF4C57" w:rsidRPr="00AF4C57" w:rsidTr="000A22AD">
        <w:tc>
          <w:tcPr>
            <w:tcW w:w="708" w:type="dxa"/>
            <w:shd w:val="clear" w:color="auto" w:fill="auto"/>
          </w:tcPr>
          <w:p w:rsidR="00AF4C57" w:rsidRPr="00AF4C57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AF4C57" w:rsidRDefault="00AF4C57" w:rsidP="000A22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4</w:t>
            </w:r>
          </w:p>
        </w:tc>
        <w:tc>
          <w:tcPr>
            <w:tcW w:w="7168" w:type="dxa"/>
            <w:shd w:val="clear" w:color="auto" w:fill="auto"/>
          </w:tcPr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Организаторские способности, быстро схватывает учебный материал, умеет красиво выступать в разных ролях</w:t>
            </w:r>
          </w:p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Увлекается танцами, выступает в классе и в ДК</w:t>
            </w:r>
          </w:p>
        </w:tc>
      </w:tr>
      <w:tr w:rsidR="00AF4C57" w:rsidRPr="00AF4C57" w:rsidTr="000A22AD">
        <w:tc>
          <w:tcPr>
            <w:tcW w:w="708" w:type="dxa"/>
            <w:shd w:val="clear" w:color="auto" w:fill="auto"/>
          </w:tcPr>
          <w:p w:rsidR="00AF4C57" w:rsidRPr="00AF4C57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  <w:shd w:val="clear" w:color="auto" w:fill="auto"/>
          </w:tcPr>
          <w:p w:rsidR="00AF4C57" w:rsidRDefault="00AF4C57" w:rsidP="000A22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5</w:t>
            </w:r>
          </w:p>
        </w:tc>
        <w:tc>
          <w:tcPr>
            <w:tcW w:w="7168" w:type="dxa"/>
            <w:shd w:val="clear" w:color="auto" w:fill="auto"/>
          </w:tcPr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Очень хорошо справляется с заданиями по математике, красиво рисует. Принимает участие в дистанционных конкурсах и олимпиадах.</w:t>
            </w:r>
          </w:p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Вместе с мамой принимает активное участие во всех спортивных мероприятиях. Имеет грамоты за бег на длинные дистанции</w:t>
            </w:r>
          </w:p>
        </w:tc>
      </w:tr>
      <w:tr w:rsidR="00AF4C57" w:rsidRPr="00AF4C57" w:rsidTr="000A22AD">
        <w:tc>
          <w:tcPr>
            <w:tcW w:w="708" w:type="dxa"/>
            <w:shd w:val="clear" w:color="auto" w:fill="auto"/>
          </w:tcPr>
          <w:p w:rsidR="00AF4C57" w:rsidRPr="00AF4C57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  <w:shd w:val="clear" w:color="auto" w:fill="auto"/>
          </w:tcPr>
          <w:p w:rsidR="00AF4C57" w:rsidRDefault="00AF4C57" w:rsidP="000A22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6</w:t>
            </w:r>
          </w:p>
        </w:tc>
        <w:tc>
          <w:tcPr>
            <w:tcW w:w="7168" w:type="dxa"/>
            <w:shd w:val="clear" w:color="auto" w:fill="auto"/>
          </w:tcPr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дистанционных конкурсах и олимпиадах. </w:t>
            </w:r>
            <w:proofErr w:type="gramStart"/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Упорный</w:t>
            </w:r>
            <w:proofErr w:type="gramEnd"/>
            <w:r w:rsidRPr="00AF4C57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заданий по русскому языку и математике</w:t>
            </w:r>
          </w:p>
        </w:tc>
      </w:tr>
      <w:tr w:rsidR="00AF4C57" w:rsidRPr="00AF4C57" w:rsidTr="000A22AD">
        <w:tc>
          <w:tcPr>
            <w:tcW w:w="708" w:type="dxa"/>
            <w:shd w:val="clear" w:color="auto" w:fill="auto"/>
          </w:tcPr>
          <w:p w:rsidR="00AF4C57" w:rsidRPr="00AF4C57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shd w:val="clear" w:color="auto" w:fill="auto"/>
          </w:tcPr>
          <w:p w:rsidR="00AF4C57" w:rsidRDefault="00AF4C57" w:rsidP="000A22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7</w:t>
            </w:r>
          </w:p>
        </w:tc>
        <w:tc>
          <w:tcPr>
            <w:tcW w:w="7168" w:type="dxa"/>
            <w:shd w:val="clear" w:color="auto" w:fill="auto"/>
          </w:tcPr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Очень любит окружающий мир, семья часто возит ребенка по разным интересным местам, участвует в презентации проектов</w:t>
            </w:r>
          </w:p>
        </w:tc>
      </w:tr>
      <w:tr w:rsidR="00AF4C57" w:rsidRPr="00AF4C57" w:rsidTr="000A22AD">
        <w:tc>
          <w:tcPr>
            <w:tcW w:w="708" w:type="dxa"/>
            <w:shd w:val="clear" w:color="auto" w:fill="auto"/>
          </w:tcPr>
          <w:p w:rsidR="00AF4C57" w:rsidRPr="00AF4C57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  <w:shd w:val="clear" w:color="auto" w:fill="auto"/>
          </w:tcPr>
          <w:p w:rsidR="00AF4C57" w:rsidRDefault="00AF4C57" w:rsidP="000A22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8</w:t>
            </w:r>
          </w:p>
        </w:tc>
        <w:tc>
          <w:tcPr>
            <w:tcW w:w="7168" w:type="dxa"/>
            <w:shd w:val="clear" w:color="auto" w:fill="auto"/>
          </w:tcPr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дистанционных конкурсах и олимпиадах, конкурсах разного уровня</w:t>
            </w:r>
          </w:p>
        </w:tc>
      </w:tr>
      <w:tr w:rsidR="00AF4C57" w:rsidRPr="00AF4C57" w:rsidTr="000A22AD">
        <w:trPr>
          <w:trHeight w:val="483"/>
        </w:trPr>
        <w:tc>
          <w:tcPr>
            <w:tcW w:w="708" w:type="dxa"/>
            <w:shd w:val="clear" w:color="auto" w:fill="auto"/>
          </w:tcPr>
          <w:p w:rsidR="00AF4C57" w:rsidRPr="00AF4C57" w:rsidRDefault="00AF4C57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2" w:type="dxa"/>
            <w:shd w:val="clear" w:color="auto" w:fill="auto"/>
          </w:tcPr>
          <w:p w:rsidR="00AF4C57" w:rsidRDefault="00AF4C57" w:rsidP="000A22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9</w:t>
            </w:r>
          </w:p>
        </w:tc>
        <w:tc>
          <w:tcPr>
            <w:tcW w:w="7168" w:type="dxa"/>
            <w:shd w:val="clear" w:color="auto" w:fill="auto"/>
          </w:tcPr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Быстро схватывает учебный материал, красиво читает, является призером школьных олимпиад</w:t>
            </w:r>
          </w:p>
        </w:tc>
      </w:tr>
      <w:tr w:rsidR="00AF4C57" w:rsidRPr="00AF4C57" w:rsidTr="000A22AD">
        <w:tc>
          <w:tcPr>
            <w:tcW w:w="708" w:type="dxa"/>
            <w:shd w:val="clear" w:color="auto" w:fill="auto"/>
          </w:tcPr>
          <w:p w:rsidR="00AF4C57" w:rsidRPr="00AF4C57" w:rsidRDefault="000A22AD" w:rsidP="000A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shd w:val="clear" w:color="auto" w:fill="auto"/>
          </w:tcPr>
          <w:p w:rsidR="00AF4C57" w:rsidRDefault="00AF4C57" w:rsidP="000A22AD">
            <w:pPr>
              <w:jc w:val="center"/>
            </w:pPr>
            <w:r w:rsidRPr="00AF7D3D">
              <w:rPr>
                <w:rFonts w:ascii="Times New Roman" w:hAnsi="Times New Roman" w:cs="Times New Roman"/>
                <w:sz w:val="24"/>
                <w:szCs w:val="24"/>
              </w:rPr>
              <w:t>Ученик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8" w:type="dxa"/>
            <w:shd w:val="clear" w:color="auto" w:fill="auto"/>
          </w:tcPr>
          <w:p w:rsidR="00AF4C57" w:rsidRPr="00AF4C57" w:rsidRDefault="00AF4C57" w:rsidP="00AF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дистанционных конкурсах и олимпиадах, с удовольствием участвует в любых мероприятиях. Не хватает выдержки</w:t>
            </w:r>
          </w:p>
        </w:tc>
      </w:tr>
    </w:tbl>
    <w:p w:rsidR="00AF4C57" w:rsidRPr="00AF4C57" w:rsidRDefault="00AF4C57" w:rsidP="009B46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AF4C57" w:rsidRPr="00AF4C57" w:rsidSect="000A22AD">
      <w:pgSz w:w="11906" w:h="16838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E0973"/>
    <w:multiLevelType w:val="hybridMultilevel"/>
    <w:tmpl w:val="14F2E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8B4E6E"/>
    <w:multiLevelType w:val="hybridMultilevel"/>
    <w:tmpl w:val="2DBC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6F"/>
    <w:rsid w:val="000168CE"/>
    <w:rsid w:val="000A22AD"/>
    <w:rsid w:val="001769D0"/>
    <w:rsid w:val="00871A56"/>
    <w:rsid w:val="009B4624"/>
    <w:rsid w:val="00AB459C"/>
    <w:rsid w:val="00AF4C57"/>
    <w:rsid w:val="00B80A6F"/>
    <w:rsid w:val="00C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9C"/>
  </w:style>
  <w:style w:type="paragraph" w:styleId="1">
    <w:name w:val="heading 1"/>
    <w:basedOn w:val="a"/>
    <w:next w:val="a"/>
    <w:link w:val="10"/>
    <w:uiPriority w:val="9"/>
    <w:qFormat/>
    <w:rsid w:val="00AB4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4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4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B459C"/>
    <w:rPr>
      <w:b/>
      <w:bCs/>
    </w:rPr>
  </w:style>
  <w:style w:type="character" w:styleId="a4">
    <w:name w:val="Emphasis"/>
    <w:basedOn w:val="a0"/>
    <w:uiPriority w:val="20"/>
    <w:qFormat/>
    <w:rsid w:val="00AB459C"/>
    <w:rPr>
      <w:i/>
      <w:iCs/>
    </w:rPr>
  </w:style>
  <w:style w:type="paragraph" w:styleId="a5">
    <w:name w:val="List Paragraph"/>
    <w:basedOn w:val="a"/>
    <w:uiPriority w:val="34"/>
    <w:qFormat/>
    <w:rsid w:val="00AB459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9C"/>
  </w:style>
  <w:style w:type="paragraph" w:styleId="1">
    <w:name w:val="heading 1"/>
    <w:basedOn w:val="a"/>
    <w:next w:val="a"/>
    <w:link w:val="10"/>
    <w:uiPriority w:val="9"/>
    <w:qFormat/>
    <w:rsid w:val="00AB4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4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4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B459C"/>
    <w:rPr>
      <w:b/>
      <w:bCs/>
    </w:rPr>
  </w:style>
  <w:style w:type="character" w:styleId="a4">
    <w:name w:val="Emphasis"/>
    <w:basedOn w:val="a0"/>
    <w:uiPriority w:val="20"/>
    <w:qFormat/>
    <w:rsid w:val="00AB459C"/>
    <w:rPr>
      <w:i/>
      <w:iCs/>
    </w:rPr>
  </w:style>
  <w:style w:type="paragraph" w:styleId="a5">
    <w:name w:val="List Paragraph"/>
    <w:basedOn w:val="a"/>
    <w:uiPriority w:val="34"/>
    <w:qFormat/>
    <w:rsid w:val="00AB459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2018-04-22T14:51:00Z</dcterms:created>
  <dcterms:modified xsi:type="dcterms:W3CDTF">2018-04-22T15:07:00Z</dcterms:modified>
</cp:coreProperties>
</file>