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A592" w14:textId="0E4B3084" w:rsidR="0011578E" w:rsidRPr="0011578E" w:rsidRDefault="0011578E" w:rsidP="0011578E">
      <w:pPr>
        <w:rPr>
          <w:b/>
        </w:rPr>
      </w:pPr>
      <w:r w:rsidRPr="0011578E">
        <w:rPr>
          <w:b/>
        </w:rPr>
        <w:t>Проект для детей подготовительной группы</w:t>
      </w:r>
    </w:p>
    <w:p w14:paraId="408AA762" w14:textId="77777777" w:rsidR="0011578E" w:rsidRPr="009D67E4" w:rsidRDefault="0011578E" w:rsidP="0011578E">
      <w:pPr>
        <w:rPr>
          <w:b/>
          <w:color w:val="FF0000"/>
        </w:rPr>
      </w:pPr>
      <w:r w:rsidRPr="009D67E4">
        <w:rPr>
          <w:b/>
          <w:color w:val="FF0000"/>
        </w:rPr>
        <w:t xml:space="preserve">«Лук от семи недуг» </w:t>
      </w:r>
    </w:p>
    <w:p w14:paraId="2244302C" w14:textId="2FBF5992" w:rsidR="0011578E" w:rsidRDefault="0011578E" w:rsidP="0011578E">
      <w:r w:rsidRPr="0011578E">
        <w:rPr>
          <w:b/>
        </w:rPr>
        <w:t>Воспитатель</w:t>
      </w:r>
      <w:r>
        <w:t xml:space="preserve">: Трифонова И.Н.  </w:t>
      </w:r>
    </w:p>
    <w:p w14:paraId="2CF8CC18" w14:textId="77777777" w:rsidR="0011578E" w:rsidRDefault="0011578E" w:rsidP="0011578E">
      <w:pPr>
        <w:jc w:val="both"/>
      </w:pPr>
      <w:proofErr w:type="gramStart"/>
      <w:r w:rsidRPr="009D67E4">
        <w:rPr>
          <w:b/>
          <w:color w:val="FF0000"/>
        </w:rPr>
        <w:t>Проблема</w:t>
      </w:r>
      <w:r w:rsidRPr="0011578E">
        <w:rPr>
          <w:b/>
        </w:rPr>
        <w:t>:</w:t>
      </w:r>
      <w:r>
        <w:t xml:space="preserve">   </w:t>
      </w:r>
      <w:proofErr w:type="gramEnd"/>
      <w:r>
        <w:t xml:space="preserve"> У современных детей не часто бывает  возможность тесно общаться с природой, так как не у всех семей имеются дачи и земельные участки. Дети не знают, как можно вырастить репчатый лук на перо в комнатных условиях. Многие дети не </w:t>
      </w:r>
      <w:proofErr w:type="gramStart"/>
      <w:r>
        <w:t>знают  о</w:t>
      </w:r>
      <w:proofErr w:type="gramEnd"/>
      <w:r>
        <w:t xml:space="preserve"> пользе лука и его полезных свойствах. </w:t>
      </w:r>
    </w:p>
    <w:p w14:paraId="5FBA92D4" w14:textId="4DBC4829" w:rsidR="0011578E" w:rsidRDefault="0011578E" w:rsidP="0011578E">
      <w:pPr>
        <w:jc w:val="both"/>
      </w:pPr>
      <w:proofErr w:type="gramStart"/>
      <w:r w:rsidRPr="009D67E4">
        <w:rPr>
          <w:b/>
          <w:color w:val="FF0000"/>
        </w:rPr>
        <w:t>Актуальность</w:t>
      </w:r>
      <w:r w:rsidRPr="0011578E">
        <w:rPr>
          <w:b/>
        </w:rPr>
        <w:t>:</w:t>
      </w:r>
      <w:r>
        <w:t xml:space="preserve">   </w:t>
      </w:r>
      <w:proofErr w:type="gramEnd"/>
      <w:r>
        <w:t xml:space="preserve">В настоящее время проектная деятельность – одна из эффективных форм </w:t>
      </w:r>
      <w:proofErr w:type="spellStart"/>
      <w:r>
        <w:t>воспитательно</w:t>
      </w:r>
      <w:proofErr w:type="spellEnd"/>
      <w:r>
        <w:t xml:space="preserve"> – образовательной работы с детьми в ДОУ. Огромную роль в экологическом воспитании детей играет практическая, исследовательская деятельность в природных условиях. Умение вырастить на мини- огороде участка нашей группы овощи всегда вселяет в </w:t>
      </w:r>
      <w:proofErr w:type="gramStart"/>
      <w:r>
        <w:t>ребят  чувство</w:t>
      </w:r>
      <w:proofErr w:type="gramEnd"/>
      <w:r>
        <w:t xml:space="preserve"> гордости и победы. На групповом участке вместе с другими овощами дети ежегодно сажают лук, помидоры, цветы осенью убирают.  В ходе беседы с детьми выяснилось, что все знают: лук полезен, его надо есть, чтобы не болеть. Но </w:t>
      </w:r>
      <w:proofErr w:type="gramStart"/>
      <w:r>
        <w:t>мы  не</w:t>
      </w:r>
      <w:proofErr w:type="gramEnd"/>
      <w:r>
        <w:t xml:space="preserve"> всегда задумывались, как именно растет лук, какие условия необходимы для его роста. Детям интересно узнать, как можно вырастить </w:t>
      </w:r>
      <w:proofErr w:type="spellStart"/>
      <w:r>
        <w:t>зелѐный</w:t>
      </w:r>
      <w:proofErr w:type="spellEnd"/>
      <w:r>
        <w:t xml:space="preserve"> лук на подоконнике, </w:t>
      </w:r>
      <w:proofErr w:type="gramStart"/>
      <w:r>
        <w:t>что  в</w:t>
      </w:r>
      <w:proofErr w:type="gramEnd"/>
      <w:r>
        <w:t xml:space="preserve"> нем полезного и как его можно применять еще. </w:t>
      </w:r>
    </w:p>
    <w:p w14:paraId="139FAE41" w14:textId="77777777" w:rsidR="0011578E" w:rsidRDefault="0011578E" w:rsidP="0011578E">
      <w:pPr>
        <w:jc w:val="both"/>
      </w:pPr>
      <w:r w:rsidRPr="009D67E4">
        <w:rPr>
          <w:b/>
          <w:color w:val="FF0000"/>
        </w:rPr>
        <w:t>Цель проекта</w:t>
      </w:r>
      <w:proofErr w:type="gramStart"/>
      <w:r>
        <w:t>: Создать</w:t>
      </w:r>
      <w:proofErr w:type="gramEnd"/>
      <w:r>
        <w:t xml:space="preserve"> в группе детского сада огород на подоконнике. </w:t>
      </w:r>
      <w:bookmarkStart w:id="0" w:name="_GoBack"/>
      <w:bookmarkEnd w:id="0"/>
    </w:p>
    <w:p w14:paraId="6FECA1EB" w14:textId="77777777" w:rsidR="0011578E" w:rsidRDefault="0011578E" w:rsidP="0011578E">
      <w:pPr>
        <w:jc w:val="both"/>
      </w:pPr>
      <w:r>
        <w:t xml:space="preserve">Участники проекта: дети подготовительной группы, родители и воспитатели. </w:t>
      </w:r>
    </w:p>
    <w:p w14:paraId="640C97F3" w14:textId="77777777" w:rsidR="0011578E" w:rsidRDefault="0011578E" w:rsidP="0011578E">
      <w:pPr>
        <w:jc w:val="both"/>
      </w:pPr>
      <w:r>
        <w:t xml:space="preserve">Программное содержание: </w:t>
      </w:r>
    </w:p>
    <w:p w14:paraId="522E2E8D" w14:textId="77777777" w:rsidR="0011578E" w:rsidRDefault="0011578E" w:rsidP="0011578E">
      <w:pPr>
        <w:jc w:val="both"/>
      </w:pPr>
      <w:r>
        <w:t xml:space="preserve">- Расширять знания детей о том, как создать грядку на подоконнике и ухаживать за луковицами; </w:t>
      </w:r>
    </w:p>
    <w:p w14:paraId="50BCB8EE" w14:textId="77777777" w:rsidR="0011578E" w:rsidRDefault="0011578E" w:rsidP="0011578E">
      <w:pPr>
        <w:jc w:val="both"/>
      </w:pPr>
      <w:r>
        <w:t xml:space="preserve">- Учить детей ежедневно ухаживать за луком; </w:t>
      </w:r>
    </w:p>
    <w:p w14:paraId="730F56E7" w14:textId="77777777" w:rsidR="0011578E" w:rsidRDefault="0011578E" w:rsidP="0011578E">
      <w:pPr>
        <w:jc w:val="both"/>
      </w:pPr>
      <w:r>
        <w:t xml:space="preserve">- Формировать представление детей о необходимости света, тепла, влаги почвы для роста луковиц; </w:t>
      </w:r>
    </w:p>
    <w:p w14:paraId="2E85D0F5" w14:textId="77777777" w:rsidR="0011578E" w:rsidRDefault="0011578E" w:rsidP="0011578E">
      <w:pPr>
        <w:jc w:val="both"/>
      </w:pPr>
      <w:r>
        <w:t xml:space="preserve">- Фиксировать представление детей об изменениях роста луковиц в стакане воды и в контейнере с почвой; </w:t>
      </w:r>
    </w:p>
    <w:p w14:paraId="5EAE165A" w14:textId="77777777" w:rsidR="0011578E" w:rsidRDefault="0011578E" w:rsidP="0011578E">
      <w:pPr>
        <w:jc w:val="both"/>
      </w:pPr>
      <w:r>
        <w:t xml:space="preserve">- Учить выполнять индивидуальные и коллективные поручения, научить детей видеть результат своего труда; </w:t>
      </w:r>
    </w:p>
    <w:p w14:paraId="579C623F" w14:textId="77777777" w:rsidR="0011578E" w:rsidRDefault="0011578E" w:rsidP="0011578E">
      <w:pPr>
        <w:jc w:val="both"/>
      </w:pPr>
      <w:r>
        <w:t xml:space="preserve">- Развивать внимание, память, речь. </w:t>
      </w:r>
    </w:p>
    <w:p w14:paraId="2571E5C7" w14:textId="77777777" w:rsidR="0011578E" w:rsidRPr="0011578E" w:rsidRDefault="0011578E" w:rsidP="0011578E">
      <w:pPr>
        <w:jc w:val="both"/>
        <w:rPr>
          <w:b/>
        </w:rPr>
      </w:pPr>
      <w:r w:rsidRPr="0011578E">
        <w:rPr>
          <w:b/>
        </w:rPr>
        <w:t xml:space="preserve">Работа с родителями: </w:t>
      </w:r>
    </w:p>
    <w:p w14:paraId="1D88C36F" w14:textId="77777777" w:rsidR="0011578E" w:rsidRDefault="0011578E" w:rsidP="0011578E">
      <w:pPr>
        <w:jc w:val="both"/>
      </w:pPr>
      <w:r>
        <w:t xml:space="preserve">Задание родителям: </w:t>
      </w:r>
    </w:p>
    <w:p w14:paraId="22BE3F62" w14:textId="77777777" w:rsidR="0011578E" w:rsidRDefault="0011578E" w:rsidP="0011578E">
      <w:pPr>
        <w:jc w:val="both"/>
      </w:pPr>
      <w:r>
        <w:t xml:space="preserve"> 1. Для проведения проекта принести контейнеры, пластиковые стаканчики, землю, луковицы для посадки; </w:t>
      </w:r>
    </w:p>
    <w:p w14:paraId="77926612" w14:textId="77777777" w:rsidR="0011578E" w:rsidRDefault="0011578E" w:rsidP="0011578E">
      <w:pPr>
        <w:jc w:val="both"/>
      </w:pPr>
      <w:r>
        <w:t xml:space="preserve"> </w:t>
      </w:r>
    </w:p>
    <w:p w14:paraId="4662A7B7" w14:textId="77777777" w:rsidR="0011578E" w:rsidRPr="009D67E4" w:rsidRDefault="0011578E" w:rsidP="0011578E">
      <w:pPr>
        <w:jc w:val="both"/>
        <w:rPr>
          <w:color w:val="FF0000"/>
        </w:rPr>
      </w:pPr>
      <w:r w:rsidRPr="009D67E4">
        <w:rPr>
          <w:b/>
          <w:color w:val="FF0000"/>
        </w:rPr>
        <w:t>Планируемый результат</w:t>
      </w:r>
      <w:r w:rsidRPr="009D67E4">
        <w:rPr>
          <w:color w:val="FF0000"/>
        </w:rPr>
        <w:t xml:space="preserve">. </w:t>
      </w:r>
    </w:p>
    <w:p w14:paraId="51C8F5F7" w14:textId="77777777" w:rsidR="0011578E" w:rsidRDefault="0011578E" w:rsidP="0011578E">
      <w:pPr>
        <w:jc w:val="both"/>
      </w:pPr>
      <w:r>
        <w:t xml:space="preserve">1. Дети научатся сажать и ухаживать за луком и познакомятся с условиями его содержания, будут учиться подмечать пользу и красоту зеленого лука. </w:t>
      </w:r>
    </w:p>
    <w:p w14:paraId="2590E072" w14:textId="77777777" w:rsidR="0011578E" w:rsidRDefault="0011578E" w:rsidP="0011578E">
      <w:pPr>
        <w:jc w:val="both"/>
      </w:pPr>
      <w:r>
        <w:t xml:space="preserve">2.У детей сформируются знания и представления о росте зеленого лука в комнатных условиях как в контейнере с </w:t>
      </w:r>
      <w:proofErr w:type="gramStart"/>
      <w:r>
        <w:t>почвой</w:t>
      </w:r>
      <w:proofErr w:type="gramEnd"/>
      <w:r>
        <w:t xml:space="preserve"> так и в стакане с водой. </w:t>
      </w:r>
    </w:p>
    <w:p w14:paraId="41FF357A" w14:textId="77777777" w:rsidR="0011578E" w:rsidRDefault="0011578E" w:rsidP="0011578E">
      <w:pPr>
        <w:jc w:val="both"/>
      </w:pPr>
      <w:r>
        <w:t xml:space="preserve">Способы оценки: Опыты, наблюдения, беседы, эксперименты. </w:t>
      </w:r>
    </w:p>
    <w:p w14:paraId="76B36EC5" w14:textId="77777777" w:rsidR="0011578E" w:rsidRPr="0011578E" w:rsidRDefault="0011578E" w:rsidP="0011578E">
      <w:pPr>
        <w:jc w:val="both"/>
        <w:rPr>
          <w:b/>
        </w:rPr>
      </w:pPr>
      <w:r w:rsidRPr="0011578E">
        <w:rPr>
          <w:b/>
        </w:rPr>
        <w:lastRenderedPageBreak/>
        <w:t xml:space="preserve">Срок реализации: долгосрочный </w:t>
      </w:r>
    </w:p>
    <w:p w14:paraId="5CAD7985" w14:textId="77777777" w:rsidR="0011578E" w:rsidRDefault="0011578E" w:rsidP="0011578E">
      <w:pPr>
        <w:jc w:val="both"/>
      </w:pPr>
      <w:r w:rsidRPr="0011578E">
        <w:rPr>
          <w:b/>
        </w:rPr>
        <w:t>1 ЭТАП</w:t>
      </w:r>
      <w:r>
        <w:t xml:space="preserve"> – подготовительный. </w:t>
      </w:r>
    </w:p>
    <w:p w14:paraId="061BCA32" w14:textId="77777777" w:rsidR="0011578E" w:rsidRDefault="0011578E" w:rsidP="0011578E">
      <w:pPr>
        <w:jc w:val="both"/>
      </w:pPr>
      <w:r>
        <w:t xml:space="preserve">В группе детского сада мы разбили грядки на подоконнике. В пластиковые стаканчики с водой каждый ребенок посадил луковицу, дети наклеили на каждый стаканчик разные наклейки, чтобы могли наблюдать за своей луковицей. </w:t>
      </w:r>
    </w:p>
    <w:p w14:paraId="7328A2B3" w14:textId="77777777" w:rsidR="0011578E" w:rsidRDefault="0011578E" w:rsidP="0011578E">
      <w:pPr>
        <w:jc w:val="both"/>
      </w:pPr>
      <w:r w:rsidRPr="0011578E">
        <w:rPr>
          <w:b/>
        </w:rPr>
        <w:t>2 ЭТАП</w:t>
      </w:r>
      <w:r>
        <w:t xml:space="preserve"> – исследовательский. </w:t>
      </w:r>
    </w:p>
    <w:p w14:paraId="78F69241" w14:textId="77777777" w:rsidR="0011578E" w:rsidRDefault="0011578E" w:rsidP="0011578E">
      <w:pPr>
        <w:jc w:val="both"/>
      </w:pPr>
      <w:r>
        <w:t xml:space="preserve">Дети наблюдали за ростом лука,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Проводились беседы о пользе лука, дидактические игры, чтение произведений. </w:t>
      </w:r>
    </w:p>
    <w:p w14:paraId="2655B0BD" w14:textId="77777777" w:rsidR="0011578E" w:rsidRDefault="0011578E" w:rsidP="0011578E">
      <w:pPr>
        <w:jc w:val="both"/>
      </w:pPr>
      <w:r w:rsidRPr="0011578E">
        <w:rPr>
          <w:b/>
        </w:rPr>
        <w:t>3 ЭТАП</w:t>
      </w:r>
      <w:r>
        <w:t xml:space="preserve"> - заключительный </w:t>
      </w:r>
    </w:p>
    <w:p w14:paraId="406A1681" w14:textId="77777777" w:rsidR="0011578E" w:rsidRDefault="0011578E" w:rsidP="0011578E">
      <w:pPr>
        <w:jc w:val="both"/>
      </w:pPr>
      <w:r>
        <w:t xml:space="preserve">1. Проанализировали и обобщили результаты, полученных в процессе исследовательской деятельности детей. </w:t>
      </w:r>
    </w:p>
    <w:p w14:paraId="40EE3685" w14:textId="77777777" w:rsidR="0011578E" w:rsidRDefault="0011578E" w:rsidP="0011578E">
      <w:pPr>
        <w:jc w:val="both"/>
      </w:pPr>
      <w:r>
        <w:t xml:space="preserve"> </w:t>
      </w:r>
    </w:p>
    <w:p w14:paraId="0DAE5620" w14:textId="77777777" w:rsidR="0011578E" w:rsidRDefault="0011578E" w:rsidP="0011578E">
      <w:pPr>
        <w:jc w:val="both"/>
      </w:pPr>
      <w:r>
        <w:t xml:space="preserve">   </w:t>
      </w:r>
    </w:p>
    <w:p w14:paraId="39A72593" w14:textId="742AB9E0" w:rsidR="005866D9" w:rsidRDefault="0011578E" w:rsidP="0011578E">
      <w:pPr>
        <w:jc w:val="both"/>
      </w:pPr>
      <w:r>
        <w:t xml:space="preserve">  </w:t>
      </w:r>
    </w:p>
    <w:sectPr w:rsidR="0058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D9"/>
    <w:rsid w:val="0011578E"/>
    <w:rsid w:val="005866D9"/>
    <w:rsid w:val="006E2D4D"/>
    <w:rsid w:val="009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C5AE"/>
  <w15:chartTrackingRefBased/>
  <w15:docId w15:val="{904CBE99-E124-4AB9-9013-90E5FAF0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Asus</dc:creator>
  <cp:keywords/>
  <dc:description/>
  <cp:lastModifiedBy>Notebook Asus</cp:lastModifiedBy>
  <cp:revision>5</cp:revision>
  <dcterms:created xsi:type="dcterms:W3CDTF">2018-03-24T20:27:00Z</dcterms:created>
  <dcterms:modified xsi:type="dcterms:W3CDTF">2018-03-26T19:06:00Z</dcterms:modified>
</cp:coreProperties>
</file>