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140" w:rsidRDefault="00417140" w:rsidP="00417140">
      <w:pPr>
        <w:spacing w:after="0"/>
        <w:jc w:val="center"/>
        <w:rPr>
          <w:rFonts w:ascii="Times New Roman" w:hAnsi="Times New Roman"/>
          <w:b/>
          <w:sz w:val="28"/>
          <w:szCs w:val="28"/>
        </w:rPr>
      </w:pPr>
      <w:r>
        <w:rPr>
          <w:rFonts w:ascii="Times New Roman" w:hAnsi="Times New Roman"/>
          <w:b/>
          <w:sz w:val="28"/>
          <w:szCs w:val="28"/>
        </w:rPr>
        <w:t>Муниципальное бюджетное учреждение дополнительного образования</w:t>
      </w:r>
    </w:p>
    <w:p w:rsidR="00417140" w:rsidRDefault="00417140" w:rsidP="00417140">
      <w:pPr>
        <w:spacing w:after="0"/>
        <w:jc w:val="center"/>
        <w:rPr>
          <w:rFonts w:ascii="Times New Roman" w:hAnsi="Times New Roman"/>
          <w:b/>
          <w:sz w:val="28"/>
          <w:szCs w:val="28"/>
        </w:rPr>
      </w:pPr>
      <w:r>
        <w:rPr>
          <w:rFonts w:ascii="Times New Roman" w:hAnsi="Times New Roman"/>
          <w:b/>
          <w:sz w:val="28"/>
          <w:szCs w:val="28"/>
        </w:rPr>
        <w:t>Дворец творчества детей и молодежи</w:t>
      </w:r>
    </w:p>
    <w:p w:rsidR="00417140" w:rsidRDefault="00417140" w:rsidP="00417140">
      <w:pPr>
        <w:spacing w:after="0"/>
        <w:jc w:val="center"/>
        <w:rPr>
          <w:rFonts w:ascii="Times New Roman" w:hAnsi="Times New Roman"/>
          <w:b/>
          <w:sz w:val="28"/>
          <w:szCs w:val="28"/>
        </w:rPr>
      </w:pPr>
      <w:r>
        <w:rPr>
          <w:rFonts w:ascii="Times New Roman" w:hAnsi="Times New Roman"/>
          <w:b/>
          <w:sz w:val="28"/>
          <w:szCs w:val="28"/>
        </w:rPr>
        <w:t>Центр творчества и спорта «Лора Плюс»</w:t>
      </w:r>
    </w:p>
    <w:p w:rsidR="00417140" w:rsidRDefault="00417140" w:rsidP="00417140">
      <w:pPr>
        <w:spacing w:after="0"/>
        <w:jc w:val="center"/>
        <w:rPr>
          <w:rFonts w:ascii="Times New Roman" w:hAnsi="Times New Roman"/>
          <w:b/>
          <w:sz w:val="28"/>
          <w:szCs w:val="28"/>
        </w:rPr>
      </w:pPr>
    </w:p>
    <w:p w:rsidR="00417140" w:rsidRDefault="00417140" w:rsidP="00417140">
      <w:pPr>
        <w:spacing w:after="0"/>
        <w:rPr>
          <w:rFonts w:ascii="Times New Roman" w:hAnsi="Times New Roman"/>
          <w:b/>
          <w:sz w:val="28"/>
          <w:szCs w:val="28"/>
        </w:rPr>
      </w:pPr>
    </w:p>
    <w:p w:rsidR="00417140" w:rsidRDefault="00417140" w:rsidP="00417140">
      <w:pPr>
        <w:spacing w:after="0"/>
        <w:rPr>
          <w:rFonts w:ascii="Times New Roman" w:hAnsi="Times New Roman"/>
          <w:b/>
          <w:sz w:val="28"/>
          <w:szCs w:val="28"/>
        </w:rPr>
      </w:pPr>
    </w:p>
    <w:p w:rsidR="00417140" w:rsidRDefault="00417140" w:rsidP="00417140">
      <w:pPr>
        <w:spacing w:after="0"/>
        <w:rPr>
          <w:rFonts w:ascii="Times New Roman" w:hAnsi="Times New Roman"/>
          <w:b/>
          <w:sz w:val="28"/>
          <w:szCs w:val="28"/>
        </w:rPr>
      </w:pPr>
    </w:p>
    <w:p w:rsidR="00417140" w:rsidRDefault="00417140" w:rsidP="00417140">
      <w:pPr>
        <w:spacing w:after="0"/>
        <w:rPr>
          <w:rFonts w:ascii="Times New Roman" w:hAnsi="Times New Roman"/>
          <w:b/>
          <w:sz w:val="28"/>
          <w:szCs w:val="28"/>
        </w:rPr>
      </w:pPr>
    </w:p>
    <w:p w:rsidR="00417140" w:rsidRDefault="00417140" w:rsidP="00417140">
      <w:pPr>
        <w:spacing w:after="0"/>
        <w:rPr>
          <w:rFonts w:ascii="Times New Roman" w:hAnsi="Times New Roman"/>
          <w:b/>
          <w:sz w:val="28"/>
          <w:szCs w:val="28"/>
        </w:rPr>
      </w:pPr>
    </w:p>
    <w:p w:rsidR="00417140" w:rsidRDefault="00417140" w:rsidP="00417140">
      <w:pPr>
        <w:spacing w:after="0"/>
        <w:rPr>
          <w:rFonts w:ascii="Times New Roman" w:hAnsi="Times New Roman"/>
          <w:b/>
          <w:sz w:val="28"/>
          <w:szCs w:val="28"/>
        </w:rPr>
      </w:pPr>
    </w:p>
    <w:p w:rsidR="00417140" w:rsidRDefault="00417140" w:rsidP="00417140">
      <w:pPr>
        <w:spacing w:after="0"/>
        <w:jc w:val="center"/>
        <w:rPr>
          <w:rFonts w:ascii="Times New Roman" w:hAnsi="Times New Roman"/>
          <w:b/>
          <w:sz w:val="28"/>
          <w:szCs w:val="28"/>
        </w:rPr>
      </w:pPr>
    </w:p>
    <w:p w:rsidR="00417140" w:rsidRDefault="00417140" w:rsidP="00417140">
      <w:pPr>
        <w:spacing w:after="0" w:line="240" w:lineRule="auto"/>
        <w:ind w:firstLine="709"/>
        <w:jc w:val="center"/>
        <w:rPr>
          <w:rFonts w:ascii="Times New Roman" w:hAnsi="Times New Roman"/>
          <w:b/>
          <w:sz w:val="32"/>
          <w:szCs w:val="32"/>
        </w:rPr>
      </w:pPr>
      <w:r>
        <w:rPr>
          <w:rFonts w:ascii="Times New Roman" w:hAnsi="Times New Roman"/>
          <w:b/>
          <w:sz w:val="32"/>
          <w:szCs w:val="32"/>
        </w:rPr>
        <w:t>Конспект открытого занятия</w:t>
      </w:r>
    </w:p>
    <w:p w:rsidR="00417140" w:rsidRDefault="00417140" w:rsidP="00417140">
      <w:pPr>
        <w:spacing w:after="0" w:line="240" w:lineRule="auto"/>
        <w:ind w:firstLine="709"/>
        <w:jc w:val="center"/>
        <w:rPr>
          <w:rFonts w:ascii="Times New Roman" w:hAnsi="Times New Roman"/>
          <w:b/>
          <w:sz w:val="32"/>
          <w:szCs w:val="32"/>
        </w:rPr>
      </w:pPr>
    </w:p>
    <w:p w:rsidR="00417140" w:rsidRDefault="00417140" w:rsidP="00417140">
      <w:pPr>
        <w:spacing w:after="0" w:line="240" w:lineRule="auto"/>
        <w:ind w:firstLine="709"/>
        <w:jc w:val="center"/>
        <w:rPr>
          <w:rFonts w:ascii="Times New Roman" w:hAnsi="Times New Roman"/>
          <w:b/>
          <w:sz w:val="28"/>
          <w:szCs w:val="28"/>
        </w:rPr>
      </w:pPr>
      <w:r>
        <w:rPr>
          <w:rFonts w:ascii="Times New Roman" w:hAnsi="Times New Roman"/>
          <w:b/>
          <w:sz w:val="32"/>
          <w:szCs w:val="32"/>
        </w:rPr>
        <w:t>Тема:</w:t>
      </w:r>
      <w:r>
        <w:t xml:space="preserve"> </w:t>
      </w:r>
      <w:r>
        <w:rPr>
          <w:rFonts w:ascii="Times New Roman" w:hAnsi="Times New Roman"/>
          <w:b/>
          <w:sz w:val="28"/>
          <w:szCs w:val="28"/>
        </w:rPr>
        <w:t>"Обработка рубашечного воротника на стойке"</w:t>
      </w:r>
    </w:p>
    <w:p w:rsidR="00417140" w:rsidRDefault="00417140" w:rsidP="00417140">
      <w:pPr>
        <w:spacing w:after="0"/>
        <w:rPr>
          <w:rFonts w:ascii="Times New Roman" w:hAnsi="Times New Roman"/>
          <w:sz w:val="28"/>
          <w:szCs w:val="28"/>
        </w:rPr>
      </w:pPr>
    </w:p>
    <w:p w:rsidR="00417140" w:rsidRDefault="00417140" w:rsidP="00417140">
      <w:pPr>
        <w:spacing w:after="0"/>
        <w:rPr>
          <w:rFonts w:ascii="Times New Roman" w:hAnsi="Times New Roman"/>
          <w:sz w:val="28"/>
          <w:szCs w:val="28"/>
        </w:rPr>
      </w:pPr>
    </w:p>
    <w:p w:rsidR="00417140" w:rsidRDefault="00417140" w:rsidP="00417140">
      <w:pPr>
        <w:spacing w:after="0"/>
        <w:rPr>
          <w:rFonts w:ascii="Times New Roman" w:hAnsi="Times New Roman"/>
          <w:sz w:val="28"/>
          <w:szCs w:val="28"/>
        </w:rPr>
      </w:pPr>
    </w:p>
    <w:p w:rsidR="00417140" w:rsidRDefault="00417140" w:rsidP="00417140">
      <w:pPr>
        <w:spacing w:after="0"/>
        <w:rPr>
          <w:rFonts w:ascii="Times New Roman" w:hAnsi="Times New Roman"/>
          <w:sz w:val="28"/>
          <w:szCs w:val="28"/>
        </w:rPr>
      </w:pPr>
    </w:p>
    <w:p w:rsidR="00417140" w:rsidRDefault="00417140" w:rsidP="00417140">
      <w:pPr>
        <w:spacing w:after="0"/>
        <w:rPr>
          <w:rFonts w:ascii="Times New Roman" w:hAnsi="Times New Roman"/>
          <w:sz w:val="28"/>
          <w:szCs w:val="28"/>
        </w:rPr>
      </w:pPr>
    </w:p>
    <w:p w:rsidR="00417140" w:rsidRDefault="00417140" w:rsidP="00417140">
      <w:pPr>
        <w:spacing w:after="0"/>
        <w:rPr>
          <w:rFonts w:ascii="Times New Roman" w:hAnsi="Times New Roman"/>
          <w:sz w:val="28"/>
          <w:szCs w:val="28"/>
        </w:rPr>
      </w:pPr>
    </w:p>
    <w:p w:rsidR="00417140" w:rsidRDefault="00417140" w:rsidP="00417140">
      <w:pPr>
        <w:spacing w:after="0"/>
        <w:rPr>
          <w:rFonts w:ascii="Times New Roman" w:hAnsi="Times New Roman"/>
          <w:sz w:val="28"/>
          <w:szCs w:val="28"/>
        </w:rPr>
      </w:pPr>
    </w:p>
    <w:p w:rsidR="00417140" w:rsidRDefault="00417140" w:rsidP="00417140">
      <w:pPr>
        <w:spacing w:after="0"/>
        <w:rPr>
          <w:rFonts w:ascii="Times New Roman" w:hAnsi="Times New Roman"/>
          <w:sz w:val="28"/>
          <w:szCs w:val="28"/>
        </w:rPr>
      </w:pPr>
    </w:p>
    <w:p w:rsidR="00417140" w:rsidRDefault="00417140" w:rsidP="00417140">
      <w:pPr>
        <w:spacing w:after="0"/>
        <w:rPr>
          <w:rFonts w:ascii="Times New Roman" w:hAnsi="Times New Roman"/>
          <w:sz w:val="28"/>
          <w:szCs w:val="28"/>
        </w:rPr>
      </w:pPr>
    </w:p>
    <w:p w:rsidR="00417140" w:rsidRDefault="00417140" w:rsidP="00417140">
      <w:pPr>
        <w:spacing w:after="0"/>
        <w:rPr>
          <w:rFonts w:ascii="Times New Roman" w:hAnsi="Times New Roman"/>
          <w:sz w:val="28"/>
          <w:szCs w:val="28"/>
        </w:rPr>
      </w:pPr>
    </w:p>
    <w:p w:rsidR="00417140" w:rsidRDefault="00417140" w:rsidP="00417140">
      <w:pPr>
        <w:spacing w:after="0"/>
        <w:rPr>
          <w:rFonts w:ascii="Times New Roman" w:hAnsi="Times New Roman"/>
          <w:sz w:val="28"/>
          <w:szCs w:val="28"/>
        </w:rPr>
      </w:pPr>
    </w:p>
    <w:p w:rsidR="00417140" w:rsidRDefault="00417140" w:rsidP="00417140">
      <w:pPr>
        <w:spacing w:after="0"/>
        <w:jc w:val="both"/>
        <w:rPr>
          <w:rFonts w:ascii="Times New Roman" w:hAnsi="Times New Roman"/>
          <w:sz w:val="28"/>
          <w:szCs w:val="28"/>
        </w:rPr>
      </w:pPr>
      <w:r>
        <w:rPr>
          <w:rFonts w:ascii="Times New Roman" w:hAnsi="Times New Roman"/>
          <w:sz w:val="28"/>
          <w:szCs w:val="28"/>
        </w:rPr>
        <w:t xml:space="preserve">                                                                        </w:t>
      </w:r>
    </w:p>
    <w:p w:rsidR="00417140" w:rsidRDefault="00417140" w:rsidP="00417140">
      <w:pPr>
        <w:spacing w:after="0"/>
        <w:jc w:val="center"/>
        <w:rPr>
          <w:rFonts w:ascii="Times New Roman" w:hAnsi="Times New Roman"/>
          <w:sz w:val="28"/>
          <w:szCs w:val="28"/>
        </w:rPr>
      </w:pPr>
      <w:r>
        <w:rPr>
          <w:rFonts w:ascii="Times New Roman" w:hAnsi="Times New Roman"/>
          <w:sz w:val="28"/>
          <w:szCs w:val="28"/>
        </w:rPr>
        <w:t xml:space="preserve">                                             Автор составитель</w:t>
      </w:r>
    </w:p>
    <w:p w:rsidR="00417140" w:rsidRDefault="00417140" w:rsidP="00417140">
      <w:pPr>
        <w:spacing w:after="0"/>
        <w:jc w:val="center"/>
        <w:rPr>
          <w:rFonts w:ascii="Times New Roman" w:hAnsi="Times New Roman"/>
          <w:sz w:val="28"/>
          <w:szCs w:val="28"/>
        </w:rPr>
      </w:pPr>
      <w:r>
        <w:rPr>
          <w:rFonts w:ascii="Times New Roman" w:hAnsi="Times New Roman"/>
          <w:sz w:val="28"/>
          <w:szCs w:val="28"/>
        </w:rPr>
        <w:t xml:space="preserve">                                                                          Горянина Наталия Александровна</w:t>
      </w:r>
    </w:p>
    <w:p w:rsidR="00417140" w:rsidRDefault="00417140" w:rsidP="00417140">
      <w:pPr>
        <w:spacing w:after="0"/>
        <w:jc w:val="center"/>
        <w:rPr>
          <w:rFonts w:ascii="Times New Roman" w:hAnsi="Times New Roman"/>
          <w:sz w:val="28"/>
          <w:szCs w:val="28"/>
        </w:rPr>
      </w:pPr>
      <w:r>
        <w:rPr>
          <w:rFonts w:ascii="Times New Roman" w:hAnsi="Times New Roman"/>
          <w:sz w:val="28"/>
          <w:szCs w:val="28"/>
        </w:rPr>
        <w:t xml:space="preserve">                                                        Педагог дополнительного  </w:t>
      </w:r>
    </w:p>
    <w:p w:rsidR="00417140" w:rsidRDefault="00417140" w:rsidP="00417140">
      <w:pPr>
        <w:spacing w:after="0"/>
        <w:jc w:val="center"/>
        <w:rPr>
          <w:rFonts w:ascii="Times New Roman" w:hAnsi="Times New Roman"/>
          <w:sz w:val="28"/>
          <w:szCs w:val="28"/>
        </w:rPr>
      </w:pPr>
      <w:r>
        <w:rPr>
          <w:rFonts w:ascii="Times New Roman" w:hAnsi="Times New Roman"/>
          <w:sz w:val="28"/>
          <w:szCs w:val="28"/>
        </w:rPr>
        <w:t xml:space="preserve">                                  образования</w:t>
      </w:r>
    </w:p>
    <w:p w:rsidR="00417140" w:rsidRDefault="00417140" w:rsidP="00417140">
      <w:pPr>
        <w:spacing w:after="0"/>
        <w:jc w:val="center"/>
        <w:rPr>
          <w:rFonts w:ascii="Times New Roman" w:hAnsi="Times New Roman"/>
          <w:sz w:val="28"/>
          <w:szCs w:val="28"/>
        </w:rPr>
      </w:pPr>
    </w:p>
    <w:p w:rsidR="00417140" w:rsidRDefault="00417140" w:rsidP="00417140">
      <w:pPr>
        <w:spacing w:after="0"/>
        <w:jc w:val="center"/>
        <w:rPr>
          <w:rFonts w:ascii="Times New Roman" w:hAnsi="Times New Roman"/>
          <w:sz w:val="28"/>
          <w:szCs w:val="28"/>
        </w:rPr>
      </w:pPr>
    </w:p>
    <w:p w:rsidR="00417140" w:rsidRDefault="00417140" w:rsidP="00417140">
      <w:pPr>
        <w:spacing w:after="0"/>
        <w:jc w:val="center"/>
        <w:rPr>
          <w:rFonts w:ascii="Times New Roman" w:hAnsi="Times New Roman"/>
          <w:sz w:val="28"/>
          <w:szCs w:val="28"/>
        </w:rPr>
      </w:pPr>
    </w:p>
    <w:p w:rsidR="00417140" w:rsidRDefault="00417140" w:rsidP="00417140">
      <w:pPr>
        <w:spacing w:after="0"/>
        <w:jc w:val="center"/>
        <w:rPr>
          <w:rFonts w:ascii="Times New Roman" w:hAnsi="Times New Roman"/>
          <w:sz w:val="28"/>
          <w:szCs w:val="28"/>
        </w:rPr>
      </w:pPr>
    </w:p>
    <w:p w:rsidR="00417140" w:rsidRDefault="00417140" w:rsidP="00417140">
      <w:pPr>
        <w:spacing w:after="0"/>
        <w:jc w:val="center"/>
        <w:rPr>
          <w:rFonts w:ascii="Times New Roman" w:hAnsi="Times New Roman"/>
          <w:sz w:val="28"/>
          <w:szCs w:val="28"/>
        </w:rPr>
      </w:pPr>
    </w:p>
    <w:p w:rsidR="00417140" w:rsidRDefault="00417140" w:rsidP="00417140">
      <w:pPr>
        <w:spacing w:after="0"/>
        <w:jc w:val="center"/>
        <w:rPr>
          <w:rFonts w:ascii="Times New Roman" w:hAnsi="Times New Roman"/>
          <w:sz w:val="28"/>
          <w:szCs w:val="28"/>
        </w:rPr>
      </w:pPr>
    </w:p>
    <w:p w:rsidR="00417140" w:rsidRDefault="00417140" w:rsidP="00417140">
      <w:pPr>
        <w:spacing w:after="0"/>
        <w:jc w:val="center"/>
        <w:rPr>
          <w:rFonts w:ascii="Times New Roman" w:hAnsi="Times New Roman"/>
          <w:sz w:val="28"/>
          <w:szCs w:val="28"/>
        </w:rPr>
      </w:pPr>
    </w:p>
    <w:p w:rsidR="00417140" w:rsidRDefault="00417140" w:rsidP="00417140">
      <w:pPr>
        <w:spacing w:after="0"/>
        <w:jc w:val="center"/>
        <w:rPr>
          <w:rFonts w:ascii="Times New Roman" w:hAnsi="Times New Roman"/>
          <w:sz w:val="28"/>
          <w:szCs w:val="28"/>
        </w:rPr>
      </w:pPr>
      <w:r>
        <w:rPr>
          <w:rFonts w:ascii="Times New Roman" w:hAnsi="Times New Roman"/>
          <w:sz w:val="28"/>
          <w:szCs w:val="28"/>
        </w:rPr>
        <w:t>Оренбург  2018г.</w:t>
      </w:r>
    </w:p>
    <w:p w:rsidR="00417140" w:rsidRDefault="00417140" w:rsidP="00417140">
      <w:pPr>
        <w:spacing w:after="0" w:line="240" w:lineRule="auto"/>
        <w:ind w:firstLine="709"/>
        <w:jc w:val="both"/>
        <w:rPr>
          <w:rFonts w:ascii="Times New Roman" w:hAnsi="Times New Roman"/>
          <w:sz w:val="28"/>
          <w:szCs w:val="28"/>
        </w:rPr>
      </w:pPr>
    </w:p>
    <w:p w:rsidR="00D24654" w:rsidRPr="00B24A4C" w:rsidRDefault="00D24654" w:rsidP="00EA4A52">
      <w:pPr>
        <w:spacing w:after="0" w:line="240" w:lineRule="auto"/>
        <w:ind w:firstLine="709"/>
        <w:jc w:val="both"/>
        <w:rPr>
          <w:rFonts w:ascii="Times New Roman" w:hAnsi="Times New Roman"/>
          <w:sz w:val="28"/>
          <w:szCs w:val="28"/>
        </w:rPr>
      </w:pPr>
    </w:p>
    <w:p w:rsidR="008158FD" w:rsidRDefault="008158FD" w:rsidP="008158FD">
      <w:pPr>
        <w:spacing w:after="0" w:line="240" w:lineRule="auto"/>
        <w:ind w:firstLine="709"/>
        <w:jc w:val="center"/>
        <w:rPr>
          <w:rFonts w:ascii="Times New Roman" w:hAnsi="Times New Roman"/>
          <w:b/>
          <w:sz w:val="32"/>
          <w:szCs w:val="32"/>
        </w:rPr>
      </w:pPr>
      <w:r>
        <w:rPr>
          <w:rFonts w:ascii="Times New Roman" w:hAnsi="Times New Roman"/>
          <w:b/>
          <w:sz w:val="32"/>
          <w:szCs w:val="32"/>
        </w:rPr>
        <w:t>Конспект открытого занятия</w:t>
      </w:r>
    </w:p>
    <w:p w:rsidR="008158FD" w:rsidRDefault="008158FD" w:rsidP="008158FD">
      <w:pPr>
        <w:spacing w:after="0" w:line="240" w:lineRule="auto"/>
        <w:ind w:firstLine="709"/>
        <w:jc w:val="center"/>
        <w:rPr>
          <w:rFonts w:ascii="Times New Roman" w:hAnsi="Times New Roman"/>
          <w:b/>
          <w:sz w:val="32"/>
          <w:szCs w:val="32"/>
        </w:rPr>
      </w:pPr>
    </w:p>
    <w:p w:rsidR="00D24654" w:rsidRDefault="008158FD" w:rsidP="008158FD">
      <w:pPr>
        <w:spacing w:after="0" w:line="240" w:lineRule="auto"/>
        <w:ind w:firstLine="709"/>
        <w:jc w:val="center"/>
        <w:rPr>
          <w:rFonts w:ascii="Times New Roman" w:hAnsi="Times New Roman"/>
          <w:b/>
          <w:sz w:val="28"/>
          <w:szCs w:val="28"/>
        </w:rPr>
      </w:pPr>
      <w:r>
        <w:rPr>
          <w:rFonts w:ascii="Times New Roman" w:hAnsi="Times New Roman"/>
          <w:b/>
          <w:sz w:val="32"/>
          <w:szCs w:val="32"/>
        </w:rPr>
        <w:t>Тема:</w:t>
      </w:r>
      <w:r w:rsidRPr="004D760D">
        <w:t xml:space="preserve"> </w:t>
      </w:r>
      <w:r>
        <w:rPr>
          <w:rFonts w:ascii="Times New Roman" w:hAnsi="Times New Roman"/>
          <w:b/>
          <w:sz w:val="28"/>
          <w:szCs w:val="28"/>
        </w:rPr>
        <w:t>"</w:t>
      </w:r>
      <w:r w:rsidR="00D24654" w:rsidRPr="00B24A4C">
        <w:rPr>
          <w:rFonts w:ascii="Times New Roman" w:hAnsi="Times New Roman"/>
          <w:b/>
          <w:sz w:val="28"/>
          <w:szCs w:val="28"/>
        </w:rPr>
        <w:t>Обработка</w:t>
      </w:r>
      <w:r w:rsidR="009D21FE" w:rsidRPr="00B24A4C">
        <w:rPr>
          <w:rFonts w:ascii="Times New Roman" w:hAnsi="Times New Roman"/>
          <w:b/>
          <w:sz w:val="28"/>
          <w:szCs w:val="28"/>
        </w:rPr>
        <w:t xml:space="preserve"> рубашечного воротника на стойке</w:t>
      </w:r>
      <w:r>
        <w:rPr>
          <w:rFonts w:ascii="Times New Roman" w:hAnsi="Times New Roman"/>
          <w:b/>
          <w:sz w:val="28"/>
          <w:szCs w:val="28"/>
        </w:rPr>
        <w:t>"</w:t>
      </w:r>
    </w:p>
    <w:p w:rsidR="0023656A" w:rsidRDefault="0023656A" w:rsidP="0023656A">
      <w:pPr>
        <w:spacing w:after="0" w:line="240" w:lineRule="auto"/>
        <w:ind w:firstLine="709"/>
        <w:jc w:val="center"/>
        <w:rPr>
          <w:rFonts w:ascii="Times New Roman" w:hAnsi="Times New Roman"/>
          <w:b/>
          <w:sz w:val="28"/>
          <w:szCs w:val="28"/>
        </w:rPr>
      </w:pPr>
    </w:p>
    <w:p w:rsidR="0023656A" w:rsidRPr="00B24A4C" w:rsidRDefault="0023656A" w:rsidP="0023656A">
      <w:pPr>
        <w:spacing w:after="0" w:line="240" w:lineRule="auto"/>
        <w:ind w:firstLine="709"/>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20"/>
      </w:tblGrid>
      <w:tr w:rsidR="009D21FE" w:rsidRPr="00B24A4C" w:rsidTr="00B24A4C">
        <w:tc>
          <w:tcPr>
            <w:tcW w:w="1951" w:type="dxa"/>
          </w:tcPr>
          <w:p w:rsidR="009D21FE" w:rsidRPr="00B24A4C" w:rsidRDefault="009D21FE" w:rsidP="00EA4A52">
            <w:pPr>
              <w:spacing w:after="0" w:line="240" w:lineRule="auto"/>
              <w:jc w:val="both"/>
              <w:rPr>
                <w:rFonts w:ascii="Times New Roman" w:hAnsi="Times New Roman"/>
                <w:sz w:val="24"/>
                <w:szCs w:val="24"/>
              </w:rPr>
            </w:pPr>
            <w:r w:rsidRPr="00B24A4C">
              <w:rPr>
                <w:rFonts w:ascii="Times New Roman" w:hAnsi="Times New Roman"/>
                <w:i/>
                <w:sz w:val="24"/>
                <w:szCs w:val="24"/>
              </w:rPr>
              <w:t>Цель</w:t>
            </w:r>
          </w:p>
        </w:tc>
        <w:tc>
          <w:tcPr>
            <w:tcW w:w="7620" w:type="dxa"/>
          </w:tcPr>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Научить правильному выполнению обработки  рубашечного воротника на стойке с соблюдением технологической последовательности и техники безопасности.</w:t>
            </w:r>
          </w:p>
          <w:p w:rsidR="009D21FE" w:rsidRPr="00B24A4C" w:rsidRDefault="009D21FE" w:rsidP="00EA4A52">
            <w:pPr>
              <w:spacing w:after="0" w:line="240" w:lineRule="auto"/>
              <w:ind w:firstLine="175"/>
              <w:jc w:val="both"/>
              <w:rPr>
                <w:rFonts w:ascii="Times New Roman" w:hAnsi="Times New Roman"/>
                <w:sz w:val="24"/>
                <w:szCs w:val="24"/>
              </w:rPr>
            </w:pPr>
          </w:p>
        </w:tc>
      </w:tr>
      <w:tr w:rsidR="009D21FE" w:rsidRPr="00B24A4C" w:rsidTr="00B24A4C">
        <w:tc>
          <w:tcPr>
            <w:tcW w:w="1951" w:type="dxa"/>
          </w:tcPr>
          <w:p w:rsidR="009D21FE" w:rsidRPr="00B24A4C" w:rsidRDefault="009D21FE" w:rsidP="00EA4A52">
            <w:pPr>
              <w:spacing w:after="0" w:line="240" w:lineRule="auto"/>
              <w:jc w:val="both"/>
              <w:rPr>
                <w:rFonts w:ascii="Times New Roman" w:hAnsi="Times New Roman"/>
                <w:sz w:val="24"/>
                <w:szCs w:val="24"/>
              </w:rPr>
            </w:pPr>
            <w:r w:rsidRPr="00B24A4C">
              <w:rPr>
                <w:rFonts w:ascii="Times New Roman" w:hAnsi="Times New Roman"/>
                <w:i/>
                <w:sz w:val="24"/>
                <w:szCs w:val="24"/>
              </w:rPr>
              <w:t>Задачи</w:t>
            </w:r>
          </w:p>
          <w:p w:rsidR="009D21FE" w:rsidRPr="00B24A4C" w:rsidRDefault="009D21FE" w:rsidP="00EA4A52">
            <w:pPr>
              <w:spacing w:after="0" w:line="240" w:lineRule="auto"/>
              <w:jc w:val="both"/>
              <w:rPr>
                <w:rFonts w:ascii="Times New Roman" w:hAnsi="Times New Roman"/>
                <w:sz w:val="24"/>
                <w:szCs w:val="24"/>
              </w:rPr>
            </w:pPr>
          </w:p>
        </w:tc>
        <w:tc>
          <w:tcPr>
            <w:tcW w:w="7620" w:type="dxa"/>
          </w:tcPr>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Обучающие:</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 – ознакомить обучающихся с приемами обработки  рубашечного воротника на стойке;</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-ознакомить обучающихся с историей возникновения воротников и их роли в современной одежде ;</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-совершенствовать ориентировочные и планирующие действия обучающихся в процессе подготовки и выполнения практической работы.</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Развивающие:</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 –развивать умение выполнять самоанализ своей деятельности и деятельности других участников;</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-развивать мыслительные процессы, мелкую моторику, глазомер;</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-развивать творческие способности;</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Воспитывающие:</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 – формирование устойчивого  интереса к самостоятельному изготовлению изделий;</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-воспитывать аккуратность, усидчивость, настойчивость;</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-воспитывать положительную мотивацию к выполнению практической работы.</w:t>
            </w:r>
          </w:p>
        </w:tc>
      </w:tr>
      <w:tr w:rsidR="009D21FE" w:rsidRPr="00B24A4C" w:rsidTr="00B24A4C">
        <w:tc>
          <w:tcPr>
            <w:tcW w:w="1951" w:type="dxa"/>
          </w:tcPr>
          <w:p w:rsidR="009D21FE" w:rsidRPr="00B24A4C" w:rsidRDefault="009D21FE" w:rsidP="00EA4A52">
            <w:pPr>
              <w:spacing w:after="0" w:line="240" w:lineRule="auto"/>
              <w:jc w:val="both"/>
              <w:rPr>
                <w:rFonts w:ascii="Times New Roman" w:hAnsi="Times New Roman"/>
                <w:sz w:val="24"/>
                <w:szCs w:val="24"/>
              </w:rPr>
            </w:pPr>
            <w:r w:rsidRPr="00B24A4C">
              <w:rPr>
                <w:rFonts w:ascii="Times New Roman" w:hAnsi="Times New Roman"/>
                <w:i/>
                <w:sz w:val="24"/>
                <w:szCs w:val="24"/>
              </w:rPr>
              <w:t>Ожидаемые результаты:</w:t>
            </w:r>
          </w:p>
        </w:tc>
        <w:tc>
          <w:tcPr>
            <w:tcW w:w="7620" w:type="dxa"/>
          </w:tcPr>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Практическое освоение навыков по изготовлению образца рубашечного воротника на стойке в рамках транслируемого опыта. Рост мотивации к творческой деятельности.</w:t>
            </w:r>
          </w:p>
        </w:tc>
      </w:tr>
      <w:tr w:rsidR="009D21FE" w:rsidRPr="00B24A4C" w:rsidTr="00B24A4C">
        <w:tc>
          <w:tcPr>
            <w:tcW w:w="1951" w:type="dxa"/>
          </w:tcPr>
          <w:p w:rsidR="009D21FE" w:rsidRPr="00B24A4C" w:rsidRDefault="00B24A4C" w:rsidP="00EA4A52">
            <w:pPr>
              <w:spacing w:after="0" w:line="240" w:lineRule="auto"/>
              <w:jc w:val="both"/>
              <w:rPr>
                <w:rFonts w:ascii="Times New Roman" w:hAnsi="Times New Roman"/>
                <w:i/>
                <w:sz w:val="24"/>
                <w:szCs w:val="24"/>
              </w:rPr>
            </w:pPr>
            <w:r>
              <w:rPr>
                <w:rFonts w:ascii="Times New Roman" w:hAnsi="Times New Roman"/>
                <w:i/>
                <w:sz w:val="24"/>
                <w:szCs w:val="24"/>
              </w:rPr>
              <w:t>Методы работы</w:t>
            </w:r>
          </w:p>
          <w:p w:rsidR="009D21FE" w:rsidRPr="00B24A4C" w:rsidRDefault="009D21FE" w:rsidP="00EA4A52">
            <w:pPr>
              <w:spacing w:after="0" w:line="240" w:lineRule="auto"/>
              <w:jc w:val="both"/>
              <w:rPr>
                <w:rFonts w:ascii="Times New Roman" w:hAnsi="Times New Roman"/>
                <w:i/>
                <w:sz w:val="24"/>
                <w:szCs w:val="24"/>
              </w:rPr>
            </w:pPr>
          </w:p>
        </w:tc>
        <w:tc>
          <w:tcPr>
            <w:tcW w:w="7620" w:type="dxa"/>
          </w:tcPr>
          <w:p w:rsidR="009D21FE" w:rsidRPr="00B24A4C" w:rsidRDefault="009D21FE" w:rsidP="00EA4A52">
            <w:pPr>
              <w:numPr>
                <w:ilvl w:val="0"/>
                <w:numId w:val="1"/>
              </w:numPr>
              <w:tabs>
                <w:tab w:val="clear" w:pos="1144"/>
              </w:tabs>
              <w:spacing w:after="0" w:line="240" w:lineRule="auto"/>
              <w:ind w:left="459" w:firstLine="175"/>
              <w:jc w:val="both"/>
              <w:rPr>
                <w:rFonts w:ascii="Times New Roman" w:hAnsi="Times New Roman"/>
                <w:sz w:val="24"/>
                <w:szCs w:val="24"/>
              </w:rPr>
            </w:pPr>
            <w:r w:rsidRPr="00B24A4C">
              <w:rPr>
                <w:rFonts w:ascii="Times New Roman" w:hAnsi="Times New Roman"/>
                <w:sz w:val="24"/>
                <w:szCs w:val="24"/>
              </w:rPr>
              <w:t>Рассказ, беседа.</w:t>
            </w:r>
          </w:p>
          <w:p w:rsidR="009D21FE" w:rsidRPr="00B24A4C" w:rsidRDefault="009D21FE" w:rsidP="00EA4A52">
            <w:pPr>
              <w:numPr>
                <w:ilvl w:val="0"/>
                <w:numId w:val="1"/>
              </w:numPr>
              <w:tabs>
                <w:tab w:val="clear" w:pos="1144"/>
              </w:tabs>
              <w:spacing w:after="0" w:line="240" w:lineRule="auto"/>
              <w:ind w:left="459" w:firstLine="175"/>
              <w:jc w:val="both"/>
              <w:rPr>
                <w:rFonts w:ascii="Times New Roman" w:hAnsi="Times New Roman"/>
                <w:sz w:val="24"/>
                <w:szCs w:val="24"/>
              </w:rPr>
            </w:pPr>
            <w:r w:rsidRPr="00B24A4C">
              <w:rPr>
                <w:rFonts w:ascii="Times New Roman" w:hAnsi="Times New Roman"/>
                <w:sz w:val="24"/>
                <w:szCs w:val="24"/>
              </w:rPr>
              <w:t>Показ рисунков, слайдов.</w:t>
            </w:r>
          </w:p>
          <w:p w:rsidR="009D21FE" w:rsidRPr="00B24A4C" w:rsidRDefault="009D21FE" w:rsidP="00EA4A52">
            <w:pPr>
              <w:numPr>
                <w:ilvl w:val="0"/>
                <w:numId w:val="1"/>
              </w:numPr>
              <w:tabs>
                <w:tab w:val="clear" w:pos="1144"/>
              </w:tabs>
              <w:spacing w:after="0" w:line="240" w:lineRule="auto"/>
              <w:ind w:left="459" w:firstLine="175"/>
              <w:jc w:val="both"/>
              <w:rPr>
                <w:rFonts w:ascii="Times New Roman" w:hAnsi="Times New Roman"/>
                <w:sz w:val="24"/>
                <w:szCs w:val="24"/>
              </w:rPr>
            </w:pPr>
            <w:r w:rsidRPr="00B24A4C">
              <w:rPr>
                <w:rFonts w:ascii="Times New Roman" w:hAnsi="Times New Roman"/>
                <w:sz w:val="24"/>
                <w:szCs w:val="24"/>
              </w:rPr>
              <w:t xml:space="preserve">Изготовление образцов. </w:t>
            </w:r>
          </w:p>
          <w:p w:rsidR="009D21FE" w:rsidRPr="00B24A4C" w:rsidRDefault="009D21FE" w:rsidP="00EA4A52">
            <w:pPr>
              <w:numPr>
                <w:ilvl w:val="0"/>
                <w:numId w:val="1"/>
              </w:numPr>
              <w:tabs>
                <w:tab w:val="clear" w:pos="1144"/>
              </w:tabs>
              <w:spacing w:after="0" w:line="240" w:lineRule="auto"/>
              <w:ind w:left="459" w:firstLine="175"/>
              <w:jc w:val="both"/>
              <w:rPr>
                <w:rFonts w:ascii="Times New Roman" w:hAnsi="Times New Roman"/>
                <w:sz w:val="24"/>
                <w:szCs w:val="24"/>
              </w:rPr>
            </w:pPr>
            <w:r w:rsidRPr="00B24A4C">
              <w:rPr>
                <w:rFonts w:ascii="Times New Roman" w:hAnsi="Times New Roman"/>
                <w:sz w:val="24"/>
                <w:szCs w:val="24"/>
              </w:rPr>
              <w:t>Индивидуальная работ</w:t>
            </w:r>
            <w:r w:rsidR="000D7F65" w:rsidRPr="00B24A4C">
              <w:rPr>
                <w:rFonts w:ascii="Times New Roman" w:hAnsi="Times New Roman"/>
                <w:sz w:val="24"/>
                <w:szCs w:val="24"/>
              </w:rPr>
              <w:t>а с обучающимися</w:t>
            </w:r>
          </w:p>
          <w:p w:rsidR="009D21FE" w:rsidRPr="00B24A4C" w:rsidRDefault="009D21FE" w:rsidP="00EA4A52">
            <w:pPr>
              <w:numPr>
                <w:ilvl w:val="0"/>
                <w:numId w:val="1"/>
              </w:numPr>
              <w:tabs>
                <w:tab w:val="clear" w:pos="1144"/>
              </w:tabs>
              <w:spacing w:after="0" w:line="240" w:lineRule="auto"/>
              <w:ind w:left="459" w:firstLine="175"/>
              <w:jc w:val="both"/>
              <w:rPr>
                <w:rFonts w:ascii="Times New Roman" w:hAnsi="Times New Roman"/>
                <w:sz w:val="24"/>
                <w:szCs w:val="24"/>
              </w:rPr>
            </w:pPr>
            <w:r w:rsidRPr="00B24A4C">
              <w:rPr>
                <w:rFonts w:ascii="Times New Roman" w:hAnsi="Times New Roman"/>
                <w:sz w:val="24"/>
                <w:szCs w:val="24"/>
              </w:rPr>
              <w:t>Самооценка.</w:t>
            </w:r>
          </w:p>
          <w:p w:rsidR="009D21FE" w:rsidRPr="00B24A4C" w:rsidRDefault="009D21FE" w:rsidP="00EA4A52">
            <w:pPr>
              <w:spacing w:after="0" w:line="240" w:lineRule="auto"/>
              <w:ind w:firstLine="175"/>
              <w:jc w:val="both"/>
              <w:rPr>
                <w:rFonts w:ascii="Times New Roman" w:hAnsi="Times New Roman"/>
                <w:sz w:val="24"/>
                <w:szCs w:val="24"/>
              </w:rPr>
            </w:pPr>
          </w:p>
        </w:tc>
      </w:tr>
      <w:tr w:rsidR="009D21FE" w:rsidRPr="00B24A4C" w:rsidTr="00B24A4C">
        <w:tc>
          <w:tcPr>
            <w:tcW w:w="1951" w:type="dxa"/>
          </w:tcPr>
          <w:p w:rsidR="009D21FE" w:rsidRPr="00B24A4C" w:rsidRDefault="009D21FE" w:rsidP="00EA4A52">
            <w:pPr>
              <w:spacing w:after="0" w:line="240" w:lineRule="auto"/>
              <w:jc w:val="both"/>
              <w:rPr>
                <w:rFonts w:ascii="Times New Roman" w:hAnsi="Times New Roman"/>
                <w:i/>
                <w:sz w:val="24"/>
                <w:szCs w:val="24"/>
              </w:rPr>
            </w:pPr>
            <w:r w:rsidRPr="00B24A4C">
              <w:rPr>
                <w:rFonts w:ascii="Times New Roman" w:hAnsi="Times New Roman"/>
                <w:i/>
                <w:sz w:val="24"/>
                <w:szCs w:val="24"/>
              </w:rPr>
              <w:t>Оборудование</w:t>
            </w:r>
          </w:p>
          <w:p w:rsidR="009D21FE" w:rsidRPr="00B24A4C" w:rsidRDefault="009D21FE" w:rsidP="00EA4A52">
            <w:pPr>
              <w:spacing w:after="0" w:line="240" w:lineRule="auto"/>
              <w:jc w:val="both"/>
              <w:rPr>
                <w:rFonts w:ascii="Times New Roman" w:hAnsi="Times New Roman"/>
                <w:sz w:val="24"/>
                <w:szCs w:val="24"/>
              </w:rPr>
            </w:pPr>
          </w:p>
        </w:tc>
        <w:tc>
          <w:tcPr>
            <w:tcW w:w="7620" w:type="dxa"/>
          </w:tcPr>
          <w:p w:rsidR="00395998" w:rsidRPr="00B24A4C" w:rsidRDefault="00395998" w:rsidP="00EA4A52">
            <w:pPr>
              <w:numPr>
                <w:ilvl w:val="0"/>
                <w:numId w:val="6"/>
              </w:num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Швейные машины </w:t>
            </w:r>
          </w:p>
          <w:p w:rsidR="00AB04DD" w:rsidRPr="00B24A4C" w:rsidRDefault="00AB04DD" w:rsidP="00EA4A52">
            <w:pPr>
              <w:numPr>
                <w:ilvl w:val="0"/>
                <w:numId w:val="6"/>
              </w:num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Утюг </w:t>
            </w:r>
          </w:p>
          <w:p w:rsidR="00395998" w:rsidRPr="00B24A4C" w:rsidRDefault="00395998" w:rsidP="00EA4A52">
            <w:pPr>
              <w:numPr>
                <w:ilvl w:val="0"/>
                <w:numId w:val="6"/>
              </w:numPr>
              <w:spacing w:after="0" w:line="240" w:lineRule="auto"/>
              <w:ind w:firstLine="175"/>
              <w:jc w:val="both"/>
              <w:rPr>
                <w:rFonts w:ascii="Times New Roman" w:hAnsi="Times New Roman"/>
                <w:sz w:val="24"/>
                <w:szCs w:val="24"/>
              </w:rPr>
            </w:pPr>
            <w:r w:rsidRPr="00B24A4C">
              <w:rPr>
                <w:rFonts w:ascii="Times New Roman" w:hAnsi="Times New Roman"/>
                <w:sz w:val="24"/>
                <w:szCs w:val="24"/>
              </w:rPr>
              <w:t>Ножницы</w:t>
            </w:r>
          </w:p>
          <w:p w:rsidR="00395998" w:rsidRPr="00B24A4C" w:rsidRDefault="00395998" w:rsidP="00EA4A52">
            <w:pPr>
              <w:numPr>
                <w:ilvl w:val="0"/>
                <w:numId w:val="6"/>
              </w:numPr>
              <w:spacing w:after="0" w:line="240" w:lineRule="auto"/>
              <w:ind w:firstLine="175"/>
              <w:jc w:val="both"/>
              <w:rPr>
                <w:rFonts w:ascii="Times New Roman" w:hAnsi="Times New Roman"/>
                <w:sz w:val="24"/>
                <w:szCs w:val="24"/>
              </w:rPr>
            </w:pPr>
            <w:r w:rsidRPr="00B24A4C">
              <w:rPr>
                <w:rFonts w:ascii="Times New Roman" w:hAnsi="Times New Roman"/>
                <w:sz w:val="24"/>
                <w:szCs w:val="24"/>
              </w:rPr>
              <w:t>Иголки</w:t>
            </w:r>
          </w:p>
          <w:p w:rsidR="00395998" w:rsidRPr="00B24A4C" w:rsidRDefault="00395998" w:rsidP="00EA4A52">
            <w:pPr>
              <w:numPr>
                <w:ilvl w:val="0"/>
                <w:numId w:val="6"/>
              </w:numPr>
              <w:spacing w:after="0" w:line="240" w:lineRule="auto"/>
              <w:ind w:firstLine="175"/>
              <w:jc w:val="both"/>
              <w:rPr>
                <w:rFonts w:ascii="Times New Roman" w:hAnsi="Times New Roman"/>
                <w:sz w:val="24"/>
                <w:szCs w:val="24"/>
              </w:rPr>
            </w:pPr>
            <w:r w:rsidRPr="00B24A4C">
              <w:rPr>
                <w:rFonts w:ascii="Times New Roman" w:hAnsi="Times New Roman"/>
                <w:sz w:val="24"/>
                <w:szCs w:val="24"/>
              </w:rPr>
              <w:t>Линейки</w:t>
            </w:r>
          </w:p>
          <w:p w:rsidR="00395998" w:rsidRPr="00B24A4C" w:rsidRDefault="00395998" w:rsidP="00EA4A52">
            <w:pPr>
              <w:numPr>
                <w:ilvl w:val="0"/>
                <w:numId w:val="6"/>
              </w:num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Булавки </w:t>
            </w:r>
          </w:p>
          <w:p w:rsidR="009D21FE" w:rsidRPr="00B24A4C" w:rsidRDefault="009D21FE" w:rsidP="00EA4A52">
            <w:pPr>
              <w:numPr>
                <w:ilvl w:val="0"/>
                <w:numId w:val="6"/>
              </w:numPr>
              <w:spacing w:after="0" w:line="240" w:lineRule="auto"/>
              <w:ind w:firstLine="175"/>
              <w:jc w:val="both"/>
              <w:rPr>
                <w:rFonts w:ascii="Times New Roman" w:hAnsi="Times New Roman"/>
                <w:sz w:val="24"/>
                <w:szCs w:val="24"/>
              </w:rPr>
            </w:pPr>
            <w:r w:rsidRPr="00B24A4C">
              <w:rPr>
                <w:rFonts w:ascii="Times New Roman" w:hAnsi="Times New Roman"/>
                <w:sz w:val="24"/>
                <w:szCs w:val="24"/>
              </w:rPr>
              <w:t>Проектор</w:t>
            </w:r>
          </w:p>
          <w:p w:rsidR="009D21FE" w:rsidRPr="00B24A4C" w:rsidRDefault="009D21FE" w:rsidP="00EA4A52">
            <w:pPr>
              <w:numPr>
                <w:ilvl w:val="0"/>
                <w:numId w:val="6"/>
              </w:numPr>
              <w:spacing w:after="0" w:line="240" w:lineRule="auto"/>
              <w:ind w:firstLine="175"/>
              <w:jc w:val="both"/>
              <w:rPr>
                <w:rFonts w:ascii="Times New Roman" w:hAnsi="Times New Roman"/>
                <w:sz w:val="24"/>
                <w:szCs w:val="24"/>
              </w:rPr>
            </w:pPr>
            <w:r w:rsidRPr="00B24A4C">
              <w:rPr>
                <w:rFonts w:ascii="Times New Roman" w:hAnsi="Times New Roman"/>
                <w:sz w:val="24"/>
                <w:szCs w:val="24"/>
              </w:rPr>
              <w:t>Экран</w:t>
            </w:r>
          </w:p>
          <w:p w:rsidR="009D21FE" w:rsidRPr="00B24A4C" w:rsidRDefault="009D21FE" w:rsidP="00EA4A52">
            <w:pPr>
              <w:numPr>
                <w:ilvl w:val="0"/>
                <w:numId w:val="6"/>
              </w:numPr>
              <w:spacing w:after="0" w:line="240" w:lineRule="auto"/>
              <w:ind w:firstLine="175"/>
              <w:jc w:val="both"/>
              <w:rPr>
                <w:rFonts w:ascii="Times New Roman" w:hAnsi="Times New Roman"/>
                <w:sz w:val="24"/>
                <w:szCs w:val="24"/>
              </w:rPr>
            </w:pPr>
            <w:r w:rsidRPr="00B24A4C">
              <w:rPr>
                <w:rFonts w:ascii="Times New Roman" w:hAnsi="Times New Roman"/>
                <w:sz w:val="24"/>
                <w:szCs w:val="24"/>
              </w:rPr>
              <w:t>Компьютерная презентация</w:t>
            </w:r>
          </w:p>
          <w:p w:rsidR="009D21FE" w:rsidRPr="00B24A4C" w:rsidRDefault="009D21FE" w:rsidP="00EA4A52">
            <w:pPr>
              <w:numPr>
                <w:ilvl w:val="0"/>
                <w:numId w:val="6"/>
              </w:num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Раздаточный материал: </w:t>
            </w:r>
            <w:r w:rsidR="00395998" w:rsidRPr="00B24A4C">
              <w:rPr>
                <w:rFonts w:ascii="Times New Roman" w:hAnsi="Times New Roman"/>
                <w:sz w:val="24"/>
                <w:szCs w:val="24"/>
              </w:rPr>
              <w:t>технологические</w:t>
            </w:r>
            <w:r w:rsidRPr="00B24A4C">
              <w:rPr>
                <w:rFonts w:ascii="Times New Roman" w:hAnsi="Times New Roman"/>
                <w:sz w:val="24"/>
                <w:szCs w:val="24"/>
              </w:rPr>
              <w:t xml:space="preserve"> </w:t>
            </w:r>
            <w:r w:rsidR="00395998" w:rsidRPr="00B24A4C">
              <w:rPr>
                <w:rFonts w:ascii="Times New Roman" w:hAnsi="Times New Roman"/>
                <w:sz w:val="24"/>
                <w:szCs w:val="24"/>
              </w:rPr>
              <w:t>карты «Обработка рубашечного воротника на стойке</w:t>
            </w:r>
            <w:r w:rsidRPr="00B24A4C">
              <w:rPr>
                <w:rFonts w:ascii="Times New Roman" w:hAnsi="Times New Roman"/>
                <w:sz w:val="24"/>
                <w:szCs w:val="24"/>
              </w:rPr>
              <w:t>»,</w:t>
            </w:r>
            <w:r w:rsidR="00395998" w:rsidRPr="00B24A4C">
              <w:rPr>
                <w:rFonts w:ascii="Times New Roman" w:hAnsi="Times New Roman"/>
                <w:sz w:val="24"/>
                <w:szCs w:val="24"/>
              </w:rPr>
              <w:t xml:space="preserve"> «Обработка петель», выкройки</w:t>
            </w:r>
          </w:p>
          <w:p w:rsidR="009D21FE" w:rsidRPr="00B24A4C" w:rsidRDefault="009D21FE" w:rsidP="00EA4A52">
            <w:pPr>
              <w:numPr>
                <w:ilvl w:val="0"/>
                <w:numId w:val="6"/>
              </w:numPr>
              <w:spacing w:after="0" w:line="240" w:lineRule="auto"/>
              <w:ind w:firstLine="175"/>
              <w:jc w:val="both"/>
              <w:rPr>
                <w:rFonts w:ascii="Times New Roman" w:hAnsi="Times New Roman"/>
                <w:sz w:val="24"/>
                <w:szCs w:val="24"/>
              </w:rPr>
            </w:pPr>
            <w:r w:rsidRPr="00B24A4C">
              <w:rPr>
                <w:rFonts w:ascii="Times New Roman" w:hAnsi="Times New Roman"/>
                <w:sz w:val="24"/>
                <w:szCs w:val="24"/>
              </w:rPr>
              <w:lastRenderedPageBreak/>
              <w:t>Презентация «Технология изготовления рубашечного воротника на стойке»</w:t>
            </w:r>
          </w:p>
        </w:tc>
      </w:tr>
      <w:tr w:rsidR="009D21FE" w:rsidRPr="00B24A4C" w:rsidTr="00B24A4C">
        <w:tc>
          <w:tcPr>
            <w:tcW w:w="1951" w:type="dxa"/>
          </w:tcPr>
          <w:p w:rsidR="009D21FE" w:rsidRPr="00B24A4C" w:rsidRDefault="009D21FE" w:rsidP="00EA4A52">
            <w:pPr>
              <w:spacing w:after="0" w:line="240" w:lineRule="auto"/>
              <w:jc w:val="both"/>
              <w:rPr>
                <w:rFonts w:ascii="Times New Roman" w:hAnsi="Times New Roman"/>
                <w:i/>
                <w:sz w:val="24"/>
                <w:szCs w:val="24"/>
              </w:rPr>
            </w:pPr>
            <w:r w:rsidRPr="00B24A4C">
              <w:rPr>
                <w:rFonts w:ascii="Times New Roman" w:hAnsi="Times New Roman"/>
                <w:i/>
                <w:sz w:val="24"/>
                <w:szCs w:val="24"/>
              </w:rPr>
              <w:lastRenderedPageBreak/>
              <w:t>Материалы</w:t>
            </w:r>
          </w:p>
          <w:p w:rsidR="009D21FE" w:rsidRPr="00B24A4C" w:rsidRDefault="009D21FE" w:rsidP="00EA4A52">
            <w:pPr>
              <w:spacing w:after="0" w:line="240" w:lineRule="auto"/>
              <w:jc w:val="both"/>
              <w:rPr>
                <w:rFonts w:ascii="Times New Roman" w:hAnsi="Times New Roman"/>
                <w:sz w:val="24"/>
                <w:szCs w:val="24"/>
              </w:rPr>
            </w:pPr>
          </w:p>
        </w:tc>
        <w:tc>
          <w:tcPr>
            <w:tcW w:w="7620" w:type="dxa"/>
          </w:tcPr>
          <w:p w:rsidR="009D21FE" w:rsidRPr="00B24A4C" w:rsidRDefault="00395998" w:rsidP="00EA4A52">
            <w:pPr>
              <w:numPr>
                <w:ilvl w:val="0"/>
                <w:numId w:val="8"/>
              </w:numPr>
              <w:spacing w:after="0" w:line="240" w:lineRule="auto"/>
              <w:ind w:firstLine="175"/>
              <w:jc w:val="both"/>
              <w:rPr>
                <w:rFonts w:ascii="Times New Roman" w:hAnsi="Times New Roman"/>
                <w:sz w:val="24"/>
                <w:szCs w:val="24"/>
              </w:rPr>
            </w:pPr>
            <w:r w:rsidRPr="00B24A4C">
              <w:rPr>
                <w:rFonts w:ascii="Times New Roman" w:hAnsi="Times New Roman"/>
                <w:sz w:val="24"/>
                <w:szCs w:val="24"/>
              </w:rPr>
              <w:t>Ткань</w:t>
            </w:r>
          </w:p>
          <w:p w:rsidR="00395998" w:rsidRPr="00B24A4C" w:rsidRDefault="00395998" w:rsidP="00EA4A52">
            <w:pPr>
              <w:numPr>
                <w:ilvl w:val="0"/>
                <w:numId w:val="8"/>
              </w:numPr>
              <w:spacing w:after="0" w:line="240" w:lineRule="auto"/>
              <w:ind w:firstLine="175"/>
              <w:jc w:val="both"/>
              <w:rPr>
                <w:rFonts w:ascii="Times New Roman" w:hAnsi="Times New Roman"/>
                <w:sz w:val="24"/>
                <w:szCs w:val="24"/>
              </w:rPr>
            </w:pPr>
            <w:r w:rsidRPr="00B24A4C">
              <w:rPr>
                <w:rFonts w:ascii="Times New Roman" w:hAnsi="Times New Roman"/>
                <w:sz w:val="24"/>
                <w:szCs w:val="24"/>
              </w:rPr>
              <w:t>Клеевая ткань</w:t>
            </w:r>
          </w:p>
          <w:p w:rsidR="009D21FE" w:rsidRPr="00B24A4C" w:rsidRDefault="009D21FE" w:rsidP="00EA4A52">
            <w:pPr>
              <w:numPr>
                <w:ilvl w:val="0"/>
                <w:numId w:val="8"/>
              </w:numPr>
              <w:spacing w:after="0" w:line="240" w:lineRule="auto"/>
              <w:ind w:firstLine="175"/>
              <w:jc w:val="both"/>
              <w:rPr>
                <w:rFonts w:ascii="Times New Roman" w:hAnsi="Times New Roman"/>
                <w:sz w:val="24"/>
                <w:szCs w:val="24"/>
              </w:rPr>
            </w:pPr>
            <w:r w:rsidRPr="00B24A4C">
              <w:rPr>
                <w:rFonts w:ascii="Times New Roman" w:hAnsi="Times New Roman"/>
                <w:sz w:val="24"/>
                <w:szCs w:val="24"/>
              </w:rPr>
              <w:t>Нитки</w:t>
            </w:r>
          </w:p>
          <w:p w:rsidR="009D21FE" w:rsidRPr="00B24A4C" w:rsidRDefault="00395998" w:rsidP="00EA4A52">
            <w:pPr>
              <w:numPr>
                <w:ilvl w:val="0"/>
                <w:numId w:val="8"/>
              </w:num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Пуговицы </w:t>
            </w:r>
          </w:p>
        </w:tc>
      </w:tr>
      <w:tr w:rsidR="009D21FE" w:rsidRPr="00B24A4C" w:rsidTr="00B24A4C">
        <w:tc>
          <w:tcPr>
            <w:tcW w:w="1951" w:type="dxa"/>
          </w:tcPr>
          <w:p w:rsidR="009D21FE" w:rsidRPr="00B24A4C" w:rsidRDefault="009D21FE" w:rsidP="00EA4A52">
            <w:pPr>
              <w:spacing w:after="0" w:line="240" w:lineRule="auto"/>
              <w:jc w:val="both"/>
              <w:rPr>
                <w:rFonts w:ascii="Times New Roman" w:hAnsi="Times New Roman"/>
                <w:i/>
                <w:sz w:val="24"/>
                <w:szCs w:val="24"/>
              </w:rPr>
            </w:pPr>
            <w:r w:rsidRPr="00B24A4C">
              <w:rPr>
                <w:rFonts w:ascii="Times New Roman" w:hAnsi="Times New Roman"/>
                <w:i/>
                <w:sz w:val="24"/>
                <w:szCs w:val="24"/>
              </w:rPr>
              <w:t xml:space="preserve">Ход </w:t>
            </w:r>
          </w:p>
          <w:p w:rsidR="009D21FE" w:rsidRPr="00B24A4C" w:rsidRDefault="009D21FE" w:rsidP="00EA4A52">
            <w:pPr>
              <w:spacing w:after="0" w:line="240" w:lineRule="auto"/>
              <w:jc w:val="both"/>
              <w:rPr>
                <w:rFonts w:ascii="Times New Roman" w:hAnsi="Times New Roman"/>
                <w:i/>
                <w:sz w:val="24"/>
                <w:szCs w:val="24"/>
              </w:rPr>
            </w:pPr>
            <w:r w:rsidRPr="00B24A4C">
              <w:rPr>
                <w:rFonts w:ascii="Times New Roman" w:hAnsi="Times New Roman"/>
                <w:i/>
                <w:sz w:val="24"/>
                <w:szCs w:val="24"/>
              </w:rPr>
              <w:t>мастер-класса:</w:t>
            </w:r>
          </w:p>
          <w:p w:rsidR="009D21FE" w:rsidRPr="00B24A4C" w:rsidRDefault="009D21FE" w:rsidP="00EA4A52">
            <w:pPr>
              <w:spacing w:after="0" w:line="240" w:lineRule="auto"/>
              <w:jc w:val="both"/>
              <w:rPr>
                <w:rFonts w:ascii="Times New Roman" w:hAnsi="Times New Roman"/>
                <w:i/>
                <w:sz w:val="24"/>
                <w:szCs w:val="24"/>
              </w:rPr>
            </w:pPr>
          </w:p>
        </w:tc>
        <w:tc>
          <w:tcPr>
            <w:tcW w:w="7620" w:type="dxa"/>
          </w:tcPr>
          <w:p w:rsidR="009D21FE" w:rsidRPr="00B24A4C" w:rsidRDefault="00926FF2" w:rsidP="00EA4A52">
            <w:pPr>
              <w:spacing w:after="0" w:line="240" w:lineRule="auto"/>
              <w:ind w:firstLine="175"/>
              <w:jc w:val="both"/>
              <w:rPr>
                <w:rFonts w:ascii="Times New Roman" w:hAnsi="Times New Roman"/>
                <w:sz w:val="24"/>
                <w:szCs w:val="24"/>
              </w:rPr>
            </w:pPr>
            <w:r>
              <w:rPr>
                <w:rFonts w:ascii="Times New Roman" w:hAnsi="Times New Roman"/>
                <w:sz w:val="24"/>
                <w:szCs w:val="24"/>
                <w:lang w:val="en-US"/>
              </w:rPr>
              <w:t xml:space="preserve">     1</w:t>
            </w:r>
            <w:r w:rsidR="009D21FE" w:rsidRPr="00B24A4C">
              <w:rPr>
                <w:rFonts w:ascii="Times New Roman" w:hAnsi="Times New Roman"/>
                <w:sz w:val="24"/>
                <w:szCs w:val="24"/>
              </w:rPr>
              <w:t>. Вводная часть.(5-7 мин.)</w:t>
            </w:r>
          </w:p>
          <w:p w:rsidR="009D21FE" w:rsidRPr="00B24A4C" w:rsidRDefault="00926FF2" w:rsidP="00EA4A52">
            <w:pPr>
              <w:spacing w:after="0" w:line="240" w:lineRule="auto"/>
              <w:ind w:firstLine="175"/>
              <w:jc w:val="both"/>
              <w:rPr>
                <w:rFonts w:ascii="Times New Roman" w:hAnsi="Times New Roman"/>
                <w:sz w:val="24"/>
                <w:szCs w:val="24"/>
              </w:rPr>
            </w:pPr>
            <w:r>
              <w:rPr>
                <w:rFonts w:ascii="Times New Roman" w:hAnsi="Times New Roman"/>
                <w:sz w:val="24"/>
                <w:szCs w:val="24"/>
                <w:lang w:val="en-US"/>
              </w:rPr>
              <w:t xml:space="preserve">  </w:t>
            </w:r>
            <w:r w:rsidR="009D21FE" w:rsidRPr="00B24A4C">
              <w:rPr>
                <w:rFonts w:ascii="Times New Roman" w:hAnsi="Times New Roman"/>
                <w:sz w:val="24"/>
                <w:szCs w:val="24"/>
              </w:rPr>
              <w:t>1.1. Организационный момент (2 мин.)</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  1.2.История появления воротников . (3 мин.)</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  1.3.Из истории воротников. Просмотр слайдов (2 мин.)</w:t>
            </w:r>
          </w:p>
          <w:p w:rsidR="009D21FE" w:rsidRPr="00B24A4C" w:rsidRDefault="00926FF2" w:rsidP="00EA4A52">
            <w:pPr>
              <w:spacing w:after="0" w:line="240" w:lineRule="auto"/>
              <w:ind w:firstLine="175"/>
              <w:jc w:val="both"/>
              <w:rPr>
                <w:rFonts w:ascii="Times New Roman" w:hAnsi="Times New Roman"/>
                <w:sz w:val="24"/>
                <w:szCs w:val="24"/>
              </w:rPr>
            </w:pPr>
            <w:r>
              <w:rPr>
                <w:rFonts w:ascii="Times New Roman" w:hAnsi="Times New Roman"/>
                <w:sz w:val="24"/>
                <w:szCs w:val="24"/>
              </w:rPr>
              <w:t xml:space="preserve">       </w:t>
            </w:r>
            <w:r w:rsidR="009D21FE" w:rsidRPr="00B24A4C">
              <w:rPr>
                <w:rFonts w:ascii="Times New Roman" w:hAnsi="Times New Roman"/>
                <w:sz w:val="24"/>
                <w:szCs w:val="24"/>
              </w:rPr>
              <w:t xml:space="preserve">2. Основная часть ( </w:t>
            </w:r>
            <w:r w:rsidRPr="00926FF2">
              <w:rPr>
                <w:rFonts w:ascii="Times New Roman" w:hAnsi="Times New Roman"/>
                <w:sz w:val="24"/>
                <w:szCs w:val="24"/>
              </w:rPr>
              <w:t xml:space="preserve">1 </w:t>
            </w:r>
            <w:r>
              <w:rPr>
                <w:rFonts w:ascii="Times New Roman" w:hAnsi="Times New Roman"/>
                <w:sz w:val="24"/>
                <w:szCs w:val="24"/>
              </w:rPr>
              <w:t>час 5</w:t>
            </w:r>
            <w:r w:rsidR="009D21FE" w:rsidRPr="00B24A4C">
              <w:rPr>
                <w:rFonts w:ascii="Times New Roman" w:hAnsi="Times New Roman"/>
                <w:sz w:val="24"/>
                <w:szCs w:val="24"/>
              </w:rPr>
              <w:t xml:space="preserve"> мин.)</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 </w:t>
            </w:r>
            <w:r w:rsidR="00926FF2" w:rsidRPr="00926FF2">
              <w:rPr>
                <w:rFonts w:ascii="Times New Roman" w:hAnsi="Times New Roman"/>
                <w:sz w:val="24"/>
                <w:szCs w:val="24"/>
              </w:rPr>
              <w:t xml:space="preserve">  </w:t>
            </w:r>
            <w:r w:rsidRPr="00B24A4C">
              <w:rPr>
                <w:rFonts w:ascii="Times New Roman" w:hAnsi="Times New Roman"/>
                <w:sz w:val="24"/>
                <w:szCs w:val="24"/>
              </w:rPr>
              <w:t>2.1.Теоретическая часть (</w:t>
            </w:r>
            <w:r w:rsidR="00926FF2" w:rsidRPr="00926FF2">
              <w:rPr>
                <w:rFonts w:ascii="Times New Roman" w:hAnsi="Times New Roman"/>
                <w:sz w:val="24"/>
                <w:szCs w:val="24"/>
              </w:rPr>
              <w:t>17</w:t>
            </w:r>
            <w:r w:rsidRPr="00B24A4C">
              <w:rPr>
                <w:rFonts w:ascii="Times New Roman" w:hAnsi="Times New Roman"/>
                <w:sz w:val="24"/>
                <w:szCs w:val="24"/>
              </w:rPr>
              <w:t xml:space="preserve"> мин.)</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     Воротники в  различных видах одежды. (7 мин.)</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     Просмотр слайдов. (3 мин.)</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     Технология обработки рубашечного воротника на стойке. (</w:t>
            </w:r>
            <w:r w:rsidR="00926FF2" w:rsidRPr="008158FD">
              <w:rPr>
                <w:rFonts w:ascii="Times New Roman" w:hAnsi="Times New Roman"/>
                <w:sz w:val="24"/>
                <w:szCs w:val="24"/>
              </w:rPr>
              <w:t>7</w:t>
            </w:r>
            <w:r w:rsidRPr="00B24A4C">
              <w:rPr>
                <w:rFonts w:ascii="Times New Roman" w:hAnsi="Times New Roman"/>
                <w:sz w:val="24"/>
                <w:szCs w:val="24"/>
              </w:rPr>
              <w:t xml:space="preserve"> мин.)</w:t>
            </w:r>
          </w:p>
          <w:p w:rsidR="009D21FE" w:rsidRPr="00B24A4C" w:rsidRDefault="00926FF2" w:rsidP="00EA4A52">
            <w:pPr>
              <w:spacing w:after="0" w:line="240" w:lineRule="auto"/>
              <w:ind w:firstLine="175"/>
              <w:jc w:val="both"/>
              <w:rPr>
                <w:rFonts w:ascii="Times New Roman" w:hAnsi="Times New Roman"/>
                <w:sz w:val="24"/>
                <w:szCs w:val="24"/>
              </w:rPr>
            </w:pPr>
            <w:r>
              <w:rPr>
                <w:rFonts w:ascii="Times New Roman" w:hAnsi="Times New Roman"/>
                <w:sz w:val="24"/>
                <w:szCs w:val="24"/>
              </w:rPr>
              <w:t xml:space="preserve"> </w:t>
            </w:r>
            <w:r w:rsidR="009D21FE" w:rsidRPr="00B24A4C">
              <w:rPr>
                <w:rFonts w:ascii="Times New Roman" w:hAnsi="Times New Roman"/>
                <w:sz w:val="24"/>
                <w:szCs w:val="24"/>
              </w:rPr>
              <w:t xml:space="preserve"> </w:t>
            </w:r>
            <w:r w:rsidRPr="008158FD">
              <w:rPr>
                <w:rFonts w:ascii="Times New Roman" w:hAnsi="Times New Roman"/>
                <w:sz w:val="24"/>
                <w:szCs w:val="24"/>
              </w:rPr>
              <w:t xml:space="preserve"> </w:t>
            </w:r>
            <w:r w:rsidR="009D21FE" w:rsidRPr="00B24A4C">
              <w:rPr>
                <w:rFonts w:ascii="Times New Roman" w:hAnsi="Times New Roman"/>
                <w:sz w:val="24"/>
                <w:szCs w:val="24"/>
              </w:rPr>
              <w:t>2.2. Практическая часть (</w:t>
            </w:r>
            <w:r w:rsidRPr="008158FD">
              <w:rPr>
                <w:rFonts w:ascii="Times New Roman" w:hAnsi="Times New Roman"/>
                <w:sz w:val="24"/>
                <w:szCs w:val="24"/>
              </w:rPr>
              <w:t>45</w:t>
            </w:r>
            <w:r w:rsidR="009D21FE" w:rsidRPr="00B24A4C">
              <w:rPr>
                <w:rFonts w:ascii="Times New Roman" w:hAnsi="Times New Roman"/>
                <w:sz w:val="24"/>
                <w:szCs w:val="24"/>
              </w:rPr>
              <w:t xml:space="preserve"> мин.)</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       Изготовление образца обработки рубашечного воротника на стойке. (45 мин.)</w:t>
            </w:r>
          </w:p>
          <w:p w:rsidR="009D21FE" w:rsidRPr="00B24A4C" w:rsidRDefault="009D21FE" w:rsidP="00EA4A52">
            <w:pPr>
              <w:spacing w:after="0" w:line="240" w:lineRule="auto"/>
              <w:ind w:firstLine="175"/>
              <w:jc w:val="both"/>
              <w:rPr>
                <w:rFonts w:ascii="Times New Roman" w:hAnsi="Times New Roman"/>
                <w:sz w:val="24"/>
                <w:szCs w:val="24"/>
              </w:rPr>
            </w:pPr>
            <w:r w:rsidRPr="00B24A4C">
              <w:rPr>
                <w:rFonts w:ascii="Times New Roman" w:hAnsi="Times New Roman"/>
                <w:sz w:val="24"/>
                <w:szCs w:val="24"/>
              </w:rPr>
              <w:t xml:space="preserve">       3. Заключительная часть (15 мин.)</w:t>
            </w:r>
          </w:p>
          <w:p w:rsidR="009D21FE" w:rsidRPr="00B24A4C" w:rsidRDefault="00926FF2" w:rsidP="00926FF2">
            <w:pPr>
              <w:spacing w:after="0" w:line="240" w:lineRule="auto"/>
              <w:ind w:firstLine="317"/>
              <w:jc w:val="both"/>
              <w:rPr>
                <w:rFonts w:ascii="Times New Roman" w:hAnsi="Times New Roman"/>
                <w:sz w:val="24"/>
                <w:szCs w:val="24"/>
              </w:rPr>
            </w:pPr>
            <w:r w:rsidRPr="000A0EEB">
              <w:rPr>
                <w:rFonts w:ascii="Times New Roman" w:hAnsi="Times New Roman"/>
                <w:sz w:val="24"/>
                <w:szCs w:val="24"/>
              </w:rPr>
              <w:t xml:space="preserve">   </w:t>
            </w:r>
            <w:r w:rsidR="009D21FE" w:rsidRPr="00B24A4C">
              <w:rPr>
                <w:rFonts w:ascii="Times New Roman" w:hAnsi="Times New Roman"/>
                <w:sz w:val="24"/>
                <w:szCs w:val="24"/>
              </w:rPr>
              <w:t xml:space="preserve">3.1. Анализ, самоанализ </w:t>
            </w:r>
          </w:p>
          <w:p w:rsidR="009D21FE" w:rsidRPr="00B24A4C" w:rsidRDefault="00926FF2" w:rsidP="00EA4A52">
            <w:pPr>
              <w:spacing w:after="0" w:line="240" w:lineRule="auto"/>
              <w:ind w:firstLine="175"/>
              <w:jc w:val="both"/>
              <w:rPr>
                <w:rFonts w:ascii="Times New Roman" w:hAnsi="Times New Roman"/>
                <w:sz w:val="24"/>
                <w:szCs w:val="24"/>
              </w:rPr>
            </w:pPr>
            <w:r w:rsidRPr="000A0EEB">
              <w:rPr>
                <w:rFonts w:ascii="Times New Roman" w:hAnsi="Times New Roman"/>
                <w:sz w:val="24"/>
                <w:szCs w:val="24"/>
              </w:rPr>
              <w:t xml:space="preserve">     </w:t>
            </w:r>
            <w:r w:rsidR="009D21FE" w:rsidRPr="00B24A4C">
              <w:rPr>
                <w:rFonts w:ascii="Times New Roman" w:hAnsi="Times New Roman"/>
                <w:sz w:val="24"/>
                <w:szCs w:val="24"/>
              </w:rPr>
              <w:t>3.2. Итог занятия</w:t>
            </w:r>
          </w:p>
          <w:p w:rsidR="009D21FE" w:rsidRPr="00B24A4C" w:rsidRDefault="009D21FE" w:rsidP="00EA4A52">
            <w:pPr>
              <w:spacing w:after="0" w:line="240" w:lineRule="auto"/>
              <w:ind w:firstLine="175"/>
              <w:jc w:val="both"/>
              <w:rPr>
                <w:rFonts w:ascii="Times New Roman" w:hAnsi="Times New Roman"/>
                <w:sz w:val="24"/>
                <w:szCs w:val="24"/>
              </w:rPr>
            </w:pPr>
          </w:p>
        </w:tc>
      </w:tr>
    </w:tbl>
    <w:p w:rsidR="00D24654" w:rsidRPr="000A0EEB" w:rsidRDefault="00D24654" w:rsidP="007E0BE2">
      <w:pPr>
        <w:spacing w:after="0" w:line="240" w:lineRule="auto"/>
        <w:jc w:val="both"/>
        <w:rPr>
          <w:rFonts w:ascii="Times New Roman" w:hAnsi="Times New Roman"/>
          <w:sz w:val="28"/>
          <w:szCs w:val="28"/>
        </w:rPr>
      </w:pPr>
    </w:p>
    <w:p w:rsidR="00B24A4C" w:rsidRPr="00B24A4C" w:rsidRDefault="00E80BA2" w:rsidP="00E80BA2">
      <w:pPr>
        <w:pStyle w:val="a6"/>
        <w:spacing w:before="0" w:beforeAutospacing="0" w:after="0" w:afterAutospacing="0"/>
        <w:ind w:left="2268" w:firstLine="709"/>
        <w:jc w:val="right"/>
        <w:textAlignment w:val="baseline"/>
        <w:rPr>
          <w:i/>
          <w:sz w:val="28"/>
          <w:szCs w:val="28"/>
        </w:rPr>
      </w:pPr>
      <w:r w:rsidRPr="00E80BA2">
        <w:rPr>
          <w:i/>
          <w:sz w:val="28"/>
          <w:szCs w:val="28"/>
        </w:rPr>
        <w:t>Прекрасное остается, красивое проходит.</w:t>
      </w:r>
    </w:p>
    <w:p w:rsidR="00B24A4C" w:rsidRPr="00B24A4C" w:rsidRDefault="00B24A4C" w:rsidP="00EA4A52">
      <w:pPr>
        <w:pStyle w:val="a6"/>
        <w:spacing w:before="0" w:beforeAutospacing="0" w:after="0" w:afterAutospacing="0"/>
        <w:ind w:left="2268" w:firstLine="709"/>
        <w:jc w:val="right"/>
        <w:textAlignment w:val="baseline"/>
        <w:rPr>
          <w:i/>
          <w:sz w:val="28"/>
          <w:szCs w:val="28"/>
        </w:rPr>
      </w:pPr>
      <w:r w:rsidRPr="00B24A4C">
        <w:rPr>
          <w:i/>
          <w:sz w:val="28"/>
          <w:szCs w:val="28"/>
        </w:rPr>
        <w:t>(Коко Шанель)</w:t>
      </w:r>
    </w:p>
    <w:p w:rsidR="00B24A4C" w:rsidRDefault="00B24A4C" w:rsidP="00EA4A52">
      <w:pPr>
        <w:spacing w:after="0" w:line="240" w:lineRule="auto"/>
        <w:ind w:firstLine="709"/>
        <w:jc w:val="both"/>
        <w:rPr>
          <w:rFonts w:ascii="Times New Roman" w:hAnsi="Times New Roman"/>
          <w:bCs/>
          <w:sz w:val="28"/>
          <w:szCs w:val="28"/>
        </w:rPr>
      </w:pPr>
    </w:p>
    <w:p w:rsidR="008158FD" w:rsidRDefault="008158FD" w:rsidP="008158FD">
      <w:pPr>
        <w:spacing w:after="0" w:line="240" w:lineRule="auto"/>
        <w:ind w:firstLine="567"/>
        <w:jc w:val="right"/>
        <w:rPr>
          <w:rFonts w:ascii="Times New Roman" w:hAnsi="Times New Roman"/>
          <w:b/>
          <w:sz w:val="36"/>
          <w:szCs w:val="36"/>
        </w:rPr>
      </w:pPr>
      <w:r>
        <w:rPr>
          <w:rFonts w:ascii="Times New Roman" w:hAnsi="Times New Roman"/>
          <w:b/>
          <w:sz w:val="36"/>
          <w:szCs w:val="36"/>
        </w:rPr>
        <w:t>Вступительное слово</w:t>
      </w:r>
    </w:p>
    <w:p w:rsidR="008158FD" w:rsidRPr="006605F7" w:rsidRDefault="008158FD" w:rsidP="008158FD">
      <w:pPr>
        <w:spacing w:after="0" w:line="240" w:lineRule="auto"/>
        <w:ind w:firstLine="567"/>
        <w:jc w:val="right"/>
        <w:rPr>
          <w:rFonts w:ascii="Times New Roman" w:hAnsi="Times New Roman"/>
          <w:b/>
          <w:sz w:val="36"/>
          <w:szCs w:val="36"/>
        </w:rPr>
      </w:pPr>
      <w:r w:rsidRPr="006605F7">
        <w:rPr>
          <w:rFonts w:ascii="Times New Roman" w:hAnsi="Times New Roman"/>
          <w:b/>
          <w:sz w:val="36"/>
          <w:szCs w:val="36"/>
        </w:rPr>
        <w:t>1.Вводная часть.</w:t>
      </w:r>
    </w:p>
    <w:p w:rsidR="008158FD" w:rsidRDefault="008158FD" w:rsidP="00EA4A52">
      <w:pPr>
        <w:spacing w:after="0" w:line="240" w:lineRule="auto"/>
        <w:ind w:firstLine="709"/>
        <w:jc w:val="both"/>
        <w:rPr>
          <w:rFonts w:ascii="Times New Roman" w:hAnsi="Times New Roman"/>
          <w:bCs/>
          <w:sz w:val="28"/>
          <w:szCs w:val="28"/>
        </w:rPr>
      </w:pPr>
    </w:p>
    <w:p w:rsidR="00FF48FB" w:rsidRPr="00B24A4C" w:rsidRDefault="00FF48FB" w:rsidP="00EA4A52">
      <w:pPr>
        <w:spacing w:after="0" w:line="240" w:lineRule="auto"/>
        <w:ind w:firstLine="709"/>
        <w:jc w:val="both"/>
        <w:rPr>
          <w:rFonts w:ascii="Times New Roman" w:hAnsi="Times New Roman"/>
          <w:bCs/>
          <w:sz w:val="28"/>
          <w:szCs w:val="28"/>
        </w:rPr>
      </w:pPr>
      <w:r w:rsidRPr="00B24A4C">
        <w:rPr>
          <w:rFonts w:ascii="Times New Roman" w:hAnsi="Times New Roman"/>
          <w:bCs/>
          <w:sz w:val="28"/>
          <w:szCs w:val="28"/>
        </w:rPr>
        <w:t>В прошлые века воротники были важнейшей частью костюма. Они произошли от древних ожерелий, декоративных украшений. Воротник был наиболее эффектной частью одежды древнего египтянина. На нем располагались разноцветные фигурки, цветное стекло, жемчуг. Изукрашенные воротники преподносились как высокие дары.</w:t>
      </w:r>
    </w:p>
    <w:p w:rsidR="00FF48FB" w:rsidRPr="00B24A4C" w:rsidRDefault="00FF48FB" w:rsidP="00EA4A52">
      <w:pPr>
        <w:spacing w:after="0" w:line="240" w:lineRule="auto"/>
        <w:ind w:firstLine="709"/>
        <w:jc w:val="both"/>
        <w:rPr>
          <w:rFonts w:ascii="Times New Roman" w:hAnsi="Times New Roman"/>
          <w:bCs/>
          <w:sz w:val="28"/>
          <w:szCs w:val="28"/>
        </w:rPr>
      </w:pPr>
      <w:r w:rsidRPr="00B24A4C">
        <w:rPr>
          <w:rFonts w:ascii="Times New Roman" w:hAnsi="Times New Roman"/>
          <w:bCs/>
          <w:sz w:val="28"/>
          <w:szCs w:val="28"/>
        </w:rPr>
        <w:t>На Руси в XVIII в. воротник выпускался из-под верх­них одежд на два пальца и окружал затылок. Его выполняли отдельно от рубахи, и когда было нужно, пристегивали. Богатые украшали воротники золотыми и серебряными пуговицами, вышивали золотом и шелками, украшали жемчугом. Иногда шитый и декорированный жемчугом и камнями воротник (называемый обнизью) пристегивали к зипунам. Были воротники нарядные и попроще, большие и малые. Бедный люд носил воротники, украшенные ме</w:t>
      </w:r>
      <w:r w:rsidR="00F6101C" w:rsidRPr="00B24A4C">
        <w:rPr>
          <w:rFonts w:ascii="Times New Roman" w:hAnsi="Times New Roman"/>
          <w:bCs/>
          <w:sz w:val="28"/>
          <w:szCs w:val="28"/>
        </w:rPr>
        <w:t>дными пуговицами. Цари и священ</w:t>
      </w:r>
      <w:r w:rsidRPr="00B24A4C">
        <w:rPr>
          <w:rFonts w:ascii="Times New Roman" w:hAnsi="Times New Roman"/>
          <w:bCs/>
          <w:sz w:val="28"/>
          <w:szCs w:val="28"/>
        </w:rPr>
        <w:t>ники высоких рангов носили барму.</w:t>
      </w:r>
    </w:p>
    <w:p w:rsidR="00FF48FB" w:rsidRPr="00B24A4C" w:rsidRDefault="00FF48FB" w:rsidP="00EA4A52">
      <w:pPr>
        <w:spacing w:after="0" w:line="240" w:lineRule="auto"/>
        <w:ind w:firstLine="709"/>
        <w:jc w:val="both"/>
        <w:rPr>
          <w:rFonts w:ascii="Times New Roman" w:hAnsi="Times New Roman"/>
          <w:bCs/>
          <w:sz w:val="28"/>
          <w:szCs w:val="28"/>
        </w:rPr>
      </w:pPr>
      <w:r w:rsidRPr="00B24A4C">
        <w:rPr>
          <w:rFonts w:ascii="Times New Roman" w:hAnsi="Times New Roman"/>
          <w:bCs/>
          <w:sz w:val="28"/>
          <w:szCs w:val="28"/>
        </w:rPr>
        <w:t>В Европе первые воротники появились лишь после крестовых походов.</w:t>
      </w:r>
    </w:p>
    <w:p w:rsidR="00FF48FB" w:rsidRPr="00B24A4C" w:rsidRDefault="00FF48FB" w:rsidP="00EA4A52">
      <w:pPr>
        <w:spacing w:after="0" w:line="240" w:lineRule="auto"/>
        <w:ind w:firstLine="709"/>
        <w:jc w:val="both"/>
        <w:rPr>
          <w:rFonts w:ascii="Times New Roman" w:hAnsi="Times New Roman"/>
          <w:bCs/>
          <w:sz w:val="28"/>
          <w:szCs w:val="28"/>
        </w:rPr>
      </w:pPr>
      <w:r w:rsidRPr="00B24A4C">
        <w:rPr>
          <w:rFonts w:ascii="Times New Roman" w:hAnsi="Times New Roman"/>
          <w:bCs/>
          <w:sz w:val="28"/>
          <w:szCs w:val="28"/>
        </w:rPr>
        <w:t xml:space="preserve">С течением времени менялась форма воротников: пышные (позднее – жабо – плоские, широкие, узкие, отложные, стоячие. Это связано с модой и с разными обстоятельствами. Например, прическа моряков способствовала появлению матросского воротника. Когда-то они носили косу, которая </w:t>
      </w:r>
      <w:r w:rsidRPr="00B24A4C">
        <w:rPr>
          <w:rFonts w:ascii="Times New Roman" w:hAnsi="Times New Roman"/>
          <w:bCs/>
          <w:sz w:val="28"/>
          <w:szCs w:val="28"/>
        </w:rPr>
        <w:lastRenderedPageBreak/>
        <w:t>пачкала рубаху, широкий же воротник предохранял от этого. Матросская форма воротника с ее цветом и деталями сохранилась и в наши дни, периодически всплывая на гребень модной волны.</w:t>
      </w:r>
      <w:r w:rsidR="00F6101C" w:rsidRPr="00B24A4C">
        <w:rPr>
          <w:rFonts w:ascii="Times New Roman" w:hAnsi="Times New Roman"/>
          <w:bCs/>
          <w:sz w:val="28"/>
          <w:szCs w:val="28"/>
        </w:rPr>
        <w:t xml:space="preserve"> </w:t>
      </w:r>
    </w:p>
    <w:p w:rsidR="00FF48FB" w:rsidRPr="00B24A4C" w:rsidRDefault="00FF48FB" w:rsidP="00EA4A52">
      <w:pPr>
        <w:spacing w:after="0" w:line="240" w:lineRule="auto"/>
        <w:ind w:firstLine="709"/>
        <w:jc w:val="both"/>
        <w:rPr>
          <w:rFonts w:ascii="Times New Roman" w:hAnsi="Times New Roman"/>
          <w:bCs/>
          <w:sz w:val="28"/>
          <w:szCs w:val="28"/>
        </w:rPr>
      </w:pPr>
    </w:p>
    <w:p w:rsidR="00FF48FB" w:rsidRPr="00B24A4C" w:rsidRDefault="00FF48FB" w:rsidP="00EA4A52">
      <w:pPr>
        <w:spacing w:after="0" w:line="240" w:lineRule="auto"/>
        <w:ind w:firstLine="709"/>
        <w:jc w:val="both"/>
        <w:rPr>
          <w:rFonts w:ascii="Times New Roman" w:hAnsi="Times New Roman"/>
          <w:bCs/>
          <w:sz w:val="28"/>
          <w:szCs w:val="28"/>
        </w:rPr>
      </w:pPr>
      <w:r w:rsidRPr="00B24A4C">
        <w:rPr>
          <w:rFonts w:ascii="Times New Roman" w:hAnsi="Times New Roman"/>
          <w:bCs/>
          <w:sz w:val="28"/>
          <w:szCs w:val="28"/>
        </w:rPr>
        <w:t xml:space="preserve">Сегодня воротники носят не только с платьями и блузками но и с джемперами, свитерами. </w:t>
      </w:r>
      <w:r w:rsidR="00F6101C" w:rsidRPr="00B24A4C">
        <w:rPr>
          <w:rFonts w:ascii="Times New Roman" w:hAnsi="Times New Roman"/>
          <w:bCs/>
          <w:sz w:val="28"/>
          <w:szCs w:val="28"/>
        </w:rPr>
        <w:t xml:space="preserve">Воротнико с </w:t>
      </w:r>
      <w:r w:rsidRPr="00B24A4C">
        <w:rPr>
          <w:rFonts w:ascii="Times New Roman" w:hAnsi="Times New Roman"/>
          <w:bCs/>
          <w:sz w:val="28"/>
          <w:szCs w:val="28"/>
        </w:rPr>
        <w:t>Брошь</w:t>
      </w:r>
      <w:r w:rsidR="00F6101C" w:rsidRPr="00B24A4C">
        <w:rPr>
          <w:rFonts w:ascii="Times New Roman" w:hAnsi="Times New Roman"/>
          <w:bCs/>
          <w:sz w:val="28"/>
          <w:szCs w:val="28"/>
        </w:rPr>
        <w:t>ю</w:t>
      </w:r>
      <w:r w:rsidRPr="00B24A4C">
        <w:rPr>
          <w:rFonts w:ascii="Times New Roman" w:hAnsi="Times New Roman"/>
          <w:bCs/>
          <w:sz w:val="28"/>
          <w:szCs w:val="28"/>
        </w:rPr>
        <w:t xml:space="preserve"> или искуственны</w:t>
      </w:r>
      <w:r w:rsidR="00F6101C" w:rsidRPr="00B24A4C">
        <w:rPr>
          <w:rFonts w:ascii="Times New Roman" w:hAnsi="Times New Roman"/>
          <w:bCs/>
          <w:sz w:val="28"/>
          <w:szCs w:val="28"/>
        </w:rPr>
        <w:t>м</w:t>
      </w:r>
      <w:r w:rsidRPr="00B24A4C">
        <w:rPr>
          <w:rFonts w:ascii="Times New Roman" w:hAnsi="Times New Roman"/>
          <w:bCs/>
          <w:sz w:val="28"/>
          <w:szCs w:val="28"/>
        </w:rPr>
        <w:t xml:space="preserve"> цвет</w:t>
      </w:r>
      <w:r w:rsidR="00F6101C" w:rsidRPr="00B24A4C">
        <w:rPr>
          <w:rFonts w:ascii="Times New Roman" w:hAnsi="Times New Roman"/>
          <w:bCs/>
          <w:sz w:val="28"/>
          <w:szCs w:val="28"/>
        </w:rPr>
        <w:t>ком</w:t>
      </w:r>
      <w:r w:rsidRPr="00B24A4C">
        <w:rPr>
          <w:rFonts w:ascii="Times New Roman" w:hAnsi="Times New Roman"/>
          <w:bCs/>
          <w:sz w:val="28"/>
          <w:szCs w:val="28"/>
        </w:rPr>
        <w:t xml:space="preserve"> – прекрасное украшение к вечернему платью.</w:t>
      </w:r>
    </w:p>
    <w:p w:rsidR="00FF48FB" w:rsidRPr="00B24A4C" w:rsidRDefault="00FF48FB" w:rsidP="00EA4A52">
      <w:pPr>
        <w:spacing w:after="0" w:line="240" w:lineRule="auto"/>
        <w:ind w:firstLine="709"/>
        <w:jc w:val="both"/>
        <w:rPr>
          <w:rFonts w:ascii="Times New Roman" w:hAnsi="Times New Roman"/>
          <w:bCs/>
          <w:sz w:val="28"/>
          <w:szCs w:val="28"/>
        </w:rPr>
      </w:pPr>
    </w:p>
    <w:p w:rsidR="00EA4A52" w:rsidRDefault="00FF48FB" w:rsidP="00EA4A52">
      <w:pPr>
        <w:spacing w:after="0" w:line="240" w:lineRule="auto"/>
        <w:ind w:firstLine="709"/>
        <w:jc w:val="both"/>
        <w:rPr>
          <w:rFonts w:ascii="Times New Roman" w:eastAsia="Times New Roman" w:hAnsi="Times New Roman"/>
          <w:color w:val="000000"/>
          <w:sz w:val="28"/>
          <w:szCs w:val="28"/>
          <w:lang w:eastAsia="ru-RU"/>
        </w:rPr>
      </w:pPr>
      <w:r w:rsidRPr="00B24A4C">
        <w:rPr>
          <w:rFonts w:ascii="Times New Roman" w:hAnsi="Times New Roman"/>
          <w:bCs/>
          <w:sz w:val="28"/>
          <w:szCs w:val="28"/>
        </w:rPr>
        <w:t>Предприятия народных художественных промыслов вырабатывают уникальные по красоте и элегантности кружева – вологодские, елецкие, михайловские, киришанские. Но они дороги, и не всем по карману. Тот, кто не может купить такой воротник, или захочет быть оригинальным (конечно, при умелых руках) может сделать его своими руками. Для этого плетеную тесьму скрепляют изящными стежками, предварительно уложив по определенному рисунку. Другой вариант – воротник из красного бархата или черного шифона вышитый золотыми или серебряными нитями. Из бархата вырезаются отдельные мотивы, которые накладываются на шифон. Можно сделать ленточки для завязывания воротника. Маленький нюанс – закрепляющая бусинка, – последний штрих элегантного воротника. Если вы вяжете крючком, можно выполнить воротник из хлопчатобумажных ниток.</w:t>
      </w:r>
      <w:r w:rsidR="00C77F01" w:rsidRPr="00B24A4C">
        <w:rPr>
          <w:rFonts w:ascii="Times New Roman" w:hAnsi="Times New Roman"/>
          <w:color w:val="000000"/>
          <w:sz w:val="28"/>
          <w:szCs w:val="28"/>
        </w:rPr>
        <w:t xml:space="preserve"> </w:t>
      </w:r>
      <w:r w:rsidR="00C77F01" w:rsidRPr="00B24A4C">
        <w:rPr>
          <w:rFonts w:ascii="Times New Roman" w:eastAsia="Times New Roman" w:hAnsi="Times New Roman"/>
          <w:color w:val="000000"/>
          <w:sz w:val="28"/>
          <w:szCs w:val="28"/>
          <w:lang w:eastAsia="ru-RU"/>
        </w:rPr>
        <w:t xml:space="preserve">Мода на воротнички уже давно </w:t>
      </w:r>
      <w:r w:rsidR="00F6101C" w:rsidRPr="00B24A4C">
        <w:rPr>
          <w:rFonts w:ascii="Times New Roman" w:eastAsia="Times New Roman" w:hAnsi="Times New Roman"/>
          <w:color w:val="000000"/>
          <w:sz w:val="28"/>
          <w:szCs w:val="28"/>
          <w:lang w:eastAsia="ru-RU"/>
        </w:rPr>
        <w:t>«</w:t>
      </w:r>
      <w:r w:rsidR="00C77F01" w:rsidRPr="00B24A4C">
        <w:rPr>
          <w:rFonts w:ascii="Times New Roman" w:eastAsia="Times New Roman" w:hAnsi="Times New Roman"/>
          <w:color w:val="000000"/>
          <w:sz w:val="28"/>
          <w:szCs w:val="28"/>
          <w:lang w:eastAsia="ru-RU"/>
        </w:rPr>
        <w:t>взбаламутила</w:t>
      </w:r>
      <w:r w:rsidR="00F6101C" w:rsidRPr="00B24A4C">
        <w:rPr>
          <w:rFonts w:ascii="Times New Roman" w:eastAsia="Times New Roman" w:hAnsi="Times New Roman"/>
          <w:color w:val="000000"/>
          <w:sz w:val="28"/>
          <w:szCs w:val="28"/>
          <w:lang w:eastAsia="ru-RU"/>
        </w:rPr>
        <w:t>»</w:t>
      </w:r>
      <w:r w:rsidR="00C77F01" w:rsidRPr="00B24A4C">
        <w:rPr>
          <w:rFonts w:ascii="Times New Roman" w:eastAsia="Times New Roman" w:hAnsi="Times New Roman"/>
          <w:color w:val="000000"/>
          <w:sz w:val="28"/>
          <w:szCs w:val="28"/>
          <w:lang w:eastAsia="ru-RU"/>
        </w:rPr>
        <w:t xml:space="preserve"> женские сердца и души. И, пожалуй, каждая девушка, так или иначе стремящаяся выглядеть стильно, если не обзавелась заветным воротничком, то хотя бы не раз слышала о нем и просматривала на модных ресурсах вариации этого прелестного аксессуара.</w:t>
      </w:r>
    </w:p>
    <w:p w:rsidR="00EA4A52" w:rsidRDefault="00EA4A52" w:rsidP="00EA4A52">
      <w:pPr>
        <w:spacing w:after="0" w:line="240" w:lineRule="auto"/>
        <w:ind w:firstLine="709"/>
        <w:jc w:val="both"/>
        <w:rPr>
          <w:rFonts w:ascii="Times New Roman" w:eastAsia="Times New Roman" w:hAnsi="Times New Roman"/>
          <w:b/>
          <w:bCs/>
          <w:color w:val="000000"/>
          <w:sz w:val="28"/>
          <w:szCs w:val="28"/>
          <w:lang w:eastAsia="ru-RU"/>
        </w:rPr>
      </w:pPr>
    </w:p>
    <w:p w:rsidR="00EA4A52" w:rsidRDefault="00C77F01" w:rsidP="00EA4A52">
      <w:pPr>
        <w:spacing w:after="0" w:line="240" w:lineRule="auto"/>
        <w:ind w:firstLine="709"/>
        <w:jc w:val="right"/>
        <w:rPr>
          <w:rFonts w:ascii="Times New Roman" w:eastAsia="Times New Roman" w:hAnsi="Times New Roman"/>
          <w:b/>
          <w:bCs/>
          <w:color w:val="000000"/>
          <w:sz w:val="28"/>
          <w:szCs w:val="28"/>
          <w:lang w:eastAsia="ru-RU"/>
        </w:rPr>
      </w:pPr>
      <w:r w:rsidRPr="00B24A4C">
        <w:rPr>
          <w:rFonts w:ascii="Times New Roman" w:eastAsia="Times New Roman" w:hAnsi="Times New Roman"/>
          <w:b/>
          <w:bCs/>
          <w:color w:val="000000"/>
          <w:sz w:val="28"/>
          <w:szCs w:val="28"/>
          <w:lang w:eastAsia="ru-RU"/>
        </w:rPr>
        <w:t>Полоска</w:t>
      </w:r>
    </w:p>
    <w:p w:rsidR="00EA4A52" w:rsidRDefault="00C77F01" w:rsidP="00EA4A52">
      <w:pPr>
        <w:spacing w:after="0" w:line="240" w:lineRule="auto"/>
        <w:ind w:firstLine="709"/>
        <w:jc w:val="both"/>
        <w:rPr>
          <w:rFonts w:ascii="Times New Roman" w:eastAsia="Times New Roman" w:hAnsi="Times New Roman"/>
          <w:color w:val="000000"/>
          <w:sz w:val="28"/>
          <w:szCs w:val="28"/>
          <w:lang w:eastAsia="ru-RU"/>
        </w:rPr>
      </w:pPr>
      <w:r w:rsidRPr="00B24A4C">
        <w:rPr>
          <w:rFonts w:ascii="Times New Roman" w:eastAsia="Times New Roman" w:hAnsi="Times New Roman"/>
          <w:color w:val="000000"/>
          <w:sz w:val="28"/>
          <w:szCs w:val="28"/>
          <w:lang w:eastAsia="ru-RU"/>
        </w:rPr>
        <w:t>Действительно, есть в них притягательная сила, перед которой сложно устоять даже самой благопристойной моднице. Кстати, появился этот аксессуар в XIII веке в виде незатейливой полоски, затем трансформировался в воротник-стойку на мужском костюме, а потом и вовсе перешел в разряд самодостаточного аксессуара, непременно дополняющего наряд аристократов. Поначалу воротники были распространены в Испании и Франции, но модное веяние быстро распространилось и на другие страны.</w:t>
      </w:r>
    </w:p>
    <w:p w:rsidR="00EA4A52" w:rsidRDefault="00EA4A52" w:rsidP="00EA4A52">
      <w:pPr>
        <w:spacing w:after="0" w:line="240" w:lineRule="auto"/>
        <w:ind w:firstLine="709"/>
        <w:jc w:val="both"/>
        <w:rPr>
          <w:rFonts w:ascii="Times New Roman" w:eastAsia="Times New Roman" w:hAnsi="Times New Roman"/>
          <w:b/>
          <w:bCs/>
          <w:color w:val="000000"/>
          <w:sz w:val="28"/>
          <w:szCs w:val="28"/>
          <w:lang w:eastAsia="ru-RU"/>
        </w:rPr>
      </w:pPr>
    </w:p>
    <w:p w:rsidR="00EA4A52" w:rsidRDefault="00C77F01" w:rsidP="000A0EEB">
      <w:pPr>
        <w:spacing w:after="0" w:line="240" w:lineRule="auto"/>
        <w:ind w:firstLine="709"/>
        <w:jc w:val="right"/>
        <w:rPr>
          <w:rFonts w:ascii="Times New Roman" w:eastAsia="Times New Roman" w:hAnsi="Times New Roman"/>
          <w:b/>
          <w:bCs/>
          <w:color w:val="000000"/>
          <w:sz w:val="28"/>
          <w:szCs w:val="28"/>
          <w:lang w:eastAsia="ru-RU"/>
        </w:rPr>
      </w:pPr>
      <w:r w:rsidRPr="00B24A4C">
        <w:rPr>
          <w:rFonts w:ascii="Times New Roman" w:eastAsia="Times New Roman" w:hAnsi="Times New Roman"/>
          <w:b/>
          <w:bCs/>
          <w:color w:val="000000"/>
          <w:sz w:val="28"/>
          <w:szCs w:val="28"/>
          <w:lang w:eastAsia="ru-RU"/>
        </w:rPr>
        <w:t>Вычурные времена</w:t>
      </w:r>
    </w:p>
    <w:p w:rsidR="00C77F01" w:rsidRPr="00926FF2" w:rsidRDefault="000A0EEB" w:rsidP="00EA4A52">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58240" behindDoc="1" locked="0" layoutInCell="1" allowOverlap="1">
            <wp:simplePos x="0" y="0"/>
            <wp:positionH relativeFrom="column">
              <wp:posOffset>17780</wp:posOffset>
            </wp:positionH>
            <wp:positionV relativeFrom="paragraph">
              <wp:posOffset>64770</wp:posOffset>
            </wp:positionV>
            <wp:extent cx="1339850" cy="1877695"/>
            <wp:effectExtent l="19050" t="0" r="0" b="0"/>
            <wp:wrapTight wrapText="bothSides">
              <wp:wrapPolygon edited="0">
                <wp:start x="-307" y="0"/>
                <wp:lineTo x="-307" y="21476"/>
                <wp:lineTo x="21498" y="21476"/>
                <wp:lineTo x="21498" y="0"/>
                <wp:lineTo x="-307" y="0"/>
              </wp:wrapPolygon>
            </wp:wrapTight>
            <wp:docPr id="19" name="Рисунок 1" descr="Воротник Стюар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тник Стюарт 1"/>
                    <pic:cNvPicPr>
                      <a:picLocks noChangeAspect="1" noChangeArrowheads="1"/>
                    </pic:cNvPicPr>
                  </pic:nvPicPr>
                  <pic:blipFill>
                    <a:blip r:embed="rId8" cstate="print"/>
                    <a:srcRect/>
                    <a:stretch>
                      <a:fillRect/>
                    </a:stretch>
                  </pic:blipFill>
                  <pic:spPr bwMode="auto">
                    <a:xfrm>
                      <a:off x="0" y="0"/>
                      <a:ext cx="1339850" cy="1877695"/>
                    </a:xfrm>
                    <a:prstGeom prst="rect">
                      <a:avLst/>
                    </a:prstGeom>
                    <a:noFill/>
                    <a:ln w="9525">
                      <a:noFill/>
                      <a:miter lim="800000"/>
                      <a:headEnd/>
                      <a:tailEnd/>
                    </a:ln>
                  </pic:spPr>
                </pic:pic>
              </a:graphicData>
            </a:graphic>
          </wp:anchor>
        </w:drawing>
      </w:r>
      <w:r w:rsidR="00C77F01" w:rsidRPr="00B24A4C">
        <w:rPr>
          <w:rFonts w:ascii="Times New Roman" w:eastAsia="Times New Roman" w:hAnsi="Times New Roman"/>
          <w:color w:val="000000"/>
          <w:sz w:val="28"/>
          <w:szCs w:val="28"/>
          <w:lang w:eastAsia="ru-RU"/>
        </w:rPr>
        <w:t>Пожалуй, один из самых знаменитых воротников - это «Стюарт». Жесткий, стоячий, с рюшем у подбородка - свое название он получил в честь шотландской королевы Марии Стюарт, которая украшала им свой наряд. </w:t>
      </w:r>
    </w:p>
    <w:p w:rsidR="00C77F01" w:rsidRPr="00B24A4C" w:rsidRDefault="00C77F01" w:rsidP="000A0EEB">
      <w:pPr>
        <w:spacing w:after="0" w:line="240" w:lineRule="auto"/>
        <w:jc w:val="both"/>
        <w:rPr>
          <w:rFonts w:ascii="Times New Roman" w:eastAsia="Times New Roman" w:hAnsi="Times New Roman"/>
          <w:sz w:val="28"/>
          <w:szCs w:val="28"/>
          <w:lang w:eastAsia="ru-RU"/>
        </w:rPr>
      </w:pPr>
      <w:r w:rsidRPr="00B24A4C">
        <w:rPr>
          <w:rFonts w:ascii="Times New Roman" w:eastAsia="Times New Roman" w:hAnsi="Times New Roman"/>
          <w:color w:val="000000"/>
          <w:sz w:val="28"/>
          <w:szCs w:val="28"/>
          <w:lang w:eastAsia="ru-RU"/>
        </w:rPr>
        <w:br/>
        <w:t>Обычно он выполнялся из гипюра, тюля и кружев и отличался от цвета основного наряда своей белизной. Сейчас мотивы воротника «Стюарт» используются в некоторых свадебных нарядах. </w:t>
      </w:r>
    </w:p>
    <w:p w:rsidR="00C77F01" w:rsidRPr="00B24A4C" w:rsidRDefault="00C77F01" w:rsidP="00EA4A52">
      <w:pPr>
        <w:spacing w:after="0" w:line="240" w:lineRule="auto"/>
        <w:ind w:firstLine="709"/>
        <w:jc w:val="center"/>
        <w:rPr>
          <w:rFonts w:ascii="Times New Roman" w:eastAsia="Times New Roman" w:hAnsi="Times New Roman"/>
          <w:color w:val="000000"/>
          <w:sz w:val="28"/>
          <w:szCs w:val="28"/>
          <w:lang w:eastAsia="ru-RU"/>
        </w:rPr>
      </w:pPr>
      <w:r w:rsidRPr="00B24A4C">
        <w:rPr>
          <w:rFonts w:ascii="Times New Roman" w:eastAsia="Times New Roman" w:hAnsi="Times New Roman"/>
          <w:noProof/>
          <w:color w:val="0000CC"/>
          <w:sz w:val="28"/>
          <w:szCs w:val="28"/>
          <w:bdr w:val="none" w:sz="0" w:space="0" w:color="auto" w:frame="1"/>
          <w:lang w:eastAsia="ru-RU"/>
        </w:rPr>
        <w:lastRenderedPageBreak/>
        <w:drawing>
          <wp:inline distT="0" distB="0" distL="0" distR="0">
            <wp:extent cx="1662516" cy="2281142"/>
            <wp:effectExtent l="19050" t="0" r="0" b="0"/>
            <wp:docPr id="18" name="Рисунок 2" descr="Воротник Стюарт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ротник Стюарт 2">
                      <a:hlinkClick r:id="rId9"/>
                    </pic:cNvPr>
                    <pic:cNvPicPr>
                      <a:picLocks noChangeAspect="1" noChangeArrowheads="1"/>
                    </pic:cNvPicPr>
                  </pic:nvPicPr>
                  <pic:blipFill>
                    <a:blip r:embed="rId10" cstate="print"/>
                    <a:srcRect/>
                    <a:stretch>
                      <a:fillRect/>
                    </a:stretch>
                  </pic:blipFill>
                  <pic:spPr bwMode="auto">
                    <a:xfrm>
                      <a:off x="0" y="0"/>
                      <a:ext cx="1662399" cy="2280981"/>
                    </a:xfrm>
                    <a:prstGeom prst="rect">
                      <a:avLst/>
                    </a:prstGeom>
                    <a:noFill/>
                    <a:ln w="9525">
                      <a:noFill/>
                      <a:miter lim="800000"/>
                      <a:headEnd/>
                      <a:tailEnd/>
                    </a:ln>
                  </pic:spPr>
                </pic:pic>
              </a:graphicData>
            </a:graphic>
          </wp:inline>
        </w:drawing>
      </w:r>
    </w:p>
    <w:p w:rsidR="00C77F01" w:rsidRDefault="00C77F01" w:rsidP="00EA4A52">
      <w:pPr>
        <w:spacing w:after="0" w:line="240" w:lineRule="auto"/>
        <w:ind w:firstLine="709"/>
        <w:jc w:val="both"/>
        <w:rPr>
          <w:rFonts w:ascii="Times New Roman" w:eastAsia="Times New Roman" w:hAnsi="Times New Roman"/>
          <w:color w:val="000000"/>
          <w:sz w:val="28"/>
          <w:szCs w:val="28"/>
          <w:lang w:eastAsia="ru-RU"/>
        </w:rPr>
      </w:pPr>
      <w:r w:rsidRPr="00B24A4C">
        <w:rPr>
          <w:rFonts w:ascii="Times New Roman" w:eastAsia="Times New Roman" w:hAnsi="Times New Roman"/>
          <w:color w:val="000000"/>
          <w:sz w:val="28"/>
          <w:szCs w:val="28"/>
          <w:lang w:eastAsia="ru-RU"/>
        </w:rPr>
        <w:br/>
        <w:t>На смену ему пришел еще один изысканный воротник - «Медичи». Он представлял собой высокую веерообразную конструкцию на каркасе. И также приобрел популярность благодаря влиятельным особам -королеве Франции Екатерине Медичи и королеве Англии Елизавете Первой.</w:t>
      </w:r>
    </w:p>
    <w:p w:rsidR="00EA4A52" w:rsidRDefault="00EA4A52" w:rsidP="00EA4A52">
      <w:pPr>
        <w:spacing w:after="0" w:line="240" w:lineRule="auto"/>
        <w:ind w:firstLine="709"/>
        <w:jc w:val="both"/>
        <w:rPr>
          <w:rFonts w:ascii="Times New Roman" w:eastAsia="Times New Roman" w:hAnsi="Times New Roman"/>
          <w:color w:val="000000"/>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EA4A52" w:rsidTr="00EA4A52">
        <w:tc>
          <w:tcPr>
            <w:tcW w:w="3190" w:type="dxa"/>
          </w:tcPr>
          <w:p w:rsidR="00EA4A52" w:rsidRDefault="00EA4A52" w:rsidP="00EA4A52">
            <w:pPr>
              <w:jc w:val="both"/>
              <w:rPr>
                <w:rFonts w:ascii="Times New Roman" w:eastAsia="Times New Roman" w:hAnsi="Times New Roman"/>
                <w:color w:val="000000"/>
                <w:sz w:val="28"/>
                <w:szCs w:val="28"/>
                <w:lang w:eastAsia="ru-RU"/>
              </w:rPr>
            </w:pPr>
            <w:r w:rsidRPr="00B24A4C">
              <w:rPr>
                <w:rFonts w:ascii="Times New Roman" w:eastAsia="Times New Roman" w:hAnsi="Times New Roman"/>
                <w:noProof/>
                <w:color w:val="0000CC"/>
                <w:sz w:val="28"/>
                <w:szCs w:val="28"/>
                <w:bdr w:val="none" w:sz="0" w:space="0" w:color="auto" w:frame="1"/>
                <w:lang w:eastAsia="ru-RU"/>
              </w:rPr>
              <w:drawing>
                <wp:inline distT="0" distB="0" distL="0" distR="0">
                  <wp:extent cx="1716760" cy="2265734"/>
                  <wp:effectExtent l="19050" t="0" r="0" b="0"/>
                  <wp:docPr id="22" name="Рисунок 5" descr="Воротник Медичи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ротник Медичи 3">
                            <a:hlinkClick r:id="rId11"/>
                          </pic:cNvPr>
                          <pic:cNvPicPr>
                            <a:picLocks noChangeAspect="1" noChangeArrowheads="1"/>
                          </pic:cNvPicPr>
                        </pic:nvPicPr>
                        <pic:blipFill>
                          <a:blip r:embed="rId12" cstate="print"/>
                          <a:srcRect/>
                          <a:stretch>
                            <a:fillRect/>
                          </a:stretch>
                        </pic:blipFill>
                        <pic:spPr bwMode="auto">
                          <a:xfrm>
                            <a:off x="0" y="0"/>
                            <a:ext cx="1718566" cy="2268118"/>
                          </a:xfrm>
                          <a:prstGeom prst="rect">
                            <a:avLst/>
                          </a:prstGeom>
                          <a:noFill/>
                          <a:ln w="9525">
                            <a:noFill/>
                            <a:miter lim="800000"/>
                            <a:headEnd/>
                            <a:tailEnd/>
                          </a:ln>
                        </pic:spPr>
                      </pic:pic>
                    </a:graphicData>
                  </a:graphic>
                </wp:inline>
              </w:drawing>
            </w:r>
          </w:p>
        </w:tc>
        <w:tc>
          <w:tcPr>
            <w:tcW w:w="3190" w:type="dxa"/>
          </w:tcPr>
          <w:p w:rsidR="00EA4A52" w:rsidRDefault="00EA4A52" w:rsidP="00EA4A52">
            <w:pPr>
              <w:jc w:val="both"/>
              <w:rPr>
                <w:rFonts w:ascii="Times New Roman" w:eastAsia="Times New Roman" w:hAnsi="Times New Roman"/>
                <w:color w:val="000000"/>
                <w:sz w:val="28"/>
                <w:szCs w:val="28"/>
                <w:lang w:eastAsia="ru-RU"/>
              </w:rPr>
            </w:pPr>
            <w:r w:rsidRPr="00B24A4C">
              <w:rPr>
                <w:rFonts w:ascii="Times New Roman" w:eastAsia="Times New Roman" w:hAnsi="Times New Roman"/>
                <w:noProof/>
                <w:color w:val="0000CC"/>
                <w:sz w:val="28"/>
                <w:szCs w:val="28"/>
                <w:bdr w:val="none" w:sz="0" w:space="0" w:color="auto" w:frame="1"/>
                <w:lang w:eastAsia="ru-RU"/>
              </w:rPr>
              <w:drawing>
                <wp:inline distT="0" distB="0" distL="0" distR="0">
                  <wp:extent cx="1590522" cy="2278251"/>
                  <wp:effectExtent l="19050" t="0" r="0" b="0"/>
                  <wp:docPr id="5" name="Рисунок 4" descr="Воротник Медичи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ротник Медичи 2">
                            <a:hlinkClick r:id="rId13"/>
                          </pic:cNvPr>
                          <pic:cNvPicPr>
                            <a:picLocks noChangeAspect="1" noChangeArrowheads="1"/>
                          </pic:cNvPicPr>
                        </pic:nvPicPr>
                        <pic:blipFill>
                          <a:blip r:embed="rId14" cstate="print"/>
                          <a:srcRect/>
                          <a:stretch>
                            <a:fillRect/>
                          </a:stretch>
                        </pic:blipFill>
                        <pic:spPr bwMode="auto">
                          <a:xfrm>
                            <a:off x="0" y="0"/>
                            <a:ext cx="1586013" cy="2276272"/>
                          </a:xfrm>
                          <a:prstGeom prst="rect">
                            <a:avLst/>
                          </a:prstGeom>
                          <a:noFill/>
                          <a:ln w="9525">
                            <a:noFill/>
                            <a:miter lim="800000"/>
                            <a:headEnd/>
                            <a:tailEnd/>
                          </a:ln>
                        </pic:spPr>
                      </pic:pic>
                    </a:graphicData>
                  </a:graphic>
                </wp:inline>
              </w:drawing>
            </w:r>
          </w:p>
        </w:tc>
        <w:tc>
          <w:tcPr>
            <w:tcW w:w="3191" w:type="dxa"/>
          </w:tcPr>
          <w:p w:rsidR="00EA4A52" w:rsidRDefault="00EA4A52" w:rsidP="00EA4A52">
            <w:pPr>
              <w:jc w:val="both"/>
              <w:rPr>
                <w:rFonts w:ascii="Times New Roman" w:eastAsia="Times New Roman" w:hAnsi="Times New Roman"/>
                <w:color w:val="000000"/>
                <w:sz w:val="28"/>
                <w:szCs w:val="28"/>
                <w:lang w:eastAsia="ru-RU"/>
              </w:rPr>
            </w:pPr>
            <w:r w:rsidRPr="00B24A4C">
              <w:rPr>
                <w:rFonts w:ascii="Times New Roman" w:eastAsia="Times New Roman" w:hAnsi="Times New Roman"/>
                <w:noProof/>
                <w:color w:val="0000CC"/>
                <w:sz w:val="28"/>
                <w:szCs w:val="28"/>
                <w:bdr w:val="none" w:sz="0" w:space="0" w:color="auto" w:frame="1"/>
                <w:lang w:eastAsia="ru-RU"/>
              </w:rPr>
              <w:drawing>
                <wp:inline distT="0" distB="0" distL="0" distR="0">
                  <wp:extent cx="1523031" cy="2307457"/>
                  <wp:effectExtent l="19050" t="0" r="969" b="0"/>
                  <wp:docPr id="21" name="Рисунок 3" descr="Воротник Медичи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ротник Медичи 1">
                            <a:hlinkClick r:id="rId15"/>
                          </pic:cNvPr>
                          <pic:cNvPicPr>
                            <a:picLocks noChangeAspect="1" noChangeArrowheads="1"/>
                          </pic:cNvPicPr>
                        </pic:nvPicPr>
                        <pic:blipFill>
                          <a:blip r:embed="rId16" cstate="print"/>
                          <a:srcRect/>
                          <a:stretch>
                            <a:fillRect/>
                          </a:stretch>
                        </pic:blipFill>
                        <pic:spPr bwMode="auto">
                          <a:xfrm>
                            <a:off x="0" y="0"/>
                            <a:ext cx="1524865" cy="2310235"/>
                          </a:xfrm>
                          <a:prstGeom prst="rect">
                            <a:avLst/>
                          </a:prstGeom>
                          <a:noFill/>
                          <a:ln w="9525">
                            <a:noFill/>
                            <a:miter lim="800000"/>
                            <a:headEnd/>
                            <a:tailEnd/>
                          </a:ln>
                        </pic:spPr>
                      </pic:pic>
                    </a:graphicData>
                  </a:graphic>
                </wp:inline>
              </w:drawing>
            </w:r>
          </w:p>
        </w:tc>
      </w:tr>
    </w:tbl>
    <w:p w:rsidR="00EA4A52" w:rsidRDefault="00EA4A52" w:rsidP="00EA4A52">
      <w:pPr>
        <w:spacing w:after="0" w:line="240" w:lineRule="auto"/>
        <w:ind w:firstLine="709"/>
        <w:jc w:val="both"/>
        <w:rPr>
          <w:rFonts w:ascii="Times New Roman" w:eastAsia="Times New Roman" w:hAnsi="Times New Roman"/>
          <w:color w:val="000000"/>
          <w:sz w:val="28"/>
          <w:szCs w:val="28"/>
          <w:lang w:eastAsia="ru-RU"/>
        </w:rPr>
      </w:pPr>
    </w:p>
    <w:p w:rsidR="00C77F01" w:rsidRPr="00B24A4C" w:rsidRDefault="00C77F01" w:rsidP="00EA4A52">
      <w:pPr>
        <w:spacing w:after="0" w:line="240" w:lineRule="auto"/>
        <w:ind w:firstLine="709"/>
        <w:jc w:val="both"/>
        <w:rPr>
          <w:rFonts w:ascii="Times New Roman" w:eastAsia="Times New Roman" w:hAnsi="Times New Roman"/>
          <w:sz w:val="28"/>
          <w:szCs w:val="28"/>
          <w:lang w:eastAsia="ru-RU"/>
        </w:rPr>
      </w:pPr>
      <w:r w:rsidRPr="00B24A4C">
        <w:rPr>
          <w:rFonts w:ascii="Times New Roman" w:eastAsia="Times New Roman" w:hAnsi="Times New Roman"/>
          <w:color w:val="000000"/>
          <w:sz w:val="28"/>
          <w:szCs w:val="28"/>
          <w:lang w:eastAsia="ru-RU"/>
        </w:rPr>
        <w:t>Кстати, во Франции он имел округлую форму, а в Англии - двойного полукружья. Некоторые виды сейчас смотрятся смешно, например, «мельничный жернов». Он представлял собой большой широкий воротник, плотно прилегающий к шее. </w:t>
      </w:r>
    </w:p>
    <w:p w:rsidR="00C77F01" w:rsidRPr="00B24A4C" w:rsidRDefault="00C77F01" w:rsidP="00EA4A52">
      <w:pPr>
        <w:spacing w:after="0" w:line="240" w:lineRule="auto"/>
        <w:ind w:firstLine="709"/>
        <w:jc w:val="center"/>
        <w:rPr>
          <w:rFonts w:ascii="Times New Roman" w:eastAsia="Times New Roman" w:hAnsi="Times New Roman"/>
          <w:color w:val="000000"/>
          <w:sz w:val="28"/>
          <w:szCs w:val="28"/>
          <w:lang w:eastAsia="ru-RU"/>
        </w:rPr>
      </w:pPr>
      <w:r w:rsidRPr="00B24A4C">
        <w:rPr>
          <w:rFonts w:ascii="Times New Roman" w:eastAsia="Times New Roman" w:hAnsi="Times New Roman"/>
          <w:noProof/>
          <w:color w:val="000000"/>
          <w:sz w:val="28"/>
          <w:szCs w:val="28"/>
          <w:lang w:eastAsia="ru-RU"/>
        </w:rPr>
        <w:drawing>
          <wp:inline distT="0" distB="0" distL="0" distR="0">
            <wp:extent cx="1585025" cy="1846908"/>
            <wp:effectExtent l="19050" t="0" r="0" b="0"/>
            <wp:docPr id="1" name="Рисунок 6" descr="Воротник мельничный жер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ротник мельничный жернов"/>
                    <pic:cNvPicPr>
                      <a:picLocks noChangeAspect="1" noChangeArrowheads="1"/>
                    </pic:cNvPicPr>
                  </pic:nvPicPr>
                  <pic:blipFill>
                    <a:blip r:embed="rId17" cstate="print"/>
                    <a:srcRect/>
                    <a:stretch>
                      <a:fillRect/>
                    </a:stretch>
                  </pic:blipFill>
                  <pic:spPr bwMode="auto">
                    <a:xfrm>
                      <a:off x="0" y="0"/>
                      <a:ext cx="1586978" cy="1849184"/>
                    </a:xfrm>
                    <a:prstGeom prst="rect">
                      <a:avLst/>
                    </a:prstGeom>
                    <a:noFill/>
                    <a:ln w="9525">
                      <a:noFill/>
                      <a:miter lim="800000"/>
                      <a:headEnd/>
                      <a:tailEnd/>
                    </a:ln>
                  </pic:spPr>
                </pic:pic>
              </a:graphicData>
            </a:graphic>
          </wp:inline>
        </w:drawing>
      </w:r>
    </w:p>
    <w:p w:rsidR="00EA4A52" w:rsidRDefault="00C77F01" w:rsidP="00EA4A52">
      <w:pPr>
        <w:spacing w:after="0" w:line="240" w:lineRule="auto"/>
        <w:ind w:firstLine="709"/>
        <w:jc w:val="both"/>
        <w:rPr>
          <w:rFonts w:ascii="Times New Roman" w:eastAsia="Times New Roman" w:hAnsi="Times New Roman"/>
          <w:color w:val="000000"/>
          <w:sz w:val="28"/>
          <w:szCs w:val="28"/>
          <w:lang w:eastAsia="ru-RU"/>
        </w:rPr>
      </w:pPr>
      <w:r w:rsidRPr="00B24A4C">
        <w:rPr>
          <w:rFonts w:ascii="Times New Roman" w:eastAsia="Times New Roman" w:hAnsi="Times New Roman"/>
          <w:color w:val="000000"/>
          <w:sz w:val="28"/>
          <w:szCs w:val="28"/>
          <w:lang w:eastAsia="ru-RU"/>
        </w:rPr>
        <w:br/>
        <w:t xml:space="preserve">В те далекие времена он, конечно, был символом богатства и благородного </w:t>
      </w:r>
      <w:r w:rsidRPr="00B24A4C">
        <w:rPr>
          <w:rFonts w:ascii="Times New Roman" w:eastAsia="Times New Roman" w:hAnsi="Times New Roman"/>
          <w:color w:val="000000"/>
          <w:sz w:val="28"/>
          <w:szCs w:val="28"/>
          <w:lang w:eastAsia="ru-RU"/>
        </w:rPr>
        <w:lastRenderedPageBreak/>
        <w:t>происхождения, но сейчас бы его вряд ли надели на работу или романтическое свидание, разве что для образа Пьеро на костюмированной вечеринке.</w:t>
      </w:r>
    </w:p>
    <w:p w:rsidR="00EA4A52" w:rsidRDefault="00EA4A52" w:rsidP="00EA4A52">
      <w:pPr>
        <w:spacing w:after="0" w:line="240" w:lineRule="auto"/>
        <w:ind w:firstLine="709"/>
        <w:jc w:val="both"/>
        <w:rPr>
          <w:rFonts w:ascii="Times New Roman" w:eastAsia="Times New Roman" w:hAnsi="Times New Roman"/>
          <w:b/>
          <w:bCs/>
          <w:color w:val="000000"/>
          <w:sz w:val="28"/>
          <w:szCs w:val="28"/>
          <w:lang w:eastAsia="ru-RU"/>
        </w:rPr>
      </w:pPr>
    </w:p>
    <w:p w:rsidR="00EA4A52" w:rsidRDefault="00C77F01" w:rsidP="00EA4A52">
      <w:pPr>
        <w:spacing w:after="0" w:line="240" w:lineRule="auto"/>
        <w:ind w:firstLine="709"/>
        <w:jc w:val="right"/>
        <w:rPr>
          <w:rFonts w:ascii="Times New Roman" w:eastAsia="Times New Roman" w:hAnsi="Times New Roman"/>
          <w:b/>
          <w:bCs/>
          <w:color w:val="000000"/>
          <w:sz w:val="28"/>
          <w:szCs w:val="28"/>
          <w:lang w:eastAsia="ru-RU"/>
        </w:rPr>
      </w:pPr>
      <w:r w:rsidRPr="00B24A4C">
        <w:rPr>
          <w:rFonts w:ascii="Times New Roman" w:eastAsia="Times New Roman" w:hAnsi="Times New Roman"/>
          <w:b/>
          <w:bCs/>
          <w:color w:val="000000"/>
          <w:sz w:val="28"/>
          <w:szCs w:val="28"/>
          <w:lang w:eastAsia="ru-RU"/>
        </w:rPr>
        <w:t>Воротники и парик</w:t>
      </w:r>
    </w:p>
    <w:p w:rsidR="00C77F01" w:rsidRPr="00B24A4C" w:rsidRDefault="00C77F01" w:rsidP="00EA4A52">
      <w:pPr>
        <w:spacing w:after="0" w:line="240" w:lineRule="auto"/>
        <w:ind w:firstLine="709"/>
        <w:jc w:val="both"/>
        <w:rPr>
          <w:rFonts w:ascii="Times New Roman" w:eastAsia="Times New Roman" w:hAnsi="Times New Roman"/>
          <w:sz w:val="28"/>
          <w:szCs w:val="28"/>
          <w:lang w:eastAsia="ru-RU"/>
        </w:rPr>
      </w:pPr>
      <w:r w:rsidRPr="00B24A4C">
        <w:rPr>
          <w:rFonts w:ascii="Times New Roman" w:eastAsia="Times New Roman" w:hAnsi="Times New Roman"/>
          <w:color w:val="000000"/>
          <w:sz w:val="28"/>
          <w:szCs w:val="28"/>
          <w:lang w:eastAsia="ru-RU"/>
        </w:rPr>
        <w:t>Постепенно объемные воротники утрачивают свою популярность, и в XVII веке мода возвещает о новом направлении больших отложных воротников - «шведских». Дорогие кружевные воротники, закрывающие плечи, могли себе позволить лишь богатые граждане, простые люди ограничивались обычными тканями без украшений.</w:t>
      </w:r>
    </w:p>
    <w:p w:rsidR="00C77F01" w:rsidRPr="00B24A4C" w:rsidRDefault="00C77F01" w:rsidP="00EA4A52">
      <w:pPr>
        <w:spacing w:after="0" w:line="240" w:lineRule="auto"/>
        <w:ind w:firstLine="709"/>
        <w:jc w:val="center"/>
        <w:rPr>
          <w:rFonts w:ascii="Times New Roman" w:eastAsia="Times New Roman" w:hAnsi="Times New Roman"/>
          <w:color w:val="000000"/>
          <w:sz w:val="28"/>
          <w:szCs w:val="28"/>
          <w:lang w:eastAsia="ru-RU"/>
        </w:rPr>
      </w:pPr>
      <w:r w:rsidRPr="00B24A4C">
        <w:rPr>
          <w:rFonts w:ascii="Times New Roman" w:eastAsia="Times New Roman" w:hAnsi="Times New Roman"/>
          <w:noProof/>
          <w:color w:val="0000CC"/>
          <w:sz w:val="28"/>
          <w:szCs w:val="28"/>
          <w:bdr w:val="none" w:sz="0" w:space="0" w:color="auto" w:frame="1"/>
          <w:lang w:eastAsia="ru-RU"/>
        </w:rPr>
        <w:drawing>
          <wp:inline distT="0" distB="0" distL="0" distR="0">
            <wp:extent cx="1577275" cy="1904357"/>
            <wp:effectExtent l="19050" t="0" r="3875" b="0"/>
            <wp:docPr id="7" name="Рисунок 7" descr="Воротник шведский XVII век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ротник шведский XVII века">
                      <a:hlinkClick r:id="rId18"/>
                    </pic:cNvPr>
                    <pic:cNvPicPr>
                      <a:picLocks noChangeAspect="1" noChangeArrowheads="1"/>
                    </pic:cNvPicPr>
                  </pic:nvPicPr>
                  <pic:blipFill>
                    <a:blip r:embed="rId19" cstate="print"/>
                    <a:srcRect/>
                    <a:stretch>
                      <a:fillRect/>
                    </a:stretch>
                  </pic:blipFill>
                  <pic:spPr bwMode="auto">
                    <a:xfrm>
                      <a:off x="0" y="0"/>
                      <a:ext cx="1579219" cy="1906704"/>
                    </a:xfrm>
                    <a:prstGeom prst="rect">
                      <a:avLst/>
                    </a:prstGeom>
                    <a:noFill/>
                    <a:ln w="9525">
                      <a:noFill/>
                      <a:miter lim="800000"/>
                      <a:headEnd/>
                      <a:tailEnd/>
                    </a:ln>
                  </pic:spPr>
                </pic:pic>
              </a:graphicData>
            </a:graphic>
          </wp:inline>
        </w:drawing>
      </w:r>
    </w:p>
    <w:p w:rsidR="00C77F01" w:rsidRDefault="00C77F01" w:rsidP="00EA4A52">
      <w:pPr>
        <w:spacing w:after="0" w:line="240" w:lineRule="auto"/>
        <w:ind w:firstLine="709"/>
        <w:jc w:val="both"/>
        <w:rPr>
          <w:rFonts w:ascii="Times New Roman" w:eastAsia="Times New Roman" w:hAnsi="Times New Roman"/>
          <w:color w:val="000000"/>
          <w:sz w:val="28"/>
          <w:szCs w:val="28"/>
          <w:lang w:eastAsia="ru-RU"/>
        </w:rPr>
      </w:pPr>
      <w:r w:rsidRPr="00B24A4C">
        <w:rPr>
          <w:rFonts w:ascii="Times New Roman" w:eastAsia="Times New Roman" w:hAnsi="Times New Roman"/>
          <w:color w:val="000000"/>
          <w:sz w:val="28"/>
          <w:szCs w:val="28"/>
          <w:lang w:eastAsia="ru-RU"/>
        </w:rPr>
        <w:br/>
        <w:t>Во второй половине XVII века на авансцену выходят парики, становясь важной и непременной частью одежды. Вместе с тем меняется и воротник - сзади он становится короче, а спереди приобретает удлиненную прямоугольную форму. Теперь он носит название «рабат». </w:t>
      </w:r>
    </w:p>
    <w:p w:rsidR="00EA4A52" w:rsidRDefault="00EA4A52" w:rsidP="00EA4A52">
      <w:pPr>
        <w:spacing w:after="0" w:line="240" w:lineRule="auto"/>
        <w:ind w:firstLine="709"/>
        <w:jc w:val="both"/>
        <w:rPr>
          <w:rFonts w:ascii="Times New Roman" w:eastAsia="Times New Roman" w:hAnsi="Times New Roman"/>
          <w:color w:val="000000"/>
          <w:sz w:val="28"/>
          <w:szCs w:val="28"/>
          <w:lang w:eastAsia="ru-RU"/>
        </w:rPr>
      </w:pPr>
    </w:p>
    <w:p w:rsidR="00EA4A52" w:rsidRDefault="00EA4A52" w:rsidP="00EA4A52">
      <w:pPr>
        <w:spacing w:after="0" w:line="240" w:lineRule="auto"/>
        <w:ind w:firstLine="709"/>
        <w:jc w:val="both"/>
        <w:rPr>
          <w:rFonts w:ascii="Times New Roman" w:eastAsia="Times New Roman" w:hAnsi="Times New Roman"/>
          <w:color w:val="000000"/>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EA4A52" w:rsidTr="00EA4A52">
        <w:tc>
          <w:tcPr>
            <w:tcW w:w="3190" w:type="dxa"/>
          </w:tcPr>
          <w:p w:rsidR="00EA4A52" w:rsidRDefault="00EA4A52" w:rsidP="00EA4A52">
            <w:pPr>
              <w:jc w:val="right"/>
              <w:rPr>
                <w:rFonts w:ascii="Times New Roman" w:eastAsia="Times New Roman" w:hAnsi="Times New Roman"/>
                <w:sz w:val="28"/>
                <w:szCs w:val="28"/>
                <w:lang w:eastAsia="ru-RU"/>
              </w:rPr>
            </w:pPr>
            <w:r w:rsidRPr="00B24A4C">
              <w:rPr>
                <w:rFonts w:ascii="Times New Roman" w:eastAsia="Times New Roman" w:hAnsi="Times New Roman"/>
                <w:noProof/>
                <w:color w:val="0000CC"/>
                <w:sz w:val="28"/>
                <w:szCs w:val="28"/>
                <w:bdr w:val="none" w:sz="0" w:space="0" w:color="auto" w:frame="1"/>
                <w:lang w:eastAsia="ru-RU"/>
              </w:rPr>
              <w:drawing>
                <wp:inline distT="0" distB="0" distL="0" distR="0">
                  <wp:extent cx="1706951" cy="1974715"/>
                  <wp:effectExtent l="19050" t="0" r="7549" b="0"/>
                  <wp:docPr id="23" name="Рисунок 8" descr="Воротник-рабат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оротник-рабат 1">
                            <a:hlinkClick r:id="rId20"/>
                          </pic:cNvPr>
                          <pic:cNvPicPr>
                            <a:picLocks noChangeAspect="1" noChangeArrowheads="1"/>
                          </pic:cNvPicPr>
                        </pic:nvPicPr>
                        <pic:blipFill>
                          <a:blip r:embed="rId21" cstate="print"/>
                          <a:srcRect/>
                          <a:stretch>
                            <a:fillRect/>
                          </a:stretch>
                        </pic:blipFill>
                        <pic:spPr bwMode="auto">
                          <a:xfrm>
                            <a:off x="0" y="0"/>
                            <a:ext cx="1714089" cy="1982972"/>
                          </a:xfrm>
                          <a:prstGeom prst="rect">
                            <a:avLst/>
                          </a:prstGeom>
                          <a:noFill/>
                          <a:ln w="9525">
                            <a:noFill/>
                            <a:miter lim="800000"/>
                            <a:headEnd/>
                            <a:tailEnd/>
                          </a:ln>
                        </pic:spPr>
                      </pic:pic>
                    </a:graphicData>
                  </a:graphic>
                </wp:inline>
              </w:drawing>
            </w:r>
          </w:p>
        </w:tc>
        <w:tc>
          <w:tcPr>
            <w:tcW w:w="3190" w:type="dxa"/>
          </w:tcPr>
          <w:p w:rsidR="00EA4A52" w:rsidRDefault="00EA4A52" w:rsidP="00EA4A52">
            <w:pPr>
              <w:jc w:val="center"/>
              <w:rPr>
                <w:rFonts w:ascii="Times New Roman" w:eastAsia="Times New Roman" w:hAnsi="Times New Roman"/>
                <w:sz w:val="28"/>
                <w:szCs w:val="28"/>
                <w:lang w:eastAsia="ru-RU"/>
              </w:rPr>
            </w:pPr>
            <w:r w:rsidRPr="00B24A4C">
              <w:rPr>
                <w:rFonts w:ascii="Times New Roman" w:eastAsia="Times New Roman" w:hAnsi="Times New Roman"/>
                <w:noProof/>
                <w:color w:val="0000CC"/>
                <w:sz w:val="28"/>
                <w:szCs w:val="28"/>
                <w:bdr w:val="none" w:sz="0" w:space="0" w:color="auto" w:frame="1"/>
                <w:lang w:eastAsia="ru-RU"/>
              </w:rPr>
              <w:drawing>
                <wp:inline distT="0" distB="0" distL="0" distR="0">
                  <wp:extent cx="1321553" cy="2018524"/>
                  <wp:effectExtent l="19050" t="0" r="0" b="0"/>
                  <wp:docPr id="24" name="Рисунок 9" descr="Воротник-рабат 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ротник-рабат 2">
                            <a:hlinkClick r:id="rId22"/>
                          </pic:cNvPr>
                          <pic:cNvPicPr>
                            <a:picLocks noChangeAspect="1" noChangeArrowheads="1"/>
                          </pic:cNvPicPr>
                        </pic:nvPicPr>
                        <pic:blipFill>
                          <a:blip r:embed="rId23" cstate="print"/>
                          <a:srcRect/>
                          <a:stretch>
                            <a:fillRect/>
                          </a:stretch>
                        </pic:blipFill>
                        <pic:spPr bwMode="auto">
                          <a:xfrm>
                            <a:off x="0" y="0"/>
                            <a:ext cx="1321611" cy="2018613"/>
                          </a:xfrm>
                          <a:prstGeom prst="rect">
                            <a:avLst/>
                          </a:prstGeom>
                          <a:noFill/>
                          <a:ln w="9525">
                            <a:noFill/>
                            <a:miter lim="800000"/>
                            <a:headEnd/>
                            <a:tailEnd/>
                          </a:ln>
                        </pic:spPr>
                      </pic:pic>
                    </a:graphicData>
                  </a:graphic>
                </wp:inline>
              </w:drawing>
            </w:r>
          </w:p>
        </w:tc>
        <w:tc>
          <w:tcPr>
            <w:tcW w:w="3191" w:type="dxa"/>
          </w:tcPr>
          <w:p w:rsidR="00EA4A52" w:rsidRDefault="00EA4A52" w:rsidP="00EA4A52">
            <w:pPr>
              <w:rPr>
                <w:rFonts w:ascii="Times New Roman" w:eastAsia="Times New Roman" w:hAnsi="Times New Roman"/>
                <w:sz w:val="28"/>
                <w:szCs w:val="28"/>
                <w:lang w:eastAsia="ru-RU"/>
              </w:rPr>
            </w:pPr>
            <w:r w:rsidRPr="00B24A4C">
              <w:rPr>
                <w:rFonts w:ascii="Times New Roman" w:eastAsia="Times New Roman" w:hAnsi="Times New Roman"/>
                <w:noProof/>
                <w:color w:val="0000CC"/>
                <w:sz w:val="28"/>
                <w:szCs w:val="28"/>
                <w:bdr w:val="none" w:sz="0" w:space="0" w:color="auto" w:frame="1"/>
                <w:lang w:eastAsia="ru-RU"/>
              </w:rPr>
              <w:drawing>
                <wp:inline distT="0" distB="0" distL="0" distR="0">
                  <wp:extent cx="1668393" cy="2115827"/>
                  <wp:effectExtent l="19050" t="0" r="8007" b="0"/>
                  <wp:docPr id="25" name="Рисунок 10" descr="Воротник-рабат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ротник-рабат 3">
                            <a:hlinkClick r:id="rId24"/>
                          </pic:cNvPr>
                          <pic:cNvPicPr>
                            <a:picLocks noChangeAspect="1" noChangeArrowheads="1"/>
                          </pic:cNvPicPr>
                        </pic:nvPicPr>
                        <pic:blipFill>
                          <a:blip r:embed="rId25" cstate="print"/>
                          <a:srcRect/>
                          <a:stretch>
                            <a:fillRect/>
                          </a:stretch>
                        </pic:blipFill>
                        <pic:spPr bwMode="auto">
                          <a:xfrm>
                            <a:off x="0" y="0"/>
                            <a:ext cx="1671685" cy="2120002"/>
                          </a:xfrm>
                          <a:prstGeom prst="rect">
                            <a:avLst/>
                          </a:prstGeom>
                          <a:noFill/>
                          <a:ln w="9525">
                            <a:noFill/>
                            <a:miter lim="800000"/>
                            <a:headEnd/>
                            <a:tailEnd/>
                          </a:ln>
                        </pic:spPr>
                      </pic:pic>
                    </a:graphicData>
                  </a:graphic>
                </wp:inline>
              </w:drawing>
            </w:r>
          </w:p>
        </w:tc>
      </w:tr>
    </w:tbl>
    <w:p w:rsidR="00EA4A52" w:rsidRPr="00B24A4C" w:rsidRDefault="00EA4A52" w:rsidP="00EA4A52">
      <w:pPr>
        <w:spacing w:after="0" w:line="240" w:lineRule="auto"/>
        <w:ind w:firstLine="709"/>
        <w:jc w:val="both"/>
        <w:rPr>
          <w:rFonts w:ascii="Times New Roman" w:eastAsia="Times New Roman" w:hAnsi="Times New Roman"/>
          <w:sz w:val="28"/>
          <w:szCs w:val="28"/>
          <w:lang w:eastAsia="ru-RU"/>
        </w:rPr>
      </w:pPr>
    </w:p>
    <w:p w:rsidR="00C77F01" w:rsidRPr="00B24A4C" w:rsidRDefault="00C77F01" w:rsidP="00EA4A52">
      <w:pPr>
        <w:spacing w:after="0" w:line="240" w:lineRule="auto"/>
        <w:ind w:firstLine="709"/>
        <w:jc w:val="both"/>
        <w:rPr>
          <w:rFonts w:ascii="Times New Roman" w:eastAsia="Times New Roman" w:hAnsi="Times New Roman"/>
          <w:color w:val="000000"/>
          <w:sz w:val="28"/>
          <w:szCs w:val="28"/>
          <w:lang w:eastAsia="ru-RU"/>
        </w:rPr>
      </w:pPr>
      <w:r w:rsidRPr="00B24A4C">
        <w:rPr>
          <w:rFonts w:ascii="Times New Roman" w:eastAsia="Times New Roman" w:hAnsi="Times New Roman"/>
          <w:color w:val="000000"/>
          <w:sz w:val="28"/>
          <w:szCs w:val="28"/>
          <w:lang w:eastAsia="ru-RU"/>
        </w:rPr>
        <w:t>Кстати, в России моду на подобные воротники ввел Петр I. И только в XVIII веке появляется стояче-отложный воротник (английский), который и сейчас является одним из самых популярных.</w:t>
      </w:r>
    </w:p>
    <w:p w:rsidR="00C77F01" w:rsidRPr="00B24A4C" w:rsidRDefault="00C77F01" w:rsidP="00EA4A52">
      <w:pPr>
        <w:spacing w:after="0" w:line="240" w:lineRule="auto"/>
        <w:ind w:firstLine="709"/>
        <w:jc w:val="center"/>
        <w:rPr>
          <w:rFonts w:ascii="Times New Roman" w:eastAsia="Times New Roman" w:hAnsi="Times New Roman"/>
          <w:color w:val="000000"/>
          <w:sz w:val="28"/>
          <w:szCs w:val="28"/>
          <w:lang w:eastAsia="ru-RU"/>
        </w:rPr>
      </w:pPr>
      <w:r w:rsidRPr="00B24A4C">
        <w:rPr>
          <w:rFonts w:ascii="Times New Roman" w:eastAsia="Times New Roman" w:hAnsi="Times New Roman"/>
          <w:noProof/>
          <w:color w:val="0000CC"/>
          <w:sz w:val="28"/>
          <w:szCs w:val="28"/>
          <w:bdr w:val="none" w:sz="0" w:space="0" w:color="auto" w:frame="1"/>
          <w:lang w:eastAsia="ru-RU"/>
        </w:rPr>
        <w:lastRenderedPageBreak/>
        <w:drawing>
          <wp:inline distT="0" distB="0" distL="0" distR="0">
            <wp:extent cx="1538530" cy="2121373"/>
            <wp:effectExtent l="19050" t="0" r="4520" b="0"/>
            <wp:docPr id="11" name="Рисунок 11" descr="Английский воротник">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нглийский воротник">
                      <a:hlinkClick r:id="rId26"/>
                    </pic:cNvPr>
                    <pic:cNvPicPr>
                      <a:picLocks noChangeAspect="1" noChangeArrowheads="1"/>
                    </pic:cNvPicPr>
                  </pic:nvPicPr>
                  <pic:blipFill>
                    <a:blip r:embed="rId27" cstate="print"/>
                    <a:srcRect/>
                    <a:stretch>
                      <a:fillRect/>
                    </a:stretch>
                  </pic:blipFill>
                  <pic:spPr bwMode="auto">
                    <a:xfrm>
                      <a:off x="0" y="0"/>
                      <a:ext cx="1540429" cy="2123992"/>
                    </a:xfrm>
                    <a:prstGeom prst="rect">
                      <a:avLst/>
                    </a:prstGeom>
                    <a:noFill/>
                    <a:ln w="9525">
                      <a:noFill/>
                      <a:miter lim="800000"/>
                      <a:headEnd/>
                      <a:tailEnd/>
                    </a:ln>
                  </pic:spPr>
                </pic:pic>
              </a:graphicData>
            </a:graphic>
          </wp:inline>
        </w:drawing>
      </w:r>
    </w:p>
    <w:p w:rsidR="00EA4A52" w:rsidRDefault="00C77F01" w:rsidP="00EA4A52">
      <w:pPr>
        <w:spacing w:after="0" w:line="240" w:lineRule="auto"/>
        <w:ind w:firstLine="709"/>
        <w:jc w:val="right"/>
        <w:rPr>
          <w:rFonts w:ascii="Times New Roman" w:eastAsia="Times New Roman" w:hAnsi="Times New Roman"/>
          <w:b/>
          <w:bCs/>
          <w:color w:val="000000"/>
          <w:sz w:val="28"/>
          <w:szCs w:val="28"/>
          <w:lang w:eastAsia="ru-RU"/>
        </w:rPr>
      </w:pPr>
      <w:r w:rsidRPr="00B24A4C">
        <w:rPr>
          <w:rFonts w:ascii="Times New Roman" w:eastAsia="Times New Roman" w:hAnsi="Times New Roman"/>
          <w:color w:val="000000"/>
          <w:sz w:val="28"/>
          <w:szCs w:val="28"/>
          <w:lang w:eastAsia="ru-RU"/>
        </w:rPr>
        <w:br/>
      </w:r>
      <w:r w:rsidRPr="00B24A4C">
        <w:rPr>
          <w:rFonts w:ascii="Times New Roman" w:eastAsia="Times New Roman" w:hAnsi="Times New Roman"/>
          <w:b/>
          <w:bCs/>
          <w:color w:val="000000"/>
          <w:sz w:val="28"/>
          <w:szCs w:val="28"/>
          <w:lang w:eastAsia="ru-RU"/>
        </w:rPr>
        <w:t>Женское влияние</w:t>
      </w:r>
    </w:p>
    <w:p w:rsidR="00C77F01" w:rsidRPr="00B24A4C" w:rsidRDefault="00C77F01" w:rsidP="00EA4A52">
      <w:pPr>
        <w:spacing w:after="0" w:line="240" w:lineRule="auto"/>
        <w:ind w:firstLine="709"/>
        <w:jc w:val="both"/>
        <w:rPr>
          <w:rFonts w:ascii="Times New Roman" w:eastAsia="Times New Roman" w:hAnsi="Times New Roman"/>
          <w:sz w:val="28"/>
          <w:szCs w:val="28"/>
          <w:lang w:eastAsia="ru-RU"/>
        </w:rPr>
      </w:pPr>
      <w:r w:rsidRPr="00B24A4C">
        <w:rPr>
          <w:rFonts w:ascii="Times New Roman" w:eastAsia="Times New Roman" w:hAnsi="Times New Roman"/>
          <w:color w:val="000000"/>
          <w:sz w:val="28"/>
          <w:szCs w:val="28"/>
          <w:lang w:eastAsia="ru-RU"/>
        </w:rPr>
        <w:t>Но история прелестного аксессуара на этом, конечно, не закончилась. Женская смекалка и практичность американки Ханны Монтегю в 1827 году привела к эре съемных воротничков. А все потому, что ей попросту надоело постоянно застирывать рубашки мужа, ведь воротнички очень быстро загрязняются. Вот она и решила, что лучше иметь в запасе несколько штук воротников и менять их по необходимости.</w:t>
      </w:r>
    </w:p>
    <w:p w:rsidR="00C77F01" w:rsidRPr="00B24A4C" w:rsidRDefault="00C77F01" w:rsidP="00EA4A52">
      <w:pPr>
        <w:spacing w:after="0" w:line="240" w:lineRule="auto"/>
        <w:ind w:firstLine="709"/>
        <w:jc w:val="center"/>
        <w:rPr>
          <w:rFonts w:ascii="Times New Roman" w:eastAsia="Times New Roman" w:hAnsi="Times New Roman"/>
          <w:color w:val="000000"/>
          <w:sz w:val="28"/>
          <w:szCs w:val="28"/>
          <w:lang w:eastAsia="ru-RU"/>
        </w:rPr>
      </w:pPr>
      <w:r w:rsidRPr="00B24A4C">
        <w:rPr>
          <w:rFonts w:ascii="Times New Roman" w:eastAsia="Times New Roman" w:hAnsi="Times New Roman"/>
          <w:noProof/>
          <w:color w:val="0000CC"/>
          <w:sz w:val="28"/>
          <w:szCs w:val="28"/>
          <w:bdr w:val="none" w:sz="0" w:space="0" w:color="auto" w:frame="1"/>
          <w:lang w:eastAsia="ru-RU"/>
        </w:rPr>
        <w:drawing>
          <wp:inline distT="0" distB="0" distL="0" distR="0">
            <wp:extent cx="1585024" cy="2024175"/>
            <wp:effectExtent l="19050" t="0" r="0" b="0"/>
            <wp:docPr id="12" name="Рисунок 12" descr="Съемные воротники Ханны Монтегю">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ъемные воротники Ханны Монтегю">
                      <a:hlinkClick r:id="rId28"/>
                    </pic:cNvPr>
                    <pic:cNvPicPr>
                      <a:picLocks noChangeAspect="1" noChangeArrowheads="1"/>
                    </pic:cNvPicPr>
                  </pic:nvPicPr>
                  <pic:blipFill>
                    <a:blip r:embed="rId29" cstate="print"/>
                    <a:srcRect/>
                    <a:stretch>
                      <a:fillRect/>
                    </a:stretch>
                  </pic:blipFill>
                  <pic:spPr bwMode="auto">
                    <a:xfrm>
                      <a:off x="0" y="0"/>
                      <a:ext cx="1586683" cy="2026294"/>
                    </a:xfrm>
                    <a:prstGeom prst="rect">
                      <a:avLst/>
                    </a:prstGeom>
                    <a:noFill/>
                    <a:ln w="9525">
                      <a:noFill/>
                      <a:miter lim="800000"/>
                      <a:headEnd/>
                      <a:tailEnd/>
                    </a:ln>
                  </pic:spPr>
                </pic:pic>
              </a:graphicData>
            </a:graphic>
          </wp:inline>
        </w:drawing>
      </w:r>
    </w:p>
    <w:p w:rsidR="00C77F01" w:rsidRPr="00B24A4C" w:rsidRDefault="00C77F01" w:rsidP="00EA4A52">
      <w:pPr>
        <w:spacing w:after="0" w:line="240" w:lineRule="auto"/>
        <w:ind w:firstLine="709"/>
        <w:jc w:val="both"/>
        <w:rPr>
          <w:rFonts w:ascii="Times New Roman" w:eastAsia="Times New Roman" w:hAnsi="Times New Roman"/>
          <w:sz w:val="28"/>
          <w:szCs w:val="28"/>
          <w:lang w:eastAsia="ru-RU"/>
        </w:rPr>
      </w:pPr>
      <w:r w:rsidRPr="00B24A4C">
        <w:rPr>
          <w:rFonts w:ascii="Times New Roman" w:eastAsia="Times New Roman" w:hAnsi="Times New Roman"/>
          <w:color w:val="000000"/>
          <w:sz w:val="28"/>
          <w:szCs w:val="28"/>
          <w:lang w:eastAsia="ru-RU"/>
        </w:rPr>
        <w:br/>
        <w:t>Один из любимых фасонов многих модниц - воротник «Питер Пэн» - появился в начале XX века с легкой руки бродвейской актрисы Мол Адаме, исполнившей роль мальчика, который не хочет взрослеть. </w:t>
      </w:r>
    </w:p>
    <w:p w:rsidR="00C77F01" w:rsidRPr="00B24A4C" w:rsidRDefault="00C77F01" w:rsidP="00EA4A52">
      <w:pPr>
        <w:spacing w:after="0" w:line="240" w:lineRule="auto"/>
        <w:ind w:firstLine="709"/>
        <w:jc w:val="center"/>
        <w:rPr>
          <w:rFonts w:ascii="Times New Roman" w:eastAsia="Times New Roman" w:hAnsi="Times New Roman"/>
          <w:color w:val="000000"/>
          <w:sz w:val="28"/>
          <w:szCs w:val="28"/>
          <w:lang w:eastAsia="ru-RU"/>
        </w:rPr>
      </w:pPr>
      <w:r w:rsidRPr="00B24A4C">
        <w:rPr>
          <w:rFonts w:ascii="Times New Roman" w:eastAsia="Times New Roman" w:hAnsi="Times New Roman"/>
          <w:noProof/>
          <w:color w:val="0000CC"/>
          <w:sz w:val="28"/>
          <w:szCs w:val="28"/>
          <w:bdr w:val="none" w:sz="0" w:space="0" w:color="auto" w:frame="1"/>
          <w:lang w:eastAsia="ru-RU"/>
        </w:rPr>
        <w:drawing>
          <wp:inline distT="0" distB="0" distL="0" distR="0">
            <wp:extent cx="1538529" cy="2317927"/>
            <wp:effectExtent l="19050" t="0" r="4521" b="0"/>
            <wp:docPr id="13" name="Рисунок 13" descr="Воротник Питер Пэн 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ротник Питер Пэн 1">
                      <a:hlinkClick r:id="rId30"/>
                    </pic:cNvPr>
                    <pic:cNvPicPr>
                      <a:picLocks noChangeAspect="1" noChangeArrowheads="1"/>
                    </pic:cNvPicPr>
                  </pic:nvPicPr>
                  <pic:blipFill>
                    <a:blip r:embed="rId31" cstate="print"/>
                    <a:srcRect/>
                    <a:stretch>
                      <a:fillRect/>
                    </a:stretch>
                  </pic:blipFill>
                  <pic:spPr bwMode="auto">
                    <a:xfrm>
                      <a:off x="0" y="0"/>
                      <a:ext cx="1540575" cy="2321010"/>
                    </a:xfrm>
                    <a:prstGeom prst="rect">
                      <a:avLst/>
                    </a:prstGeom>
                    <a:noFill/>
                    <a:ln w="9525">
                      <a:noFill/>
                      <a:miter lim="800000"/>
                      <a:headEnd/>
                      <a:tailEnd/>
                    </a:ln>
                  </pic:spPr>
                </pic:pic>
              </a:graphicData>
            </a:graphic>
          </wp:inline>
        </w:drawing>
      </w:r>
    </w:p>
    <w:p w:rsidR="00C77F01" w:rsidRPr="00B24A4C" w:rsidRDefault="00C77F01" w:rsidP="00EA4A52">
      <w:pPr>
        <w:spacing w:after="0" w:line="240" w:lineRule="auto"/>
        <w:ind w:firstLine="709"/>
        <w:jc w:val="both"/>
        <w:rPr>
          <w:rFonts w:ascii="Times New Roman" w:eastAsia="Times New Roman" w:hAnsi="Times New Roman"/>
          <w:sz w:val="28"/>
          <w:szCs w:val="28"/>
          <w:lang w:eastAsia="ru-RU"/>
        </w:rPr>
      </w:pPr>
      <w:r w:rsidRPr="00B24A4C">
        <w:rPr>
          <w:rFonts w:ascii="Times New Roman" w:eastAsia="Times New Roman" w:hAnsi="Times New Roman"/>
          <w:color w:val="000000"/>
          <w:sz w:val="28"/>
          <w:szCs w:val="28"/>
          <w:lang w:eastAsia="ru-RU"/>
        </w:rPr>
        <w:lastRenderedPageBreak/>
        <w:br/>
        <w:t>Она и предложила украсить костюм своего героя белым воротничком с закругленными краями. Многие дизайнеры до сих пор используют его в своих коллекциях, а потребители с удовольствием носят этот аксессуар с различными предметами одежды.</w:t>
      </w:r>
    </w:p>
    <w:p w:rsidR="00C77F01" w:rsidRPr="00B24A4C" w:rsidRDefault="00C77F01" w:rsidP="00EA4A52">
      <w:pPr>
        <w:spacing w:after="0" w:line="240" w:lineRule="auto"/>
        <w:ind w:firstLine="709"/>
        <w:jc w:val="center"/>
        <w:rPr>
          <w:rFonts w:ascii="Times New Roman" w:eastAsia="Times New Roman" w:hAnsi="Times New Roman"/>
          <w:color w:val="000000"/>
          <w:sz w:val="28"/>
          <w:szCs w:val="28"/>
          <w:lang w:eastAsia="ru-RU"/>
        </w:rPr>
      </w:pPr>
      <w:r w:rsidRPr="00B24A4C">
        <w:rPr>
          <w:rFonts w:ascii="Times New Roman" w:eastAsia="Times New Roman" w:hAnsi="Times New Roman"/>
          <w:noProof/>
          <w:color w:val="0000CC"/>
          <w:sz w:val="28"/>
          <w:szCs w:val="28"/>
          <w:bdr w:val="none" w:sz="0" w:space="0" w:color="auto" w:frame="1"/>
          <w:lang w:eastAsia="ru-RU"/>
        </w:rPr>
        <w:drawing>
          <wp:inline distT="0" distB="0" distL="0" distR="0">
            <wp:extent cx="4284980" cy="2650490"/>
            <wp:effectExtent l="19050" t="0" r="1270" b="0"/>
            <wp:docPr id="14" name="Рисунок 14" descr="Воротник Питер Пэн 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оротник Питер Пэн 2">
                      <a:hlinkClick r:id="rId32"/>
                    </pic:cNvPr>
                    <pic:cNvPicPr>
                      <a:picLocks noChangeAspect="1" noChangeArrowheads="1"/>
                    </pic:cNvPicPr>
                  </pic:nvPicPr>
                  <pic:blipFill>
                    <a:blip r:embed="rId33" cstate="print"/>
                    <a:srcRect/>
                    <a:stretch>
                      <a:fillRect/>
                    </a:stretch>
                  </pic:blipFill>
                  <pic:spPr bwMode="auto">
                    <a:xfrm>
                      <a:off x="0" y="0"/>
                      <a:ext cx="4284980" cy="2650490"/>
                    </a:xfrm>
                    <a:prstGeom prst="rect">
                      <a:avLst/>
                    </a:prstGeom>
                    <a:noFill/>
                    <a:ln w="9525">
                      <a:noFill/>
                      <a:miter lim="800000"/>
                      <a:headEnd/>
                      <a:tailEnd/>
                    </a:ln>
                  </pic:spPr>
                </pic:pic>
              </a:graphicData>
            </a:graphic>
          </wp:inline>
        </w:drawing>
      </w:r>
    </w:p>
    <w:p w:rsidR="00C77F01" w:rsidRPr="00B24A4C" w:rsidRDefault="00C77F01" w:rsidP="00EA4A52">
      <w:pPr>
        <w:spacing w:after="0" w:line="240" w:lineRule="auto"/>
        <w:ind w:firstLine="709"/>
        <w:jc w:val="both"/>
        <w:rPr>
          <w:rFonts w:ascii="Times New Roman" w:eastAsia="Times New Roman" w:hAnsi="Times New Roman"/>
          <w:sz w:val="28"/>
          <w:szCs w:val="28"/>
          <w:lang w:val="en-US" w:eastAsia="ru-RU"/>
        </w:rPr>
      </w:pPr>
    </w:p>
    <w:p w:rsidR="00D24654" w:rsidRPr="00B24A4C" w:rsidRDefault="00C77F01" w:rsidP="00EA4A52">
      <w:pPr>
        <w:spacing w:after="0" w:line="240" w:lineRule="auto"/>
        <w:ind w:firstLine="709"/>
        <w:jc w:val="both"/>
        <w:rPr>
          <w:rFonts w:ascii="Times New Roman" w:hAnsi="Times New Roman"/>
          <w:sz w:val="28"/>
          <w:szCs w:val="28"/>
        </w:rPr>
      </w:pPr>
      <w:r w:rsidRPr="00B24A4C">
        <w:rPr>
          <w:rFonts w:ascii="Times New Roman" w:eastAsia="Times New Roman" w:hAnsi="Times New Roman"/>
          <w:color w:val="000000"/>
          <w:sz w:val="28"/>
          <w:szCs w:val="28"/>
          <w:lang w:eastAsia="ru-RU"/>
        </w:rPr>
        <w:br/>
        <w:t>Воротник можно очень просто сделать своими руками. Достаточно придумать трафарет, а дальше выполнить набор несложных действий. Воротник может состоять как из частей, так и быть одним целым. Его форма - тоже простор для вашей фантазии: круглая, кружевная, заостренная, волнистая, прямоугольная.</w:t>
      </w:r>
    </w:p>
    <w:p w:rsidR="007E0BE2" w:rsidRPr="00926FF2" w:rsidRDefault="007E0BE2" w:rsidP="00EA4A52">
      <w:pPr>
        <w:spacing w:after="0" w:line="240" w:lineRule="auto"/>
        <w:ind w:firstLine="709"/>
        <w:jc w:val="right"/>
        <w:rPr>
          <w:rFonts w:ascii="Times New Roman" w:hAnsi="Times New Roman"/>
          <w:b/>
          <w:sz w:val="28"/>
          <w:szCs w:val="28"/>
        </w:rPr>
      </w:pPr>
    </w:p>
    <w:p w:rsidR="00D24654" w:rsidRPr="00B24A4C" w:rsidRDefault="00D24654" w:rsidP="00EA4A52">
      <w:pPr>
        <w:spacing w:after="0" w:line="240" w:lineRule="auto"/>
        <w:ind w:firstLine="709"/>
        <w:jc w:val="right"/>
        <w:rPr>
          <w:rFonts w:ascii="Times New Roman" w:hAnsi="Times New Roman"/>
          <w:b/>
          <w:sz w:val="28"/>
          <w:szCs w:val="28"/>
        </w:rPr>
      </w:pPr>
      <w:r w:rsidRPr="00B24A4C">
        <w:rPr>
          <w:rFonts w:ascii="Times New Roman" w:hAnsi="Times New Roman"/>
          <w:b/>
          <w:sz w:val="28"/>
          <w:szCs w:val="28"/>
        </w:rPr>
        <w:t>2.Основная часть</w:t>
      </w:r>
    </w:p>
    <w:p w:rsidR="00D24654" w:rsidRPr="00B24A4C" w:rsidRDefault="00D24654" w:rsidP="00EA4A52">
      <w:pPr>
        <w:spacing w:after="0" w:line="240" w:lineRule="auto"/>
        <w:ind w:firstLine="709"/>
        <w:jc w:val="right"/>
        <w:rPr>
          <w:rFonts w:ascii="Times New Roman" w:hAnsi="Times New Roman"/>
          <w:sz w:val="28"/>
          <w:szCs w:val="28"/>
        </w:rPr>
      </w:pPr>
      <w:r w:rsidRPr="00B24A4C">
        <w:rPr>
          <w:rFonts w:ascii="Times New Roman" w:hAnsi="Times New Roman"/>
          <w:sz w:val="28"/>
          <w:szCs w:val="28"/>
        </w:rPr>
        <w:t>2.1.Теоретическая часть</w:t>
      </w:r>
    </w:p>
    <w:p w:rsidR="00D24654" w:rsidRPr="00B24A4C" w:rsidRDefault="00D24654" w:rsidP="00EA4A52">
      <w:pPr>
        <w:spacing w:after="0" w:line="240" w:lineRule="auto"/>
        <w:ind w:firstLine="709"/>
        <w:jc w:val="both"/>
        <w:rPr>
          <w:rFonts w:ascii="Times New Roman" w:hAnsi="Times New Roman"/>
          <w:i/>
          <w:sz w:val="28"/>
          <w:szCs w:val="28"/>
        </w:rPr>
      </w:pPr>
      <w:r w:rsidRPr="00B24A4C">
        <w:rPr>
          <w:rFonts w:ascii="Times New Roman" w:hAnsi="Times New Roman"/>
          <w:i/>
          <w:sz w:val="28"/>
          <w:szCs w:val="28"/>
        </w:rPr>
        <w:t xml:space="preserve">Технология Обработки </w:t>
      </w:r>
      <w:r w:rsidR="0092418D" w:rsidRPr="00B24A4C">
        <w:rPr>
          <w:rFonts w:ascii="Times New Roman" w:hAnsi="Times New Roman"/>
          <w:i/>
          <w:sz w:val="28"/>
          <w:szCs w:val="28"/>
        </w:rPr>
        <w:t>рубашечного воротника на стойке</w:t>
      </w:r>
      <w:r w:rsidRPr="00B24A4C">
        <w:rPr>
          <w:rFonts w:ascii="Times New Roman" w:hAnsi="Times New Roman"/>
          <w:i/>
          <w:sz w:val="28"/>
          <w:szCs w:val="28"/>
        </w:rPr>
        <w:t>.</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2.2. Практическая часть</w:t>
      </w:r>
    </w:p>
    <w:p w:rsidR="0092418D" w:rsidRPr="00B24A4C" w:rsidRDefault="0092418D" w:rsidP="00EA4A52">
      <w:pPr>
        <w:pStyle w:val="3"/>
        <w:shd w:val="clear" w:color="auto" w:fill="FFFFFF"/>
        <w:spacing w:before="0" w:line="240" w:lineRule="auto"/>
        <w:ind w:firstLine="709"/>
        <w:jc w:val="both"/>
        <w:textAlignment w:val="baseline"/>
        <w:rPr>
          <w:rFonts w:ascii="Times New Roman" w:hAnsi="Times New Roman" w:cs="Times New Roman"/>
          <w:bCs w:val="0"/>
          <w:color w:val="auto"/>
          <w:spacing w:val="-6"/>
          <w:sz w:val="28"/>
          <w:szCs w:val="28"/>
        </w:rPr>
      </w:pPr>
      <w:r w:rsidRPr="00B24A4C">
        <w:rPr>
          <w:rFonts w:ascii="Times New Roman" w:hAnsi="Times New Roman" w:cs="Times New Roman"/>
          <w:bCs w:val="0"/>
          <w:color w:val="auto"/>
          <w:spacing w:val="-6"/>
          <w:sz w:val="28"/>
          <w:szCs w:val="28"/>
        </w:rPr>
        <w:t xml:space="preserve">Рубашечный воротник на стойке </w:t>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rStyle w:val="a7"/>
          <w:rFonts w:eastAsia="Calibri"/>
          <w:sz w:val="28"/>
          <w:szCs w:val="28"/>
          <w:bdr w:val="none" w:sz="0" w:space="0" w:color="auto" w:frame="1"/>
        </w:rPr>
        <w:t>Описание работы:</w:t>
      </w:r>
      <w:r w:rsidRPr="00B24A4C">
        <w:rPr>
          <w:rStyle w:val="apple-converted-space"/>
          <w:sz w:val="28"/>
          <w:szCs w:val="28"/>
        </w:rPr>
        <w:t> </w:t>
      </w:r>
      <w:r w:rsidRPr="00B24A4C">
        <w:rPr>
          <w:sz w:val="28"/>
          <w:szCs w:val="28"/>
        </w:rPr>
        <w:t>Укрепите клеевой прокладкой верхнюю часть воротника и внутреннюю часть стойки. Для того, чтобы сшить красивый воротник рубашки, который будет хорошо лежать, и у которого не будут загибаться концы, нужно использовать специальную воротничковую термоткань. Она плотнее обычной и более жесткая.</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bdr w:val="none" w:sz="0" w:space="0" w:color="auto" w:frame="1"/>
        </w:rPr>
        <w:drawing>
          <wp:inline distT="0" distB="0" distL="0" distR="0">
            <wp:extent cx="2180453" cy="1804405"/>
            <wp:effectExtent l="19050" t="0" r="0" b="0"/>
            <wp:docPr id="31" name="Рисунок 31" descr="Рубашечный воротник на стойке - термоткань">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убашечный воротник на стойке - термоткань">
                      <a:hlinkClick r:id="rId34" tgtFrame="&quot;_blank&quot;"/>
                    </pic:cNvPr>
                    <pic:cNvPicPr>
                      <a:picLocks noChangeAspect="1" noChangeArrowheads="1"/>
                    </pic:cNvPicPr>
                  </pic:nvPicPr>
                  <pic:blipFill>
                    <a:blip r:embed="rId35" cstate="print"/>
                    <a:srcRect/>
                    <a:stretch>
                      <a:fillRect/>
                    </a:stretch>
                  </pic:blipFill>
                  <pic:spPr bwMode="auto">
                    <a:xfrm>
                      <a:off x="0" y="0"/>
                      <a:ext cx="2180172" cy="1804173"/>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Сложите лицевыми сторонами укрепленную и неукрепленную термотканью стороны отлетного воротника. Сколите, начиная от центра воротника.</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bdr w:val="none" w:sz="0" w:space="0" w:color="auto" w:frame="1"/>
        </w:rPr>
        <w:drawing>
          <wp:inline distT="0" distB="0" distL="0" distR="0">
            <wp:extent cx="3119567" cy="2049491"/>
            <wp:effectExtent l="19050" t="0" r="4633" b="0"/>
            <wp:docPr id="32" name="Рисунок 32" descr="Рубашечный воротник на стойке - сколоть иголками">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убашечный воротник на стойке - сколоть иголками">
                      <a:hlinkClick r:id="rId36" tgtFrame="&quot;_blank&quot;"/>
                    </pic:cNvPr>
                    <pic:cNvPicPr>
                      <a:picLocks noChangeAspect="1" noChangeArrowheads="1"/>
                    </pic:cNvPicPr>
                  </pic:nvPicPr>
                  <pic:blipFill>
                    <a:blip r:embed="rId37" cstate="print"/>
                    <a:srcRect/>
                    <a:stretch>
                      <a:fillRect/>
                    </a:stretch>
                  </pic:blipFill>
                  <pic:spPr bwMode="auto">
                    <a:xfrm>
                      <a:off x="0" y="0"/>
                      <a:ext cx="3119165" cy="2049227"/>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Чтобы воротник рубашки хорошо лежал, придайте ему форму, в которой он будет находиться на шее, сметайте. Нижний воротник рубашки (не укрепленный) в таком положении слегка уменьшится (на фото видно лишнюю ткань по коротким срезам воротника). Обе части воротника сметайте по внешней стороне и коротким сторонам. Внутренняя сторона воротника рубашки остается открытой.</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bdr w:val="none" w:sz="0" w:space="0" w:color="auto" w:frame="1"/>
        </w:rPr>
        <w:drawing>
          <wp:inline distT="0" distB="0" distL="0" distR="0">
            <wp:extent cx="3078377" cy="2368546"/>
            <wp:effectExtent l="19050" t="0" r="7723" b="0"/>
            <wp:docPr id="33" name="Рисунок 33" descr="Рубашечный воротник на стойке - сметать">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убашечный воротник на стойке - сметать">
                      <a:hlinkClick r:id="rId38" tgtFrame="&quot;_blank&quot;"/>
                    </pic:cNvPr>
                    <pic:cNvPicPr>
                      <a:picLocks noChangeAspect="1" noChangeArrowheads="1"/>
                    </pic:cNvPicPr>
                  </pic:nvPicPr>
                  <pic:blipFill>
                    <a:blip r:embed="rId39" cstate="print"/>
                    <a:srcRect/>
                    <a:stretch>
                      <a:fillRect/>
                    </a:stretch>
                  </pic:blipFill>
                  <pic:spPr bwMode="auto">
                    <a:xfrm>
                      <a:off x="0" y="0"/>
                      <a:ext cx="3082246" cy="2371523"/>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Сострочите точно по краю термоткани, но не пристрачивая ее.</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bdr w:val="none" w:sz="0" w:space="0" w:color="auto" w:frame="1"/>
        </w:rPr>
        <w:drawing>
          <wp:inline distT="0" distB="0" distL="0" distR="0">
            <wp:extent cx="2641771" cy="2252449"/>
            <wp:effectExtent l="19050" t="0" r="6179" b="0"/>
            <wp:docPr id="34" name="Рисунок 34" descr="Рубашечный воротник на стойке - стачать">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убашечный воротник на стойке - стачать">
                      <a:hlinkClick r:id="rId40" tgtFrame="&quot;_blank&quot;"/>
                    </pic:cNvPr>
                    <pic:cNvPicPr>
                      <a:picLocks noChangeAspect="1" noChangeArrowheads="1"/>
                    </pic:cNvPicPr>
                  </pic:nvPicPr>
                  <pic:blipFill>
                    <a:blip r:embed="rId41" cstate="print"/>
                    <a:srcRect/>
                    <a:stretch>
                      <a:fillRect/>
                    </a:stretch>
                  </pic:blipFill>
                  <pic:spPr bwMode="auto">
                    <a:xfrm>
                      <a:off x="0" y="0"/>
                      <a:ext cx="2643054" cy="2253543"/>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lastRenderedPageBreak/>
        <w:t>Срежьте припуски вдоль строчек до 3-4 мм, в уголках воротника наискосок — как показано на фото. Надсеченные треугольнички — отрезать! Припуски на уголках воротника должны быть минимальными.</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617058" cy="1795409"/>
            <wp:effectExtent l="19050" t="0" r="0" b="0"/>
            <wp:docPr id="35" name="Рисунок 35" descr="Рубашечный воротник на стойке - срезать уголки наиско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убашечный воротник на стойке - срезать уголки наискосок"/>
                    <pic:cNvPicPr>
                      <a:picLocks noChangeAspect="1" noChangeArrowheads="1"/>
                    </pic:cNvPicPr>
                  </pic:nvPicPr>
                  <pic:blipFill>
                    <a:blip r:embed="rId42" cstate="print"/>
                    <a:srcRect/>
                    <a:stretch>
                      <a:fillRect/>
                    </a:stretch>
                  </pic:blipFill>
                  <pic:spPr bwMode="auto">
                    <a:xfrm>
                      <a:off x="0" y="0"/>
                      <a:ext cx="2616986" cy="1795359"/>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Выверните отлетной воротник на лицевую сторону, чисто выметайте. С лицевой стороны не должен быть виден машинный шов.</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658248" cy="2055425"/>
            <wp:effectExtent l="19050" t="0" r="8752" b="0"/>
            <wp:docPr id="36" name="Рисунок 36" descr="Рубашечный воротник на стойке - выме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убашечный воротник на стойке - выметать"/>
                    <pic:cNvPicPr>
                      <a:picLocks noChangeAspect="1" noChangeArrowheads="1"/>
                    </pic:cNvPicPr>
                  </pic:nvPicPr>
                  <pic:blipFill>
                    <a:blip r:embed="rId43" cstate="print"/>
                    <a:srcRect/>
                    <a:stretch>
                      <a:fillRect/>
                    </a:stretch>
                  </pic:blipFill>
                  <pic:spPr bwMode="auto">
                    <a:xfrm>
                      <a:off x="0" y="0"/>
                      <a:ext cx="2665013" cy="2060656"/>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658248" cy="1926670"/>
            <wp:effectExtent l="19050" t="0" r="8752" b="0"/>
            <wp:docPr id="37" name="Рисунок 37" descr="Рубашечный воротник на стойке в обработанном ви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убашечный воротник на стойке в обработанном виде"/>
                    <pic:cNvPicPr>
                      <a:picLocks noChangeAspect="1" noChangeArrowheads="1"/>
                    </pic:cNvPicPr>
                  </pic:nvPicPr>
                  <pic:blipFill>
                    <a:blip r:embed="rId44" cstate="print"/>
                    <a:srcRect/>
                    <a:stretch>
                      <a:fillRect/>
                    </a:stretch>
                  </pic:blipFill>
                  <pic:spPr bwMode="auto">
                    <a:xfrm>
                      <a:off x="0" y="0"/>
                      <a:ext cx="2657373" cy="1926035"/>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Отстрочить отлетной воротник рубашки на расстоянии 5-7 мм от края.</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707675" cy="2162012"/>
            <wp:effectExtent l="19050" t="0" r="0" b="0"/>
            <wp:docPr id="38" name="Рисунок 38" descr="Рубашечный воротник на стойке - отстро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убашечный воротник на стойке - отстрочить"/>
                    <pic:cNvPicPr>
                      <a:picLocks noChangeAspect="1" noChangeArrowheads="1"/>
                    </pic:cNvPicPr>
                  </pic:nvPicPr>
                  <pic:blipFill>
                    <a:blip r:embed="rId45" cstate="print"/>
                    <a:srcRect/>
                    <a:stretch>
                      <a:fillRect/>
                    </a:stretch>
                  </pic:blipFill>
                  <pic:spPr bwMode="auto">
                    <a:xfrm>
                      <a:off x="0" y="0"/>
                      <a:ext cx="2707326" cy="2161734"/>
                    </a:xfrm>
                    <a:prstGeom prst="rect">
                      <a:avLst/>
                    </a:prstGeom>
                    <a:ln>
                      <a:noFill/>
                    </a:ln>
                    <a:effectLst>
                      <a:softEdge rad="112500"/>
                    </a:effectLst>
                  </pic:spPr>
                </pic:pic>
              </a:graphicData>
            </a:graphic>
          </wp:inline>
        </w:drawing>
      </w:r>
    </w:p>
    <w:p w:rsidR="0092418D"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lastRenderedPageBreak/>
        <w:t>Воротник рубашки в отстроченном виде.</w:t>
      </w:r>
    </w:p>
    <w:p w:rsidR="008158FD" w:rsidRPr="00B24A4C" w:rsidRDefault="008158FD" w:rsidP="00EA4A52">
      <w:pPr>
        <w:pStyle w:val="a6"/>
        <w:shd w:val="clear" w:color="auto" w:fill="FFFFFF"/>
        <w:spacing w:before="0" w:beforeAutospacing="0" w:after="0" w:afterAutospacing="0"/>
        <w:ind w:firstLine="709"/>
        <w:jc w:val="both"/>
        <w:textAlignment w:val="baseline"/>
        <w:rPr>
          <w:sz w:val="28"/>
          <w:szCs w:val="28"/>
        </w:rPr>
      </w:pP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3053664" cy="2237026"/>
            <wp:effectExtent l="19050" t="0" r="0" b="0"/>
            <wp:docPr id="39" name="Рисунок 39" descr="Рубашечный воротник на стой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убашечный воротник на стойке "/>
                    <pic:cNvPicPr>
                      <a:picLocks noChangeAspect="1" noChangeArrowheads="1"/>
                    </pic:cNvPicPr>
                  </pic:nvPicPr>
                  <pic:blipFill>
                    <a:blip r:embed="rId46" cstate="print"/>
                    <a:srcRect/>
                    <a:stretch>
                      <a:fillRect/>
                    </a:stretch>
                  </pic:blipFill>
                  <pic:spPr bwMode="auto">
                    <a:xfrm>
                      <a:off x="0" y="0"/>
                      <a:ext cx="3053271" cy="2236738"/>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Сметать открытый край воротника, слегка перегнув его (именно в таком (перегнутом) положении воотник будет лежать на готовой рубашке.</w:t>
      </w:r>
    </w:p>
    <w:p w:rsidR="008158FD"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757101" cy="2169515"/>
            <wp:effectExtent l="19050" t="0" r="5149" b="0"/>
            <wp:docPr id="40" name="Рисунок 40" descr="Рубашечный воротник на стойке - перегн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убашечный воротник на стойке - перегнуть"/>
                    <pic:cNvPicPr>
                      <a:picLocks noChangeAspect="1" noChangeArrowheads="1"/>
                    </pic:cNvPicPr>
                  </pic:nvPicPr>
                  <pic:blipFill>
                    <a:blip r:embed="rId47" cstate="print"/>
                    <a:srcRect/>
                    <a:stretch>
                      <a:fillRect/>
                    </a:stretch>
                  </pic:blipFill>
                  <pic:spPr bwMode="auto">
                    <a:xfrm>
                      <a:off x="0" y="0"/>
                      <a:ext cx="2756747" cy="2169236"/>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sz w:val="28"/>
          <w:szCs w:val="28"/>
        </w:rPr>
        <w:t>Отлетной воротник приметать к укрепленной термотканью части стойки, сложив лицом к лицу укрепленную часть стойки на укрепленную сторону отлетного воротника рубашки.</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798291" cy="2141935"/>
            <wp:effectExtent l="19050" t="0" r="2059" b="0"/>
            <wp:docPr id="41" name="Рисунок 41" descr="Рубашечный воротник на стойке - приметать стой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убашечный воротник на стойке - приметать стойку"/>
                    <pic:cNvPicPr>
                      <a:picLocks noChangeAspect="1" noChangeArrowheads="1"/>
                    </pic:cNvPicPr>
                  </pic:nvPicPr>
                  <pic:blipFill>
                    <a:blip r:embed="rId48" cstate="print"/>
                    <a:srcRect/>
                    <a:stretch>
                      <a:fillRect/>
                    </a:stretch>
                  </pic:blipFill>
                  <pic:spPr bwMode="auto">
                    <a:xfrm>
                      <a:off x="0" y="0"/>
                      <a:ext cx="2797931" cy="2141659"/>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Прострочить со стороны воротника-стойки, точно по термоткани, но не пристрачивать ее.</w:t>
      </w:r>
    </w:p>
    <w:p w:rsidR="0092418D" w:rsidRPr="00B24A4C" w:rsidRDefault="0092418D" w:rsidP="008158FD">
      <w:pPr>
        <w:pStyle w:val="a6"/>
        <w:shd w:val="clear" w:color="auto" w:fill="FFFFFF"/>
        <w:spacing w:before="0" w:beforeAutospacing="0" w:after="0" w:afterAutospacing="0"/>
        <w:ind w:firstLine="709"/>
        <w:textAlignment w:val="baseline"/>
        <w:rPr>
          <w:sz w:val="28"/>
          <w:szCs w:val="28"/>
        </w:rPr>
      </w:pPr>
      <w:r w:rsidRPr="00B24A4C">
        <w:rPr>
          <w:noProof/>
          <w:sz w:val="28"/>
          <w:szCs w:val="28"/>
        </w:rPr>
        <w:lastRenderedPageBreak/>
        <w:drawing>
          <wp:inline distT="0" distB="0" distL="0" distR="0">
            <wp:extent cx="2345209" cy="1617847"/>
            <wp:effectExtent l="19050" t="0" r="0" b="0"/>
            <wp:docPr id="42" name="Рисунок 42" descr="Рубашечный воротник на стойке - пристрочить стой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убашечный воротник на стойке - пристрочить стойку"/>
                    <pic:cNvPicPr>
                      <a:picLocks noChangeAspect="1" noChangeArrowheads="1"/>
                    </pic:cNvPicPr>
                  </pic:nvPicPr>
                  <pic:blipFill>
                    <a:blip r:embed="rId49" cstate="print"/>
                    <a:srcRect/>
                    <a:stretch>
                      <a:fillRect/>
                    </a:stretch>
                  </pic:blipFill>
                  <pic:spPr bwMode="auto">
                    <a:xfrm>
                      <a:off x="0" y="0"/>
                      <a:ext cx="2344905" cy="1617638"/>
                    </a:xfrm>
                    <a:prstGeom prst="rect">
                      <a:avLst/>
                    </a:prstGeom>
                    <a:ln>
                      <a:noFill/>
                    </a:ln>
                    <a:effectLst>
                      <a:softEdge rad="112500"/>
                    </a:effectLst>
                  </pic:spPr>
                </pic:pic>
              </a:graphicData>
            </a:graphic>
          </wp:inline>
        </w:drawing>
      </w:r>
      <w:r w:rsidR="008158FD">
        <w:rPr>
          <w:sz w:val="28"/>
          <w:szCs w:val="28"/>
        </w:rPr>
        <w:t xml:space="preserve">                   </w:t>
      </w:r>
      <w:r w:rsidR="008158FD" w:rsidRPr="00B24A4C">
        <w:rPr>
          <w:noProof/>
          <w:sz w:val="28"/>
          <w:szCs w:val="28"/>
        </w:rPr>
        <w:drawing>
          <wp:inline distT="0" distB="0" distL="0" distR="0">
            <wp:extent cx="2250178" cy="1705232"/>
            <wp:effectExtent l="19050" t="0" r="0" b="0"/>
            <wp:docPr id="2" name="Рисунок 46" descr="Рубашечный воротник на стой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убашечный воротник на стойке"/>
                    <pic:cNvPicPr>
                      <a:picLocks noChangeAspect="1" noChangeArrowheads="1"/>
                    </pic:cNvPicPr>
                  </pic:nvPicPr>
                  <pic:blipFill>
                    <a:blip r:embed="rId50" cstate="print"/>
                    <a:srcRect/>
                    <a:stretch>
                      <a:fillRect/>
                    </a:stretch>
                  </pic:blipFill>
                  <pic:spPr bwMode="auto">
                    <a:xfrm>
                      <a:off x="0" y="0"/>
                      <a:ext cx="2249888" cy="1705012"/>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Далее следует совместить по меткам воротник и рубашку. (Метки должны быть поставлены по центру горловины спинки рубашки и по ценру воротника-стойки). Обратите внимание, что воротник-стойка накладывается лицевой стороной на изнаночную сторону рубашки. Это очень важно не перепутать!</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369753" cy="1795849"/>
            <wp:effectExtent l="19050" t="0" r="0" b="0"/>
            <wp:docPr id="47" name="Рисунок 47" descr="Рубашечный воротник на стойке вметать в горлов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убашечный воротник на стойке вметать в горловину"/>
                    <pic:cNvPicPr>
                      <a:picLocks noChangeAspect="1" noChangeArrowheads="1"/>
                    </pic:cNvPicPr>
                  </pic:nvPicPr>
                  <pic:blipFill>
                    <a:blip r:embed="rId51" cstate="print"/>
                    <a:srcRect/>
                    <a:stretch>
                      <a:fillRect/>
                    </a:stretch>
                  </pic:blipFill>
                  <pic:spPr bwMode="auto">
                    <a:xfrm>
                      <a:off x="0" y="0"/>
                      <a:ext cx="2369448" cy="1795618"/>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Воротник вметать в горловину спинки рубашки, горловину переда и приметать к планкам рубашки таким образом, чтобы припуск по короткой стороне стойки оставался свободным.</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356958" cy="1886465"/>
            <wp:effectExtent l="19050" t="0" r="5242" b="0"/>
            <wp:docPr id="48" name="Рисунок 48" descr="Рубашечный воротник на стойке вметать в горлов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убашечный воротник на стойке вметать в горловину"/>
                    <pic:cNvPicPr>
                      <a:picLocks noChangeAspect="1" noChangeArrowheads="1"/>
                    </pic:cNvPicPr>
                  </pic:nvPicPr>
                  <pic:blipFill>
                    <a:blip r:embed="rId52" cstate="print"/>
                    <a:srcRect/>
                    <a:stretch>
                      <a:fillRect/>
                    </a:stretch>
                  </pic:blipFill>
                  <pic:spPr bwMode="auto">
                    <a:xfrm>
                      <a:off x="0" y="0"/>
                      <a:ext cx="2356654" cy="1886222"/>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На фото четко видно как нужно вметать воротник.</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394637" cy="1703284"/>
            <wp:effectExtent l="19050" t="0" r="5663" b="0"/>
            <wp:docPr id="49" name="Рисунок 49" descr="Рубашечный воротник на стойке в горлов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убашечный воротник на стойке в горловине"/>
                    <pic:cNvPicPr>
                      <a:picLocks noChangeAspect="1" noChangeArrowheads="1"/>
                    </pic:cNvPicPr>
                  </pic:nvPicPr>
                  <pic:blipFill>
                    <a:blip r:embed="rId53" cstate="print"/>
                    <a:srcRect/>
                    <a:stretch>
                      <a:fillRect/>
                    </a:stretch>
                  </pic:blipFill>
                  <pic:spPr bwMode="auto">
                    <a:xfrm>
                      <a:off x="0" y="0"/>
                      <a:ext cx="2396416" cy="1704549"/>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lastRenderedPageBreak/>
        <w:t>Пристрочить воротник по наметке, следите за тем, чтобы с обратной стороны (по горловине рубашки) не образовывались складочки.</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386399" cy="1933146"/>
            <wp:effectExtent l="19050" t="0" r="0" b="0"/>
            <wp:docPr id="50" name="Рисунок 50" descr="Рубашечный воротник на стой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убашечный воротник на стойке "/>
                    <pic:cNvPicPr>
                      <a:picLocks noChangeAspect="1" noChangeArrowheads="1"/>
                    </pic:cNvPicPr>
                  </pic:nvPicPr>
                  <pic:blipFill>
                    <a:blip r:embed="rId54" cstate="print"/>
                    <a:srcRect/>
                    <a:stretch>
                      <a:fillRect/>
                    </a:stretch>
                  </pic:blipFill>
                  <pic:spPr bwMode="auto">
                    <a:xfrm>
                      <a:off x="0" y="0"/>
                      <a:ext cx="2387626" cy="1934140"/>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Припуски по горловине рассечь до 2-3 мм от шва.</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411113" cy="1948571"/>
            <wp:effectExtent l="19050" t="0" r="8237" b="0"/>
            <wp:docPr id="51" name="Рисунок 51" descr="Рубашечный воротник на стойке - рассечь припу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убашечный воротник на стойке - рассечь припуски"/>
                    <pic:cNvPicPr>
                      <a:picLocks noChangeAspect="1" noChangeArrowheads="1"/>
                    </pic:cNvPicPr>
                  </pic:nvPicPr>
                  <pic:blipFill>
                    <a:blip r:embed="rId55" cstate="print"/>
                    <a:srcRect/>
                    <a:stretch>
                      <a:fillRect/>
                    </a:stretch>
                  </pic:blipFill>
                  <pic:spPr bwMode="auto">
                    <a:xfrm>
                      <a:off x="0" y="0"/>
                      <a:ext cx="2412818" cy="1949949"/>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Вторую половинку воротника-стойки наложить на первую, совместив срезы, приметать. (Отлетной воротник должен находиться между половинками воротника-стойки). Припуски по горловине рубашки должны лежать на укрепленной половинке воротника-стойки.</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411113" cy="1859739"/>
            <wp:effectExtent l="19050" t="0" r="8237" b="0"/>
            <wp:docPr id="52" name="Рисунок 52" descr="Рубашечный воротник на стойке - притачать стой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убашечный воротник на стойке - притачать стойку"/>
                    <pic:cNvPicPr>
                      <a:picLocks noChangeAspect="1" noChangeArrowheads="1"/>
                    </pic:cNvPicPr>
                  </pic:nvPicPr>
                  <pic:blipFill>
                    <a:blip r:embed="rId56" cstate="print"/>
                    <a:srcRect/>
                    <a:stretch>
                      <a:fillRect/>
                    </a:stretch>
                  </pic:blipFill>
                  <pic:spPr bwMode="auto">
                    <a:xfrm>
                      <a:off x="0" y="0"/>
                      <a:ext cx="2413651" cy="1861697"/>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Так, припуски лежат на укрепленной половинке воротника-стойки.</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394637" cy="1726481"/>
            <wp:effectExtent l="19050" t="0" r="5663" b="0"/>
            <wp:docPr id="53" name="Рисунок 53" descr="Рубашечный воротник на стойке - припус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убашечный воротник на стойке - припуски "/>
                    <pic:cNvPicPr>
                      <a:picLocks noChangeAspect="1" noChangeArrowheads="1"/>
                    </pic:cNvPicPr>
                  </pic:nvPicPr>
                  <pic:blipFill>
                    <a:blip r:embed="rId57" cstate="print"/>
                    <a:srcRect/>
                    <a:stretch>
                      <a:fillRect/>
                    </a:stretch>
                  </pic:blipFill>
                  <pic:spPr bwMode="auto">
                    <a:xfrm>
                      <a:off x="0" y="0"/>
                      <a:ext cx="2394352" cy="1726276"/>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lastRenderedPageBreak/>
        <w:t>Сострочить обе половинки воротника-стойки по припускам. Чтобы не пристрочить к ним припуск планки рубашки, отогните его.</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353448" cy="1988676"/>
            <wp:effectExtent l="19050" t="0" r="8752" b="0"/>
            <wp:docPr id="54" name="Рисунок 54" descr="Рубашечный воротник на стой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убашечный воротник на стойке"/>
                    <pic:cNvPicPr>
                      <a:picLocks noChangeAspect="1" noChangeArrowheads="1"/>
                    </pic:cNvPicPr>
                  </pic:nvPicPr>
                  <pic:blipFill>
                    <a:blip r:embed="rId58" cstate="print"/>
                    <a:srcRect/>
                    <a:stretch>
                      <a:fillRect/>
                    </a:stretch>
                  </pic:blipFill>
                  <pic:spPr bwMode="auto">
                    <a:xfrm>
                      <a:off x="0" y="0"/>
                      <a:ext cx="2354369" cy="1989454"/>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Лишнюю ткань с припусков срезать, у ко</w:t>
      </w:r>
      <w:r w:rsidR="0007050F" w:rsidRPr="00B24A4C">
        <w:rPr>
          <w:sz w:val="28"/>
          <w:szCs w:val="28"/>
        </w:rPr>
        <w:t>р</w:t>
      </w:r>
      <w:r w:rsidRPr="00B24A4C">
        <w:rPr>
          <w:sz w:val="28"/>
          <w:szCs w:val="28"/>
        </w:rPr>
        <w:t>отких сторон оставив чуть больше ткани.</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361686" cy="1798737"/>
            <wp:effectExtent l="19050" t="0" r="514" b="0"/>
            <wp:docPr id="55" name="Рисунок 55" descr="Рубашечный воротник на стой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убашечный воротник на стойке"/>
                    <pic:cNvPicPr>
                      <a:picLocks noChangeAspect="1" noChangeArrowheads="1"/>
                    </pic:cNvPicPr>
                  </pic:nvPicPr>
                  <pic:blipFill>
                    <a:blip r:embed="rId59" cstate="print"/>
                    <a:srcRect/>
                    <a:stretch>
                      <a:fillRect/>
                    </a:stretch>
                  </pic:blipFill>
                  <pic:spPr bwMode="auto">
                    <a:xfrm>
                      <a:off x="0" y="0"/>
                      <a:ext cx="2361382" cy="1798505"/>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Воротник рубашки вывернуть на лицевую сторону, припуск по открытому краю подвернуть, уровняв обе половинки воротника-стойки.</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395615" cy="2520779"/>
            <wp:effectExtent l="19050" t="0" r="4685" b="0"/>
            <wp:docPr id="56" name="Рисунок 56" descr="Рубашечный воротник на стойке - подгиб припус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убашечный воротник на стойке - подгиб припусков"/>
                    <pic:cNvPicPr>
                      <a:picLocks noChangeAspect="1" noChangeArrowheads="1"/>
                    </pic:cNvPicPr>
                  </pic:nvPicPr>
                  <pic:blipFill>
                    <a:blip r:embed="rId60" cstate="print"/>
                    <a:srcRect/>
                    <a:stretch>
                      <a:fillRect/>
                    </a:stretch>
                  </pic:blipFill>
                  <pic:spPr bwMode="auto">
                    <a:xfrm>
                      <a:off x="0" y="0"/>
                      <a:ext cx="2395306" cy="2520454"/>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Припуски воротника приметать таким образом, чтобы не была видна строчка.</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lastRenderedPageBreak/>
        <w:drawing>
          <wp:inline distT="0" distB="0" distL="0" distR="0">
            <wp:extent cx="2402875" cy="1741579"/>
            <wp:effectExtent l="19050" t="0" r="0" b="0"/>
            <wp:docPr id="57" name="Рисунок 57" descr="Рубашечный воротник на стойке - приме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убашечный воротник на стойке - приметать"/>
                    <pic:cNvPicPr>
                      <a:picLocks noChangeAspect="1" noChangeArrowheads="1"/>
                    </pic:cNvPicPr>
                  </pic:nvPicPr>
                  <pic:blipFill>
                    <a:blip r:embed="rId61" cstate="print"/>
                    <a:srcRect/>
                    <a:stretch>
                      <a:fillRect/>
                    </a:stretch>
                  </pic:blipFill>
                  <pic:spPr bwMode="auto">
                    <a:xfrm>
                      <a:off x="0" y="0"/>
                      <a:ext cx="2402566" cy="1741355"/>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Отстрочить воротник-стойку по низу с изнаночной стороны рубашки, одновременно пристрачивая обратную сторону.</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377315" cy="1787611"/>
            <wp:effectExtent l="19050" t="0" r="3935" b="0"/>
            <wp:docPr id="58" name="Рисунок 58" descr="Рубашечный воротник на стойке - отстро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убашечный воротник на стойке - отстрочить"/>
                    <pic:cNvPicPr>
                      <a:picLocks noChangeAspect="1" noChangeArrowheads="1"/>
                    </pic:cNvPicPr>
                  </pic:nvPicPr>
                  <pic:blipFill>
                    <a:blip r:embed="rId62" cstate="print"/>
                    <a:srcRect/>
                    <a:stretch>
                      <a:fillRect/>
                    </a:stretch>
                  </pic:blipFill>
                  <pic:spPr bwMode="auto">
                    <a:xfrm>
                      <a:off x="0" y="0"/>
                      <a:ext cx="2377247" cy="1787560"/>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Следите, чтобы шов был красивый с обеих сторон воротника и проходил точно по краю или на одинаковом расстоянии от края — 1-2 мм.</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rPr>
        <w:drawing>
          <wp:inline distT="0" distB="0" distL="0" distR="0">
            <wp:extent cx="2386399" cy="1854699"/>
            <wp:effectExtent l="19050" t="0" r="0" b="0"/>
            <wp:docPr id="59" name="Рисунок 59" descr="Рубашечный воротник на стойке - отстро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убашечный воротник на стойке - отстрочить"/>
                    <pic:cNvPicPr>
                      <a:picLocks noChangeAspect="1" noChangeArrowheads="1"/>
                    </pic:cNvPicPr>
                  </pic:nvPicPr>
                  <pic:blipFill>
                    <a:blip r:embed="rId63" cstate="print"/>
                    <a:srcRect/>
                    <a:stretch>
                      <a:fillRect/>
                    </a:stretch>
                  </pic:blipFill>
                  <pic:spPr bwMode="auto">
                    <a:xfrm>
                      <a:off x="0" y="0"/>
                      <a:ext cx="2387956" cy="1855909"/>
                    </a:xfrm>
                    <a:prstGeom prst="rect">
                      <a:avLst/>
                    </a:prstGeom>
                    <a:ln>
                      <a:noFill/>
                    </a:ln>
                    <a:effectLst>
                      <a:softEdge rad="112500"/>
                    </a:effectLst>
                  </pic:spPr>
                </pic:pic>
              </a:graphicData>
            </a:graphic>
          </wp:inline>
        </w:drawing>
      </w:r>
    </w:p>
    <w:p w:rsidR="0092418D" w:rsidRPr="00B24A4C" w:rsidRDefault="0092418D" w:rsidP="00EA4A52">
      <w:pPr>
        <w:pStyle w:val="a6"/>
        <w:shd w:val="clear" w:color="auto" w:fill="FFFFFF"/>
        <w:spacing w:before="0" w:beforeAutospacing="0" w:after="0" w:afterAutospacing="0"/>
        <w:ind w:firstLine="709"/>
        <w:jc w:val="both"/>
        <w:textAlignment w:val="baseline"/>
        <w:rPr>
          <w:sz w:val="28"/>
          <w:szCs w:val="28"/>
        </w:rPr>
      </w:pPr>
      <w:r w:rsidRPr="00B24A4C">
        <w:rPr>
          <w:sz w:val="28"/>
          <w:szCs w:val="28"/>
        </w:rPr>
        <w:t>Далее выметать петли по разметке, пришить пуговицы.</w:t>
      </w:r>
    </w:p>
    <w:p w:rsidR="0092418D" w:rsidRPr="00B24A4C" w:rsidRDefault="0092418D" w:rsidP="00EA4A52">
      <w:pPr>
        <w:pStyle w:val="a6"/>
        <w:shd w:val="clear" w:color="auto" w:fill="FFFFFF"/>
        <w:spacing w:before="0" w:beforeAutospacing="0" w:after="0" w:afterAutospacing="0"/>
        <w:ind w:firstLine="709"/>
        <w:jc w:val="center"/>
        <w:textAlignment w:val="baseline"/>
        <w:rPr>
          <w:sz w:val="28"/>
          <w:szCs w:val="28"/>
        </w:rPr>
      </w:pPr>
      <w:r w:rsidRPr="00B24A4C">
        <w:rPr>
          <w:noProof/>
          <w:sz w:val="28"/>
          <w:szCs w:val="28"/>
          <w:bdr w:val="none" w:sz="0" w:space="0" w:color="auto" w:frame="1"/>
        </w:rPr>
        <w:drawing>
          <wp:inline distT="0" distB="0" distL="0" distR="0">
            <wp:extent cx="2479675" cy="1983740"/>
            <wp:effectExtent l="19050" t="0" r="0" b="0"/>
            <wp:docPr id="60" name="Рисунок 60" descr="Рубашечный воротник на стойке в готовом виде">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убашечный воротник на стойке в готовом виде">
                      <a:hlinkClick r:id="rId64" tgtFrame="&quot;_blank&quot;"/>
                    </pic:cNvPr>
                    <pic:cNvPicPr>
                      <a:picLocks noChangeAspect="1" noChangeArrowheads="1"/>
                    </pic:cNvPicPr>
                  </pic:nvPicPr>
                  <pic:blipFill>
                    <a:blip r:embed="rId65" cstate="print"/>
                    <a:srcRect/>
                    <a:stretch>
                      <a:fillRect/>
                    </a:stretch>
                  </pic:blipFill>
                  <pic:spPr bwMode="auto">
                    <a:xfrm>
                      <a:off x="0" y="0"/>
                      <a:ext cx="2479675" cy="1983740"/>
                    </a:xfrm>
                    <a:prstGeom prst="rect">
                      <a:avLst/>
                    </a:prstGeom>
                    <a:ln>
                      <a:noFill/>
                    </a:ln>
                    <a:effectLst>
                      <a:softEdge rad="112500"/>
                    </a:effectLst>
                  </pic:spPr>
                </pic:pic>
              </a:graphicData>
            </a:graphic>
          </wp:inline>
        </w:drawing>
      </w:r>
    </w:p>
    <w:p w:rsidR="00D24654" w:rsidRPr="00B24A4C" w:rsidRDefault="00D24654" w:rsidP="00EA4A52">
      <w:pPr>
        <w:spacing w:after="0" w:line="240" w:lineRule="auto"/>
        <w:ind w:firstLine="709"/>
        <w:jc w:val="both"/>
        <w:rPr>
          <w:rFonts w:ascii="Times New Roman" w:hAnsi="Times New Roman"/>
          <w:i/>
          <w:sz w:val="28"/>
          <w:szCs w:val="28"/>
        </w:rPr>
      </w:pPr>
      <w:r w:rsidRPr="00B24A4C">
        <w:rPr>
          <w:rFonts w:ascii="Times New Roman" w:hAnsi="Times New Roman"/>
          <w:i/>
          <w:sz w:val="28"/>
          <w:szCs w:val="28"/>
        </w:rPr>
        <w:t xml:space="preserve">   </w:t>
      </w:r>
    </w:p>
    <w:p w:rsidR="00D24654" w:rsidRPr="00B24A4C" w:rsidRDefault="00D24654" w:rsidP="00EA4A52">
      <w:pPr>
        <w:spacing w:after="0" w:line="240" w:lineRule="auto"/>
        <w:ind w:firstLine="709"/>
        <w:jc w:val="both"/>
        <w:rPr>
          <w:rFonts w:ascii="Times New Roman" w:hAnsi="Times New Roman"/>
          <w:i/>
          <w:sz w:val="28"/>
          <w:szCs w:val="28"/>
        </w:rPr>
      </w:pPr>
      <w:r w:rsidRPr="00B24A4C">
        <w:rPr>
          <w:rFonts w:ascii="Times New Roman" w:hAnsi="Times New Roman"/>
          <w:i/>
          <w:sz w:val="28"/>
          <w:szCs w:val="28"/>
        </w:rPr>
        <w:t xml:space="preserve">    Изготовление образца</w:t>
      </w:r>
    </w:p>
    <w:p w:rsidR="00D24654"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lastRenderedPageBreak/>
        <w:t>После прослушивания материала и просмотра образцов, воспитанницам предлагается самостоятельно выполнить образец обработки</w:t>
      </w:r>
      <w:r w:rsidR="0092418D" w:rsidRPr="00B24A4C">
        <w:rPr>
          <w:rFonts w:ascii="Times New Roman" w:hAnsi="Times New Roman"/>
          <w:sz w:val="28"/>
          <w:szCs w:val="28"/>
        </w:rPr>
        <w:t xml:space="preserve"> рубашечного </w:t>
      </w:r>
      <w:r w:rsidRPr="00B24A4C">
        <w:rPr>
          <w:rFonts w:ascii="Times New Roman" w:hAnsi="Times New Roman"/>
          <w:sz w:val="28"/>
          <w:szCs w:val="28"/>
        </w:rPr>
        <w:t xml:space="preserve"> </w:t>
      </w:r>
      <w:r w:rsidR="0092418D" w:rsidRPr="00B24A4C">
        <w:rPr>
          <w:rFonts w:ascii="Times New Roman" w:hAnsi="Times New Roman"/>
          <w:sz w:val="28"/>
          <w:szCs w:val="28"/>
        </w:rPr>
        <w:t>воротника на стойке.</w:t>
      </w:r>
    </w:p>
    <w:p w:rsidR="008158FD" w:rsidRDefault="008158FD" w:rsidP="00EA4A52">
      <w:pPr>
        <w:spacing w:after="0" w:line="240" w:lineRule="auto"/>
        <w:ind w:firstLine="709"/>
        <w:jc w:val="both"/>
        <w:rPr>
          <w:rFonts w:ascii="Times New Roman" w:hAnsi="Times New Roman"/>
          <w:sz w:val="28"/>
          <w:szCs w:val="28"/>
        </w:rPr>
      </w:pPr>
    </w:p>
    <w:p w:rsidR="008158FD" w:rsidRPr="00B24A4C" w:rsidRDefault="008158FD" w:rsidP="00EA4A52">
      <w:pPr>
        <w:spacing w:after="0" w:line="240" w:lineRule="auto"/>
        <w:ind w:firstLine="709"/>
        <w:jc w:val="both"/>
        <w:rPr>
          <w:rFonts w:ascii="Times New Roman" w:hAnsi="Times New Roman"/>
          <w:sz w:val="28"/>
          <w:szCs w:val="28"/>
        </w:rPr>
      </w:pPr>
    </w:p>
    <w:p w:rsidR="00D24654" w:rsidRPr="00B24A4C" w:rsidRDefault="00D24654" w:rsidP="008158FD">
      <w:pPr>
        <w:spacing w:after="0" w:line="240" w:lineRule="auto"/>
        <w:ind w:firstLine="709"/>
        <w:jc w:val="right"/>
        <w:rPr>
          <w:rFonts w:ascii="Times New Roman" w:hAnsi="Times New Roman"/>
          <w:b/>
          <w:sz w:val="28"/>
          <w:szCs w:val="28"/>
        </w:rPr>
      </w:pPr>
      <w:r w:rsidRPr="00B24A4C">
        <w:rPr>
          <w:rFonts w:ascii="Times New Roman" w:hAnsi="Times New Roman"/>
          <w:b/>
          <w:sz w:val="28"/>
          <w:szCs w:val="28"/>
        </w:rPr>
        <w:t xml:space="preserve">Физкультминутка </w:t>
      </w:r>
    </w:p>
    <w:p w:rsidR="00D24654" w:rsidRPr="00B24A4C" w:rsidRDefault="00D24654" w:rsidP="00EA4A52">
      <w:pPr>
        <w:spacing w:after="0" w:line="240" w:lineRule="auto"/>
        <w:ind w:firstLine="709"/>
        <w:jc w:val="both"/>
        <w:rPr>
          <w:rFonts w:ascii="Times New Roman" w:hAnsi="Times New Roman"/>
          <w:b/>
          <w:sz w:val="28"/>
          <w:szCs w:val="28"/>
        </w:rPr>
      </w:pPr>
    </w:p>
    <w:p w:rsidR="00D24654" w:rsidRPr="00B24A4C" w:rsidRDefault="00D24654" w:rsidP="00EA4A52">
      <w:pPr>
        <w:spacing w:after="0" w:line="240" w:lineRule="auto"/>
        <w:ind w:firstLine="709"/>
        <w:jc w:val="center"/>
        <w:rPr>
          <w:rFonts w:ascii="Times New Roman" w:hAnsi="Times New Roman"/>
          <w:b/>
          <w:sz w:val="28"/>
          <w:szCs w:val="28"/>
        </w:rPr>
      </w:pPr>
      <w:r w:rsidRPr="00B24A4C">
        <w:rPr>
          <w:rFonts w:ascii="Times New Roman" w:hAnsi="Times New Roman"/>
          <w:b/>
          <w:noProof/>
          <w:sz w:val="28"/>
          <w:szCs w:val="28"/>
          <w:lang w:eastAsia="ru-RU"/>
        </w:rPr>
        <w:drawing>
          <wp:inline distT="0" distB="0" distL="0" distR="0">
            <wp:extent cx="2614930" cy="3470910"/>
            <wp:effectExtent l="19050" t="0" r="0" b="0"/>
            <wp:docPr id="3" name="Рисунок 1" descr="http://ped-kopilka.ru/upload/blogs/26638_395bca444c56f8033bb05ea76c8423e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ed-kopilka.ru/upload/blogs/26638_395bca444c56f8033bb05ea76c8423e0.jpg.jpg"/>
                    <pic:cNvPicPr>
                      <a:picLocks noChangeAspect="1" noChangeArrowheads="1"/>
                    </pic:cNvPicPr>
                  </pic:nvPicPr>
                  <pic:blipFill>
                    <a:blip r:embed="rId66" cstate="print"/>
                    <a:srcRect/>
                    <a:stretch>
                      <a:fillRect/>
                    </a:stretch>
                  </pic:blipFill>
                  <pic:spPr bwMode="auto">
                    <a:xfrm>
                      <a:off x="0" y="0"/>
                      <a:ext cx="2614930" cy="3470910"/>
                    </a:xfrm>
                    <a:prstGeom prst="rect">
                      <a:avLst/>
                    </a:prstGeom>
                    <a:noFill/>
                    <a:ln w="9525">
                      <a:noFill/>
                      <a:miter lim="800000"/>
                      <a:headEnd/>
                      <a:tailEnd/>
                    </a:ln>
                  </pic:spPr>
                </pic:pic>
              </a:graphicData>
            </a:graphic>
          </wp:inline>
        </w:drawing>
      </w:r>
    </w:p>
    <w:p w:rsidR="00D24654" w:rsidRPr="00B24A4C" w:rsidRDefault="00D24654" w:rsidP="00EA4A52">
      <w:pPr>
        <w:spacing w:after="0" w:line="240" w:lineRule="auto"/>
        <w:ind w:firstLine="709"/>
        <w:jc w:val="both"/>
        <w:rPr>
          <w:rFonts w:ascii="Times New Roman" w:hAnsi="Times New Roman"/>
          <w:b/>
          <w:sz w:val="28"/>
          <w:szCs w:val="28"/>
        </w:rPr>
      </w:pP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Рисунок 1. Схема расположения на фигуре человека основных условных линий</w:t>
      </w:r>
    </w:p>
    <w:p w:rsidR="00D24654" w:rsidRPr="00B24A4C" w:rsidRDefault="00D24654" w:rsidP="00EA4A52">
      <w:pPr>
        <w:spacing w:after="0" w:line="240" w:lineRule="auto"/>
        <w:ind w:firstLine="709"/>
        <w:jc w:val="both"/>
        <w:rPr>
          <w:rFonts w:ascii="Times New Roman" w:hAnsi="Times New Roman"/>
          <w:sz w:val="28"/>
          <w:szCs w:val="28"/>
        </w:rPr>
      </w:pP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Упражнение № 1. «Линия шеи».</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Исходное положение — стоя в проходе около парты (стола) так, чтобы не мешать друг другу.</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1.Сцепить пальцы, положить их сзади на шею, голову слегка наклонить вперед — отвести голову назад с небольшими покачивающими движениями, преодолевая сопротивление рук.</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2.Медленные повороты головы в стороны, руки над головой, кисти сцеплены.</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3.Медленные повороты головы в положении наклона назад (прогибаясь в грудной части позвоночника), руки в стороны.</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Повторить 3-4 раза одно из предложенных упражнений по выбору учителя.</w:t>
      </w:r>
    </w:p>
    <w:p w:rsidR="00D24654" w:rsidRPr="00B24A4C" w:rsidRDefault="00D24654" w:rsidP="00EA4A52">
      <w:pPr>
        <w:spacing w:after="0" w:line="240" w:lineRule="auto"/>
        <w:ind w:firstLine="709"/>
        <w:jc w:val="both"/>
        <w:rPr>
          <w:rFonts w:ascii="Times New Roman" w:hAnsi="Times New Roman"/>
          <w:sz w:val="28"/>
          <w:szCs w:val="28"/>
        </w:rPr>
      </w:pP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Упражнение № 2. «Линия груди».</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Исходное положение — стоя в проходе около парты (стола) так, чтобы не мешать друг другу.</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lastRenderedPageBreak/>
        <w:t>1-й вариант:</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1.Поднять руки перед собой на уровне груди.</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2.Развести руки в разные стороны, чтобы сократились мышцы спины и лопатки соприкоснулись.</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3.Возвратить руки в исходное положение на уровне линии груди.</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4.Опустить руки вниз.</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Повторить 3-4 раза.</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2-й вариант:</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1.Руки тянуть в разные стороны по горизонтали на уровне груди и по команде учителя «натянуть веревочки».</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2.Руки расслабить и «бросить» вниз — «веревочки оборвались».</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Повторить 3-4 раза.</w:t>
      </w:r>
    </w:p>
    <w:p w:rsidR="00D24654" w:rsidRPr="00B24A4C" w:rsidRDefault="00D24654" w:rsidP="00EA4A52">
      <w:pPr>
        <w:spacing w:after="0" w:line="240" w:lineRule="auto"/>
        <w:ind w:firstLine="709"/>
        <w:jc w:val="both"/>
        <w:rPr>
          <w:rFonts w:ascii="Times New Roman" w:hAnsi="Times New Roman"/>
          <w:sz w:val="28"/>
          <w:szCs w:val="28"/>
        </w:rPr>
      </w:pP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Упражнение № 3. «Линия талии».</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Исходное положение — стоя в проходе около парты (стола) так, чтобы не мешать друг другу, руки на поясе (талии).</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1.Максимальный прогиб туловища назад.</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2.Наклон туловища вперёд.</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Повторить 3 – 4 раза.</w:t>
      </w:r>
    </w:p>
    <w:p w:rsidR="00D24654" w:rsidRPr="00B24A4C" w:rsidRDefault="00D24654" w:rsidP="00EA4A52">
      <w:pPr>
        <w:spacing w:after="0" w:line="240" w:lineRule="auto"/>
        <w:ind w:firstLine="709"/>
        <w:jc w:val="both"/>
        <w:rPr>
          <w:rFonts w:ascii="Times New Roman" w:hAnsi="Times New Roman"/>
          <w:sz w:val="28"/>
          <w:szCs w:val="28"/>
        </w:rPr>
      </w:pP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Упражнение № 4. «Линия бёдер».</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Исходное положение — стоя в проходе около парты (стола) так, чтобы не мешать друг другу, руки на бёдрах.</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1.Поворот туловища вправо раскачивающими движениями.</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 xml:space="preserve">2.Поворот туловища влево. </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Повторить 3 – 4 раза.</w:t>
      </w:r>
    </w:p>
    <w:p w:rsidR="00D24654" w:rsidRPr="00B24A4C" w:rsidRDefault="00D24654" w:rsidP="00EA4A52">
      <w:pPr>
        <w:spacing w:after="0" w:line="240" w:lineRule="auto"/>
        <w:ind w:firstLine="709"/>
        <w:jc w:val="both"/>
        <w:rPr>
          <w:rFonts w:ascii="Times New Roman" w:hAnsi="Times New Roman"/>
          <w:sz w:val="28"/>
          <w:szCs w:val="28"/>
        </w:rPr>
      </w:pP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Упражнение № 5. «Линия бока».</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Исходное положение — стоя в проходе около парты (стола) так, чтобы не мешать друг другу.</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1.Расслабить все мышцы и как бы бросить руки вниз.</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2.Скользящими движениями рук (не отрывая) по боку правой рукой максимально опускаемся вниз, при этом левая рука, согнутая в локте, поднимается вверх (но не отрывается от туловища).</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3.Скользящими движениями рук (не отрывая) по боку левой рукой максимально опускаемся вниз, при этом правая рука, согнутая в локте, поднимается вверх (но не отрывается от туловища).</w:t>
      </w:r>
    </w:p>
    <w:p w:rsidR="00D24654" w:rsidRPr="00B24A4C" w:rsidRDefault="00D24654" w:rsidP="00EA4A52">
      <w:pPr>
        <w:spacing w:after="0" w:line="240" w:lineRule="auto"/>
        <w:ind w:firstLine="709"/>
        <w:jc w:val="both"/>
        <w:rPr>
          <w:rFonts w:ascii="Times New Roman" w:hAnsi="Times New Roman"/>
          <w:sz w:val="28"/>
          <w:szCs w:val="28"/>
        </w:rPr>
      </w:pPr>
      <w:r w:rsidRPr="00B24A4C">
        <w:rPr>
          <w:rFonts w:ascii="Times New Roman" w:hAnsi="Times New Roman"/>
          <w:sz w:val="28"/>
          <w:szCs w:val="28"/>
        </w:rPr>
        <w:t>Примечание: можно использовать и другие упражнения. Главная задача — снять напряжение с мышц спины и шеи, а также с кистей рук и закрепить на практике основных условных линий фигуры.</w:t>
      </w:r>
    </w:p>
    <w:p w:rsidR="00D24654" w:rsidRPr="00B24A4C" w:rsidRDefault="00D24654" w:rsidP="00EA4A52">
      <w:pPr>
        <w:spacing w:after="0" w:line="240" w:lineRule="auto"/>
        <w:ind w:firstLine="709"/>
        <w:jc w:val="both"/>
        <w:rPr>
          <w:rFonts w:ascii="Times New Roman" w:hAnsi="Times New Roman"/>
          <w:sz w:val="28"/>
          <w:szCs w:val="28"/>
        </w:rPr>
      </w:pPr>
    </w:p>
    <w:p w:rsidR="00D24654" w:rsidRDefault="00D24654" w:rsidP="00EA4A52">
      <w:pPr>
        <w:spacing w:after="0" w:line="240" w:lineRule="auto"/>
        <w:ind w:firstLine="709"/>
        <w:jc w:val="both"/>
        <w:rPr>
          <w:rFonts w:ascii="Times New Roman" w:hAnsi="Times New Roman"/>
          <w:sz w:val="28"/>
          <w:szCs w:val="28"/>
        </w:rPr>
      </w:pPr>
    </w:p>
    <w:p w:rsidR="000A0EEB" w:rsidRPr="00B24A4C" w:rsidRDefault="000A0EEB" w:rsidP="00EA4A52">
      <w:pPr>
        <w:spacing w:after="0" w:line="240" w:lineRule="auto"/>
        <w:ind w:firstLine="709"/>
        <w:jc w:val="both"/>
        <w:rPr>
          <w:rFonts w:ascii="Times New Roman" w:hAnsi="Times New Roman"/>
          <w:sz w:val="28"/>
          <w:szCs w:val="28"/>
        </w:rPr>
      </w:pPr>
    </w:p>
    <w:p w:rsidR="00D24654" w:rsidRPr="00B24A4C" w:rsidRDefault="00D24654" w:rsidP="00EA4A52">
      <w:pPr>
        <w:spacing w:after="0" w:line="240" w:lineRule="auto"/>
        <w:ind w:firstLine="709"/>
        <w:jc w:val="both"/>
        <w:rPr>
          <w:rFonts w:ascii="Times New Roman" w:hAnsi="Times New Roman"/>
          <w:sz w:val="28"/>
          <w:szCs w:val="28"/>
        </w:rPr>
      </w:pPr>
    </w:p>
    <w:p w:rsidR="00D24654" w:rsidRPr="00B24A4C" w:rsidRDefault="00D24654" w:rsidP="00EA4A52">
      <w:pPr>
        <w:spacing w:after="0" w:line="240" w:lineRule="auto"/>
        <w:ind w:firstLine="709"/>
        <w:jc w:val="right"/>
        <w:rPr>
          <w:rFonts w:ascii="Times New Roman" w:hAnsi="Times New Roman"/>
          <w:b/>
          <w:sz w:val="28"/>
          <w:szCs w:val="28"/>
        </w:rPr>
      </w:pPr>
      <w:r w:rsidRPr="00B24A4C">
        <w:rPr>
          <w:rFonts w:ascii="Times New Roman" w:hAnsi="Times New Roman"/>
          <w:b/>
          <w:sz w:val="28"/>
          <w:szCs w:val="28"/>
        </w:rPr>
        <w:lastRenderedPageBreak/>
        <w:t>3.Заключительная часть</w:t>
      </w:r>
    </w:p>
    <w:p w:rsidR="00D24654" w:rsidRPr="00B24A4C" w:rsidRDefault="00D24654" w:rsidP="00EA4A52">
      <w:pPr>
        <w:spacing w:after="0" w:line="240" w:lineRule="auto"/>
        <w:ind w:firstLine="709"/>
        <w:jc w:val="both"/>
        <w:rPr>
          <w:rFonts w:ascii="Times New Roman" w:hAnsi="Times New Roman"/>
          <w:b/>
          <w:sz w:val="28"/>
          <w:szCs w:val="28"/>
        </w:rPr>
      </w:pPr>
    </w:p>
    <w:p w:rsidR="00D24654" w:rsidRPr="00B24A4C" w:rsidRDefault="00536C9C" w:rsidP="00EA4A52">
      <w:pPr>
        <w:numPr>
          <w:ilvl w:val="1"/>
          <w:numId w:val="4"/>
        </w:numPr>
        <w:spacing w:after="0" w:line="240" w:lineRule="auto"/>
        <w:ind w:firstLine="709"/>
        <w:jc w:val="both"/>
        <w:rPr>
          <w:rFonts w:ascii="Times New Roman" w:hAnsi="Times New Roman"/>
          <w:sz w:val="28"/>
          <w:szCs w:val="28"/>
        </w:rPr>
      </w:pPr>
      <w:r w:rsidRPr="00B24A4C">
        <w:rPr>
          <w:rFonts w:ascii="Times New Roman" w:hAnsi="Times New Roman"/>
          <w:sz w:val="28"/>
          <w:szCs w:val="28"/>
        </w:rPr>
        <w:t>Анализ, самоанализ. (ч</w:t>
      </w:r>
      <w:r w:rsidR="00D24654" w:rsidRPr="00B24A4C">
        <w:rPr>
          <w:rFonts w:ascii="Times New Roman" w:hAnsi="Times New Roman"/>
          <w:sz w:val="28"/>
          <w:szCs w:val="28"/>
        </w:rPr>
        <w:t>то получилось</w:t>
      </w:r>
      <w:r w:rsidRPr="00B24A4C">
        <w:rPr>
          <w:rFonts w:ascii="Times New Roman" w:hAnsi="Times New Roman"/>
          <w:sz w:val="28"/>
          <w:szCs w:val="28"/>
        </w:rPr>
        <w:t>,</w:t>
      </w:r>
      <w:r w:rsidR="00D24654" w:rsidRPr="00B24A4C">
        <w:rPr>
          <w:rFonts w:ascii="Times New Roman" w:hAnsi="Times New Roman"/>
          <w:sz w:val="28"/>
          <w:szCs w:val="28"/>
        </w:rPr>
        <w:t xml:space="preserve"> в чем испытывали трудности)</w:t>
      </w:r>
    </w:p>
    <w:p w:rsidR="00D24654" w:rsidRPr="00B24A4C" w:rsidRDefault="00D24654" w:rsidP="00EA4A52">
      <w:pPr>
        <w:numPr>
          <w:ilvl w:val="1"/>
          <w:numId w:val="4"/>
        </w:numPr>
        <w:spacing w:after="0" w:line="240" w:lineRule="auto"/>
        <w:ind w:firstLine="709"/>
        <w:jc w:val="both"/>
        <w:rPr>
          <w:rFonts w:ascii="Times New Roman" w:hAnsi="Times New Roman"/>
          <w:sz w:val="28"/>
          <w:szCs w:val="28"/>
        </w:rPr>
      </w:pPr>
      <w:r w:rsidRPr="00B24A4C">
        <w:rPr>
          <w:rFonts w:ascii="Times New Roman" w:hAnsi="Times New Roman"/>
          <w:sz w:val="28"/>
          <w:szCs w:val="28"/>
        </w:rPr>
        <w:t>Итог занятия: чему мы сегодня научились, что полезного для себя</w:t>
      </w:r>
      <w:r w:rsidR="00536C9C" w:rsidRPr="00B24A4C">
        <w:rPr>
          <w:rFonts w:ascii="Times New Roman" w:hAnsi="Times New Roman"/>
          <w:sz w:val="28"/>
          <w:szCs w:val="28"/>
        </w:rPr>
        <w:t xml:space="preserve"> усвоили, что успели сделать? (п</w:t>
      </w:r>
      <w:r w:rsidRPr="00B24A4C">
        <w:rPr>
          <w:rFonts w:ascii="Times New Roman" w:hAnsi="Times New Roman"/>
          <w:sz w:val="28"/>
          <w:szCs w:val="28"/>
        </w:rPr>
        <w:t xml:space="preserve">охвалить, отметить успехи, настроить на следующее занятие) </w:t>
      </w:r>
    </w:p>
    <w:p w:rsidR="00D24654" w:rsidRPr="00B24A4C" w:rsidRDefault="00D24654" w:rsidP="00EA4A52">
      <w:pPr>
        <w:numPr>
          <w:ilvl w:val="1"/>
          <w:numId w:val="4"/>
        </w:numPr>
        <w:spacing w:after="0" w:line="240" w:lineRule="auto"/>
        <w:ind w:firstLine="709"/>
        <w:jc w:val="both"/>
        <w:rPr>
          <w:rFonts w:ascii="Times New Roman" w:hAnsi="Times New Roman"/>
          <w:sz w:val="28"/>
          <w:szCs w:val="28"/>
        </w:rPr>
      </w:pPr>
      <w:r w:rsidRPr="00B24A4C">
        <w:rPr>
          <w:rFonts w:ascii="Times New Roman" w:hAnsi="Times New Roman"/>
          <w:sz w:val="28"/>
          <w:szCs w:val="28"/>
        </w:rPr>
        <w:t>Информация.</w:t>
      </w:r>
    </w:p>
    <w:p w:rsidR="00D24654" w:rsidRPr="00B24A4C" w:rsidRDefault="00D24654" w:rsidP="00EA4A52">
      <w:pPr>
        <w:spacing w:after="0" w:line="240" w:lineRule="auto"/>
        <w:ind w:firstLine="709"/>
        <w:jc w:val="both"/>
        <w:rPr>
          <w:rFonts w:ascii="Times New Roman" w:hAnsi="Times New Roman"/>
          <w:sz w:val="28"/>
          <w:szCs w:val="28"/>
        </w:rPr>
      </w:pPr>
    </w:p>
    <w:p w:rsidR="00D24654" w:rsidRPr="00B24A4C" w:rsidRDefault="00D24654" w:rsidP="00EA4A52">
      <w:pPr>
        <w:spacing w:after="0" w:line="240" w:lineRule="auto"/>
        <w:ind w:firstLine="709"/>
        <w:jc w:val="both"/>
        <w:rPr>
          <w:rFonts w:ascii="Times New Roman" w:hAnsi="Times New Roman"/>
          <w:sz w:val="28"/>
          <w:szCs w:val="28"/>
        </w:rPr>
      </w:pPr>
    </w:p>
    <w:p w:rsidR="00D24654" w:rsidRPr="00B24A4C" w:rsidRDefault="00D24654" w:rsidP="008158FD">
      <w:pPr>
        <w:spacing w:after="0" w:line="240" w:lineRule="auto"/>
        <w:ind w:firstLine="709"/>
        <w:jc w:val="right"/>
        <w:rPr>
          <w:rFonts w:ascii="Times New Roman" w:hAnsi="Times New Roman"/>
          <w:b/>
          <w:sz w:val="28"/>
          <w:szCs w:val="28"/>
        </w:rPr>
      </w:pPr>
      <w:r w:rsidRPr="00B24A4C">
        <w:rPr>
          <w:rFonts w:ascii="Times New Roman" w:hAnsi="Times New Roman"/>
          <w:b/>
          <w:sz w:val="28"/>
          <w:szCs w:val="28"/>
        </w:rPr>
        <w:t>Литература:</w:t>
      </w:r>
    </w:p>
    <w:p w:rsidR="00D24654" w:rsidRPr="00B24A4C" w:rsidRDefault="00D24654" w:rsidP="00EA4A52">
      <w:pPr>
        <w:spacing w:after="0" w:line="240" w:lineRule="auto"/>
        <w:ind w:firstLine="142"/>
        <w:jc w:val="both"/>
        <w:rPr>
          <w:rFonts w:ascii="Times New Roman" w:hAnsi="Times New Roman"/>
          <w:b/>
          <w:sz w:val="28"/>
          <w:szCs w:val="28"/>
        </w:rPr>
      </w:pPr>
    </w:p>
    <w:p w:rsidR="00D24654" w:rsidRPr="00B24A4C" w:rsidRDefault="00D24654" w:rsidP="00EA4A52">
      <w:pPr>
        <w:numPr>
          <w:ilvl w:val="0"/>
          <w:numId w:val="2"/>
        </w:numPr>
        <w:spacing w:after="0" w:line="240" w:lineRule="auto"/>
        <w:ind w:firstLine="142"/>
        <w:jc w:val="both"/>
        <w:rPr>
          <w:rFonts w:ascii="Times New Roman" w:hAnsi="Times New Roman"/>
          <w:sz w:val="28"/>
          <w:szCs w:val="28"/>
        </w:rPr>
      </w:pPr>
      <w:r w:rsidRPr="00B24A4C">
        <w:rPr>
          <w:rFonts w:ascii="Times New Roman" w:hAnsi="Times New Roman"/>
          <w:sz w:val="28"/>
          <w:szCs w:val="28"/>
        </w:rPr>
        <w:t>Юдина Е.Н., Евтушенко М.А., Иерусалимская О.А. Шейте сами – Санкт – Петербург,</w:t>
      </w:r>
      <w:r w:rsidR="000A0EEB">
        <w:rPr>
          <w:rFonts w:ascii="Times New Roman" w:hAnsi="Times New Roman"/>
          <w:sz w:val="28"/>
          <w:szCs w:val="28"/>
        </w:rPr>
        <w:t>201</w:t>
      </w:r>
      <w:r w:rsidRPr="00B24A4C">
        <w:rPr>
          <w:rFonts w:ascii="Times New Roman" w:hAnsi="Times New Roman"/>
          <w:sz w:val="28"/>
          <w:szCs w:val="28"/>
        </w:rPr>
        <w:t>1г. – 416с.</w:t>
      </w:r>
    </w:p>
    <w:p w:rsidR="00D24654" w:rsidRPr="00B24A4C" w:rsidRDefault="00D24654" w:rsidP="00EA4A52">
      <w:pPr>
        <w:numPr>
          <w:ilvl w:val="0"/>
          <w:numId w:val="2"/>
        </w:numPr>
        <w:spacing w:after="0" w:line="240" w:lineRule="auto"/>
        <w:ind w:firstLine="142"/>
        <w:jc w:val="both"/>
        <w:rPr>
          <w:rFonts w:ascii="Times New Roman" w:hAnsi="Times New Roman"/>
          <w:sz w:val="28"/>
          <w:szCs w:val="28"/>
        </w:rPr>
      </w:pPr>
      <w:r w:rsidRPr="00B24A4C">
        <w:rPr>
          <w:rFonts w:ascii="Times New Roman" w:hAnsi="Times New Roman"/>
          <w:sz w:val="28"/>
          <w:szCs w:val="28"/>
        </w:rPr>
        <w:t xml:space="preserve">Ерзенкова Н.В. Женская одежда в деталях – Минск «Полымя» </w:t>
      </w:r>
      <w:r w:rsidR="000A0EEB">
        <w:rPr>
          <w:rFonts w:ascii="Times New Roman" w:hAnsi="Times New Roman"/>
          <w:sz w:val="28"/>
          <w:szCs w:val="28"/>
        </w:rPr>
        <w:t>201</w:t>
      </w:r>
      <w:r w:rsidRPr="00B24A4C">
        <w:rPr>
          <w:rFonts w:ascii="Times New Roman" w:hAnsi="Times New Roman"/>
          <w:sz w:val="28"/>
          <w:szCs w:val="28"/>
        </w:rPr>
        <w:t>2г</w:t>
      </w:r>
      <w:r w:rsidR="000A0EEB">
        <w:rPr>
          <w:rFonts w:ascii="Times New Roman" w:hAnsi="Times New Roman"/>
          <w:sz w:val="28"/>
          <w:szCs w:val="28"/>
        </w:rPr>
        <w:t>.</w:t>
      </w:r>
      <w:r w:rsidRPr="00B24A4C">
        <w:rPr>
          <w:rFonts w:ascii="Times New Roman" w:hAnsi="Times New Roman"/>
          <w:sz w:val="28"/>
          <w:szCs w:val="28"/>
        </w:rPr>
        <w:t xml:space="preserve"> – 319с.</w:t>
      </w:r>
    </w:p>
    <w:p w:rsidR="00D24654" w:rsidRPr="00B24A4C" w:rsidRDefault="00D24654" w:rsidP="00EA4A52">
      <w:pPr>
        <w:numPr>
          <w:ilvl w:val="0"/>
          <w:numId w:val="2"/>
        </w:numPr>
        <w:spacing w:after="0" w:line="240" w:lineRule="auto"/>
        <w:ind w:firstLine="142"/>
        <w:jc w:val="both"/>
        <w:rPr>
          <w:rFonts w:ascii="Times New Roman" w:hAnsi="Times New Roman"/>
          <w:sz w:val="28"/>
          <w:szCs w:val="28"/>
        </w:rPr>
      </w:pPr>
      <w:r w:rsidRPr="00B24A4C">
        <w:rPr>
          <w:rFonts w:ascii="Times New Roman" w:hAnsi="Times New Roman"/>
          <w:sz w:val="28"/>
          <w:szCs w:val="28"/>
        </w:rPr>
        <w:t xml:space="preserve">Красенкова – Аксенова Л. Крой без тайн – Москва НОУ «авторская школа «Любакс» </w:t>
      </w:r>
      <w:r w:rsidR="000A0EEB">
        <w:rPr>
          <w:rFonts w:ascii="Times New Roman" w:hAnsi="Times New Roman"/>
          <w:sz w:val="28"/>
          <w:szCs w:val="28"/>
        </w:rPr>
        <w:t>200</w:t>
      </w:r>
      <w:r w:rsidRPr="00B24A4C">
        <w:rPr>
          <w:rFonts w:ascii="Times New Roman" w:hAnsi="Times New Roman"/>
          <w:sz w:val="28"/>
          <w:szCs w:val="28"/>
        </w:rPr>
        <w:t>7г. – 543с.</w:t>
      </w:r>
    </w:p>
    <w:p w:rsidR="00D24654" w:rsidRPr="00B24A4C" w:rsidRDefault="00D24654" w:rsidP="00EA4A52">
      <w:pPr>
        <w:numPr>
          <w:ilvl w:val="0"/>
          <w:numId w:val="2"/>
        </w:numPr>
        <w:spacing w:after="0" w:line="240" w:lineRule="auto"/>
        <w:ind w:firstLine="142"/>
        <w:jc w:val="both"/>
        <w:rPr>
          <w:rFonts w:ascii="Times New Roman" w:hAnsi="Times New Roman"/>
          <w:sz w:val="28"/>
          <w:szCs w:val="28"/>
        </w:rPr>
      </w:pPr>
      <w:r w:rsidRPr="00B24A4C">
        <w:rPr>
          <w:rFonts w:ascii="Times New Roman" w:hAnsi="Times New Roman"/>
          <w:sz w:val="28"/>
          <w:szCs w:val="28"/>
        </w:rPr>
        <w:t>Журналы «Бурда» 2009</w:t>
      </w:r>
      <w:r w:rsidR="000A0EEB">
        <w:rPr>
          <w:rFonts w:ascii="Times New Roman" w:hAnsi="Times New Roman"/>
          <w:sz w:val="28"/>
          <w:szCs w:val="28"/>
        </w:rPr>
        <w:t>-2017</w:t>
      </w:r>
      <w:r w:rsidRPr="00B24A4C">
        <w:rPr>
          <w:rFonts w:ascii="Times New Roman" w:hAnsi="Times New Roman"/>
          <w:sz w:val="28"/>
          <w:szCs w:val="28"/>
        </w:rPr>
        <w:t xml:space="preserve">г. </w:t>
      </w:r>
    </w:p>
    <w:p w:rsidR="00D24654" w:rsidRPr="00B24A4C" w:rsidRDefault="00D24654" w:rsidP="00EA4A52">
      <w:pPr>
        <w:numPr>
          <w:ilvl w:val="0"/>
          <w:numId w:val="2"/>
        </w:numPr>
        <w:spacing w:after="0" w:line="240" w:lineRule="auto"/>
        <w:ind w:firstLine="142"/>
        <w:jc w:val="both"/>
        <w:rPr>
          <w:rFonts w:ascii="Times New Roman" w:hAnsi="Times New Roman"/>
          <w:sz w:val="28"/>
          <w:szCs w:val="28"/>
        </w:rPr>
      </w:pPr>
      <w:r w:rsidRPr="00B24A4C">
        <w:rPr>
          <w:rFonts w:ascii="Times New Roman" w:hAnsi="Times New Roman"/>
          <w:sz w:val="28"/>
          <w:szCs w:val="28"/>
        </w:rPr>
        <w:t>http://www.managehome.ru/</w:t>
      </w:r>
    </w:p>
    <w:p w:rsidR="00D24654" w:rsidRPr="00B24A4C" w:rsidRDefault="00D24654" w:rsidP="00EA4A52">
      <w:pPr>
        <w:numPr>
          <w:ilvl w:val="0"/>
          <w:numId w:val="2"/>
        </w:numPr>
        <w:spacing w:after="0" w:line="240" w:lineRule="auto"/>
        <w:ind w:firstLine="142"/>
        <w:jc w:val="both"/>
        <w:rPr>
          <w:rFonts w:ascii="Times New Roman" w:hAnsi="Times New Roman"/>
          <w:sz w:val="28"/>
          <w:szCs w:val="28"/>
        </w:rPr>
      </w:pPr>
      <w:r w:rsidRPr="00B24A4C">
        <w:rPr>
          <w:rFonts w:ascii="Times New Roman" w:hAnsi="Times New Roman"/>
          <w:sz w:val="28"/>
          <w:szCs w:val="28"/>
        </w:rPr>
        <w:t>http://www.po6iv.ru/art/Dekorativnie_otdelki</w:t>
      </w:r>
    </w:p>
    <w:p w:rsidR="00D24654" w:rsidRPr="00B24A4C" w:rsidRDefault="00D24654" w:rsidP="00EA4A52">
      <w:pPr>
        <w:numPr>
          <w:ilvl w:val="0"/>
          <w:numId w:val="2"/>
        </w:numPr>
        <w:spacing w:after="0" w:line="240" w:lineRule="auto"/>
        <w:ind w:firstLine="142"/>
        <w:jc w:val="both"/>
        <w:rPr>
          <w:rFonts w:ascii="Times New Roman" w:hAnsi="Times New Roman"/>
          <w:sz w:val="28"/>
          <w:szCs w:val="28"/>
        </w:rPr>
      </w:pPr>
      <w:r w:rsidRPr="00B24A4C">
        <w:rPr>
          <w:rFonts w:ascii="Times New Roman" w:hAnsi="Times New Roman"/>
          <w:sz w:val="28"/>
          <w:szCs w:val="28"/>
        </w:rPr>
        <w:t>http://style.passion.ru/l.php/modnyi-dekor_.htm</w:t>
      </w:r>
    </w:p>
    <w:p w:rsidR="00D24654" w:rsidRPr="00B24A4C" w:rsidRDefault="00D24654" w:rsidP="00EA4A52">
      <w:pPr>
        <w:numPr>
          <w:ilvl w:val="0"/>
          <w:numId w:val="2"/>
        </w:numPr>
        <w:spacing w:after="0" w:line="240" w:lineRule="auto"/>
        <w:ind w:firstLine="142"/>
        <w:jc w:val="both"/>
        <w:rPr>
          <w:rFonts w:ascii="Times New Roman" w:hAnsi="Times New Roman"/>
          <w:sz w:val="28"/>
          <w:szCs w:val="28"/>
        </w:rPr>
      </w:pPr>
      <w:r w:rsidRPr="00B24A4C">
        <w:rPr>
          <w:rFonts w:ascii="Times New Roman" w:hAnsi="Times New Roman"/>
          <w:sz w:val="28"/>
          <w:szCs w:val="28"/>
        </w:rPr>
        <w:t>Екшурская Т.Н.: Модное платье. - СПб.: Лениздат, 1992</w:t>
      </w:r>
    </w:p>
    <w:p w:rsidR="00D24654" w:rsidRPr="00B24A4C" w:rsidRDefault="00D24654" w:rsidP="00EA4A52">
      <w:pPr>
        <w:numPr>
          <w:ilvl w:val="0"/>
          <w:numId w:val="2"/>
        </w:numPr>
        <w:spacing w:after="0" w:line="240" w:lineRule="auto"/>
        <w:ind w:firstLine="142"/>
        <w:jc w:val="both"/>
        <w:rPr>
          <w:rFonts w:ascii="Times New Roman" w:hAnsi="Times New Roman"/>
          <w:sz w:val="28"/>
          <w:szCs w:val="28"/>
        </w:rPr>
      </w:pPr>
      <w:r w:rsidRPr="00B24A4C">
        <w:rPr>
          <w:rFonts w:ascii="Times New Roman" w:hAnsi="Times New Roman"/>
          <w:sz w:val="28"/>
          <w:szCs w:val="28"/>
        </w:rPr>
        <w:t>Рослякова Т.А. Школа ши</w:t>
      </w:r>
      <w:r w:rsidR="000A0EEB">
        <w:rPr>
          <w:rFonts w:ascii="Times New Roman" w:hAnsi="Times New Roman"/>
          <w:sz w:val="28"/>
          <w:szCs w:val="28"/>
        </w:rPr>
        <w:t>тья. Ростов-на-Дону: Феникс. 201</w:t>
      </w:r>
      <w:r w:rsidRPr="00B24A4C">
        <w:rPr>
          <w:rFonts w:ascii="Times New Roman" w:hAnsi="Times New Roman"/>
          <w:sz w:val="28"/>
          <w:szCs w:val="28"/>
        </w:rPr>
        <w:t>0. 448 с.</w:t>
      </w:r>
    </w:p>
    <w:sectPr w:rsidR="00D24654" w:rsidRPr="00B24A4C" w:rsidSect="00D97AF9">
      <w:footerReference w:type="default" r:id="rId6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27A7" w:rsidRDefault="009427A7" w:rsidP="000A0EEB">
      <w:pPr>
        <w:spacing w:after="0" w:line="240" w:lineRule="auto"/>
      </w:pPr>
      <w:r>
        <w:separator/>
      </w:r>
    </w:p>
  </w:endnote>
  <w:endnote w:type="continuationSeparator" w:id="1">
    <w:p w:rsidR="009427A7" w:rsidRDefault="009427A7" w:rsidP="000A0E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1626"/>
      <w:docPartObj>
        <w:docPartGallery w:val="Page Numbers (Bottom of Page)"/>
        <w:docPartUnique/>
      </w:docPartObj>
    </w:sdtPr>
    <w:sdtContent>
      <w:p w:rsidR="000A0EEB" w:rsidRDefault="000573C1">
        <w:pPr>
          <w:pStyle w:val="ab"/>
          <w:jc w:val="right"/>
        </w:pPr>
        <w:fldSimple w:instr=" PAGE   \* MERGEFORMAT ">
          <w:r w:rsidR="00417140">
            <w:rPr>
              <w:noProof/>
            </w:rPr>
            <w:t>1</w:t>
          </w:r>
        </w:fldSimple>
      </w:p>
    </w:sdtContent>
  </w:sdt>
  <w:p w:rsidR="000A0EEB" w:rsidRDefault="000A0EE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27A7" w:rsidRDefault="009427A7" w:rsidP="000A0EEB">
      <w:pPr>
        <w:spacing w:after="0" w:line="240" w:lineRule="auto"/>
      </w:pPr>
      <w:r>
        <w:separator/>
      </w:r>
    </w:p>
  </w:footnote>
  <w:footnote w:type="continuationSeparator" w:id="1">
    <w:p w:rsidR="009427A7" w:rsidRDefault="009427A7" w:rsidP="000A0E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B19E5"/>
    <w:multiLevelType w:val="hybridMultilevel"/>
    <w:tmpl w:val="44C48E2E"/>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
    <w:nsid w:val="13A006B9"/>
    <w:multiLevelType w:val="hybridMultilevel"/>
    <w:tmpl w:val="1730EC3C"/>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28F50724"/>
    <w:multiLevelType w:val="hybridMultilevel"/>
    <w:tmpl w:val="4BEAAA00"/>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3">
    <w:nsid w:val="486F0E95"/>
    <w:multiLevelType w:val="hybridMultilevel"/>
    <w:tmpl w:val="22F4678E"/>
    <w:lvl w:ilvl="0" w:tplc="82709F84">
      <w:start w:val="1"/>
      <w:numFmt w:val="decimal"/>
      <w:lvlText w:val="%1."/>
      <w:lvlJc w:val="left"/>
      <w:pPr>
        <w:tabs>
          <w:tab w:val="num" w:pos="1144"/>
        </w:tabs>
        <w:ind w:left="1144" w:hanging="360"/>
      </w:pPr>
      <w:rPr>
        <w:rFonts w:hint="default"/>
      </w:rPr>
    </w:lvl>
    <w:lvl w:ilvl="1" w:tplc="04190019" w:tentative="1">
      <w:start w:val="1"/>
      <w:numFmt w:val="lowerLetter"/>
      <w:lvlText w:val="%2."/>
      <w:lvlJc w:val="left"/>
      <w:pPr>
        <w:tabs>
          <w:tab w:val="num" w:pos="1864"/>
        </w:tabs>
        <w:ind w:left="1864" w:hanging="360"/>
      </w:pPr>
    </w:lvl>
    <w:lvl w:ilvl="2" w:tplc="0419001B" w:tentative="1">
      <w:start w:val="1"/>
      <w:numFmt w:val="lowerRoman"/>
      <w:lvlText w:val="%3."/>
      <w:lvlJc w:val="right"/>
      <w:pPr>
        <w:tabs>
          <w:tab w:val="num" w:pos="2584"/>
        </w:tabs>
        <w:ind w:left="2584" w:hanging="180"/>
      </w:pPr>
    </w:lvl>
    <w:lvl w:ilvl="3" w:tplc="0419000F" w:tentative="1">
      <w:start w:val="1"/>
      <w:numFmt w:val="decimal"/>
      <w:lvlText w:val="%4."/>
      <w:lvlJc w:val="left"/>
      <w:pPr>
        <w:tabs>
          <w:tab w:val="num" w:pos="3304"/>
        </w:tabs>
        <w:ind w:left="3304" w:hanging="360"/>
      </w:pPr>
    </w:lvl>
    <w:lvl w:ilvl="4" w:tplc="04190019" w:tentative="1">
      <w:start w:val="1"/>
      <w:numFmt w:val="lowerLetter"/>
      <w:lvlText w:val="%5."/>
      <w:lvlJc w:val="left"/>
      <w:pPr>
        <w:tabs>
          <w:tab w:val="num" w:pos="4024"/>
        </w:tabs>
        <w:ind w:left="4024" w:hanging="360"/>
      </w:pPr>
    </w:lvl>
    <w:lvl w:ilvl="5" w:tplc="0419001B" w:tentative="1">
      <w:start w:val="1"/>
      <w:numFmt w:val="lowerRoman"/>
      <w:lvlText w:val="%6."/>
      <w:lvlJc w:val="right"/>
      <w:pPr>
        <w:tabs>
          <w:tab w:val="num" w:pos="4744"/>
        </w:tabs>
        <w:ind w:left="4744" w:hanging="180"/>
      </w:pPr>
    </w:lvl>
    <w:lvl w:ilvl="6" w:tplc="0419000F" w:tentative="1">
      <w:start w:val="1"/>
      <w:numFmt w:val="decimal"/>
      <w:lvlText w:val="%7."/>
      <w:lvlJc w:val="left"/>
      <w:pPr>
        <w:tabs>
          <w:tab w:val="num" w:pos="5464"/>
        </w:tabs>
        <w:ind w:left="5464" w:hanging="360"/>
      </w:pPr>
    </w:lvl>
    <w:lvl w:ilvl="7" w:tplc="04190019" w:tentative="1">
      <w:start w:val="1"/>
      <w:numFmt w:val="lowerLetter"/>
      <w:lvlText w:val="%8."/>
      <w:lvlJc w:val="left"/>
      <w:pPr>
        <w:tabs>
          <w:tab w:val="num" w:pos="6184"/>
        </w:tabs>
        <w:ind w:left="6184" w:hanging="360"/>
      </w:pPr>
    </w:lvl>
    <w:lvl w:ilvl="8" w:tplc="0419001B" w:tentative="1">
      <w:start w:val="1"/>
      <w:numFmt w:val="lowerRoman"/>
      <w:lvlText w:val="%9."/>
      <w:lvlJc w:val="right"/>
      <w:pPr>
        <w:tabs>
          <w:tab w:val="num" w:pos="6904"/>
        </w:tabs>
        <w:ind w:left="6904" w:hanging="180"/>
      </w:pPr>
    </w:lvl>
  </w:abstractNum>
  <w:abstractNum w:abstractNumId="4">
    <w:nsid w:val="515578F3"/>
    <w:multiLevelType w:val="multilevel"/>
    <w:tmpl w:val="D52487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325D1A"/>
    <w:multiLevelType w:val="multilevel"/>
    <w:tmpl w:val="D296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EC0920"/>
    <w:multiLevelType w:val="multilevel"/>
    <w:tmpl w:val="8890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946913"/>
    <w:multiLevelType w:val="hybridMultilevel"/>
    <w:tmpl w:val="13842834"/>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num w:numId="1">
    <w:abstractNumId w:val="3"/>
  </w:num>
  <w:num w:numId="2">
    <w:abstractNumId w:val="1"/>
  </w:num>
  <w:num w:numId="3">
    <w:abstractNumId w:val="5"/>
  </w:num>
  <w:num w:numId="4">
    <w:abstractNumId w:val="4"/>
  </w:num>
  <w:num w:numId="5">
    <w:abstractNumId w:val="6"/>
  </w:num>
  <w:num w:numId="6">
    <w:abstractNumId w:val="0"/>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0"/>
    <w:footnote w:id="1"/>
  </w:footnotePr>
  <w:endnotePr>
    <w:endnote w:id="0"/>
    <w:endnote w:id="1"/>
  </w:endnotePr>
  <w:compat/>
  <w:rsids>
    <w:rsidRoot w:val="00D24654"/>
    <w:rsid w:val="000573C1"/>
    <w:rsid w:val="00060818"/>
    <w:rsid w:val="0007050F"/>
    <w:rsid w:val="000A0EEB"/>
    <w:rsid w:val="000D7F65"/>
    <w:rsid w:val="000F6F85"/>
    <w:rsid w:val="0023656A"/>
    <w:rsid w:val="00311E32"/>
    <w:rsid w:val="00363AB1"/>
    <w:rsid w:val="00395998"/>
    <w:rsid w:val="003D7864"/>
    <w:rsid w:val="00417140"/>
    <w:rsid w:val="00436699"/>
    <w:rsid w:val="00536C9C"/>
    <w:rsid w:val="00643C0D"/>
    <w:rsid w:val="0067106C"/>
    <w:rsid w:val="00742C19"/>
    <w:rsid w:val="007E0BE2"/>
    <w:rsid w:val="008158FD"/>
    <w:rsid w:val="008B3D79"/>
    <w:rsid w:val="0092418D"/>
    <w:rsid w:val="00926FF2"/>
    <w:rsid w:val="009323FF"/>
    <w:rsid w:val="009427A7"/>
    <w:rsid w:val="00944DAD"/>
    <w:rsid w:val="009D21FE"/>
    <w:rsid w:val="00AB04DD"/>
    <w:rsid w:val="00B24A4C"/>
    <w:rsid w:val="00C505F2"/>
    <w:rsid w:val="00C77F01"/>
    <w:rsid w:val="00C81F8F"/>
    <w:rsid w:val="00D24654"/>
    <w:rsid w:val="00E80BA2"/>
    <w:rsid w:val="00EA4A52"/>
    <w:rsid w:val="00F6101C"/>
    <w:rsid w:val="00FF48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654"/>
    <w:rPr>
      <w:rFonts w:ascii="Calibri" w:eastAsia="Calibri" w:hAnsi="Calibri" w:cs="Times New Roman"/>
    </w:rPr>
  </w:style>
  <w:style w:type="paragraph" w:styleId="2">
    <w:name w:val="heading 2"/>
    <w:basedOn w:val="a"/>
    <w:link w:val="20"/>
    <w:uiPriority w:val="9"/>
    <w:qFormat/>
    <w:rsid w:val="00C77F01"/>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9241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24654"/>
    <w:rPr>
      <w:color w:val="0000FF"/>
      <w:u w:val="single"/>
    </w:rPr>
  </w:style>
  <w:style w:type="paragraph" w:styleId="a4">
    <w:name w:val="Balloon Text"/>
    <w:basedOn w:val="a"/>
    <w:link w:val="a5"/>
    <w:uiPriority w:val="99"/>
    <w:semiHidden/>
    <w:unhideWhenUsed/>
    <w:rsid w:val="00D246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4654"/>
    <w:rPr>
      <w:rFonts w:ascii="Tahoma" w:eastAsia="Calibri" w:hAnsi="Tahoma" w:cs="Tahoma"/>
      <w:sz w:val="16"/>
      <w:szCs w:val="16"/>
    </w:rPr>
  </w:style>
  <w:style w:type="character" w:customStyle="1" w:styleId="20">
    <w:name w:val="Заголовок 2 Знак"/>
    <w:basedOn w:val="a0"/>
    <w:link w:val="2"/>
    <w:uiPriority w:val="9"/>
    <w:rsid w:val="00C77F01"/>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C77F01"/>
  </w:style>
  <w:style w:type="character" w:customStyle="1" w:styleId="30">
    <w:name w:val="Заголовок 3 Знак"/>
    <w:basedOn w:val="a0"/>
    <w:link w:val="3"/>
    <w:uiPriority w:val="9"/>
    <w:semiHidden/>
    <w:rsid w:val="0092418D"/>
    <w:rPr>
      <w:rFonts w:asciiTheme="majorHAnsi" w:eastAsiaTheme="majorEastAsia" w:hAnsiTheme="majorHAnsi" w:cstheme="majorBidi"/>
      <w:b/>
      <w:bCs/>
      <w:color w:val="4F81BD" w:themeColor="accent1"/>
    </w:rPr>
  </w:style>
  <w:style w:type="paragraph" w:styleId="a6">
    <w:name w:val="Normal (Web)"/>
    <w:basedOn w:val="a"/>
    <w:uiPriority w:val="99"/>
    <w:unhideWhenUsed/>
    <w:rsid w:val="0092418D"/>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92418D"/>
    <w:rPr>
      <w:b/>
      <w:bCs/>
    </w:rPr>
  </w:style>
  <w:style w:type="table" w:styleId="a8">
    <w:name w:val="Table Grid"/>
    <w:basedOn w:val="a1"/>
    <w:uiPriority w:val="59"/>
    <w:rsid w:val="00EA4A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0A0EE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A0EEB"/>
    <w:rPr>
      <w:rFonts w:ascii="Calibri" w:eastAsia="Calibri" w:hAnsi="Calibri" w:cs="Times New Roman"/>
    </w:rPr>
  </w:style>
  <w:style w:type="paragraph" w:styleId="ab">
    <w:name w:val="footer"/>
    <w:basedOn w:val="a"/>
    <w:link w:val="ac"/>
    <w:uiPriority w:val="99"/>
    <w:unhideWhenUsed/>
    <w:rsid w:val="000A0EE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A0EE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45717618">
      <w:bodyDiv w:val="1"/>
      <w:marLeft w:val="0"/>
      <w:marRight w:val="0"/>
      <w:marTop w:val="0"/>
      <w:marBottom w:val="0"/>
      <w:divBdr>
        <w:top w:val="none" w:sz="0" w:space="0" w:color="auto"/>
        <w:left w:val="none" w:sz="0" w:space="0" w:color="auto"/>
        <w:bottom w:val="none" w:sz="0" w:space="0" w:color="auto"/>
        <w:right w:val="none" w:sz="0" w:space="0" w:color="auto"/>
      </w:divBdr>
    </w:div>
    <w:div w:id="498470054">
      <w:bodyDiv w:val="1"/>
      <w:marLeft w:val="0"/>
      <w:marRight w:val="0"/>
      <w:marTop w:val="0"/>
      <w:marBottom w:val="0"/>
      <w:divBdr>
        <w:top w:val="none" w:sz="0" w:space="0" w:color="auto"/>
        <w:left w:val="none" w:sz="0" w:space="0" w:color="auto"/>
        <w:bottom w:val="none" w:sz="0" w:space="0" w:color="auto"/>
        <w:right w:val="none" w:sz="0" w:space="0" w:color="auto"/>
      </w:divBdr>
      <w:divsChild>
        <w:div w:id="789203884">
          <w:marLeft w:val="0"/>
          <w:marRight w:val="0"/>
          <w:marTop w:val="0"/>
          <w:marBottom w:val="0"/>
          <w:divBdr>
            <w:top w:val="none" w:sz="0" w:space="0" w:color="auto"/>
            <w:left w:val="none" w:sz="0" w:space="0" w:color="auto"/>
            <w:bottom w:val="none" w:sz="0" w:space="0" w:color="auto"/>
            <w:right w:val="none" w:sz="0" w:space="0" w:color="auto"/>
          </w:divBdr>
        </w:div>
      </w:divsChild>
    </w:div>
    <w:div w:id="848645332">
      <w:bodyDiv w:val="1"/>
      <w:marLeft w:val="0"/>
      <w:marRight w:val="0"/>
      <w:marTop w:val="0"/>
      <w:marBottom w:val="0"/>
      <w:divBdr>
        <w:top w:val="none" w:sz="0" w:space="0" w:color="auto"/>
        <w:left w:val="none" w:sz="0" w:space="0" w:color="auto"/>
        <w:bottom w:val="none" w:sz="0" w:space="0" w:color="auto"/>
        <w:right w:val="none" w:sz="0" w:space="0" w:color="auto"/>
      </w:divBdr>
      <w:divsChild>
        <w:div w:id="872156522">
          <w:marLeft w:val="0"/>
          <w:marRight w:val="0"/>
          <w:marTop w:val="0"/>
          <w:marBottom w:val="0"/>
          <w:divBdr>
            <w:top w:val="none" w:sz="0" w:space="0" w:color="auto"/>
            <w:left w:val="none" w:sz="0" w:space="0" w:color="auto"/>
            <w:bottom w:val="none" w:sz="0" w:space="0" w:color="auto"/>
            <w:right w:val="none" w:sz="0" w:space="0" w:color="auto"/>
          </w:divBdr>
        </w:div>
      </w:divsChild>
    </w:div>
    <w:div w:id="1459908108">
      <w:bodyDiv w:val="1"/>
      <w:marLeft w:val="0"/>
      <w:marRight w:val="0"/>
      <w:marTop w:val="0"/>
      <w:marBottom w:val="0"/>
      <w:divBdr>
        <w:top w:val="none" w:sz="0" w:space="0" w:color="auto"/>
        <w:left w:val="none" w:sz="0" w:space="0" w:color="auto"/>
        <w:bottom w:val="none" w:sz="0" w:space="0" w:color="auto"/>
        <w:right w:val="none" w:sz="0" w:space="0" w:color="auto"/>
      </w:divBdr>
    </w:div>
    <w:div w:id="159705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kodelie-rukami.ru/uploads/posts/2014-07/1406039476_vorotnik-medichi-2.jpg" TargetMode="External"/><Relationship Id="rId18" Type="http://schemas.openxmlformats.org/officeDocument/2006/relationships/hyperlink" Target="http://rukodelie-rukami.ru/uploads/posts/2014-07/1406039463_vorotnik-shvedskiy-xvii-veka.jpg" TargetMode="External"/><Relationship Id="rId26" Type="http://schemas.openxmlformats.org/officeDocument/2006/relationships/hyperlink" Target="http://rukodelie-rukami.ru/uploads/posts/2014-07/1406039489_angliyskiy-vorotnik.jpg" TargetMode="External"/><Relationship Id="rId39" Type="http://schemas.openxmlformats.org/officeDocument/2006/relationships/image" Target="media/image17.gif"/><Relationship Id="rId21" Type="http://schemas.openxmlformats.org/officeDocument/2006/relationships/image" Target="media/image8.jpeg"/><Relationship Id="rId34" Type="http://schemas.openxmlformats.org/officeDocument/2006/relationships/hyperlink" Target="http://korfiati.ru/wp-content/uploads/2010/02/137.gif" TargetMode="External"/><Relationship Id="rId42" Type="http://schemas.openxmlformats.org/officeDocument/2006/relationships/image" Target="media/image19.gif"/><Relationship Id="rId47" Type="http://schemas.openxmlformats.org/officeDocument/2006/relationships/image" Target="media/image24.gif"/><Relationship Id="rId50" Type="http://schemas.openxmlformats.org/officeDocument/2006/relationships/image" Target="media/image27.gif"/><Relationship Id="rId55" Type="http://schemas.openxmlformats.org/officeDocument/2006/relationships/image" Target="media/image32.gif"/><Relationship Id="rId63" Type="http://schemas.openxmlformats.org/officeDocument/2006/relationships/image" Target="media/image40.gi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kodelie-rukami.ru/uploads/posts/2014-07/1406039456_vorotnik-medichi-3.jpg" TargetMode="External"/><Relationship Id="rId24" Type="http://schemas.openxmlformats.org/officeDocument/2006/relationships/hyperlink" Target="http://rukodelie-rukami.ru/uploads/posts/2014-07/1406039467_vorotnik-rabat-3.jpg" TargetMode="External"/><Relationship Id="rId32" Type="http://schemas.openxmlformats.org/officeDocument/2006/relationships/hyperlink" Target="http://rukodelie-rukami.ru/uploads/posts/2014-07/1406039401_vorotnik-piter-pen-2.jpg" TargetMode="External"/><Relationship Id="rId37" Type="http://schemas.openxmlformats.org/officeDocument/2006/relationships/image" Target="media/image16.gif"/><Relationship Id="rId40" Type="http://schemas.openxmlformats.org/officeDocument/2006/relationships/hyperlink" Target="http://korfiati.ru/wp-content/uploads/2010/02/48.gif" TargetMode="External"/><Relationship Id="rId45" Type="http://schemas.openxmlformats.org/officeDocument/2006/relationships/image" Target="media/image22.gif"/><Relationship Id="rId53" Type="http://schemas.openxmlformats.org/officeDocument/2006/relationships/image" Target="media/image30.gif"/><Relationship Id="rId58" Type="http://schemas.openxmlformats.org/officeDocument/2006/relationships/image" Target="media/image35.gif"/><Relationship Id="rId66"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hyperlink" Target="http://rukodelie-rukami.ru/uploads/posts/2014-07/1406039407_vorotnik-medichi.jpg" TargetMode="External"/><Relationship Id="rId23" Type="http://schemas.openxmlformats.org/officeDocument/2006/relationships/image" Target="media/image9.jpeg"/><Relationship Id="rId28" Type="http://schemas.openxmlformats.org/officeDocument/2006/relationships/hyperlink" Target="http://rukodelie-rukami.ru/uploads/posts/2014-07/1406039496_semnye-vorotniki-hanny-montegyu.jpg" TargetMode="External"/><Relationship Id="rId36" Type="http://schemas.openxmlformats.org/officeDocument/2006/relationships/hyperlink" Target="http://korfiati.ru/wp-content/uploads/2010/02/219.gif" TargetMode="External"/><Relationship Id="rId49" Type="http://schemas.openxmlformats.org/officeDocument/2006/relationships/image" Target="media/image26.gif"/><Relationship Id="rId57" Type="http://schemas.openxmlformats.org/officeDocument/2006/relationships/image" Target="media/image34.gif"/><Relationship Id="rId61" Type="http://schemas.openxmlformats.org/officeDocument/2006/relationships/image" Target="media/image38.gif"/><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21.gif"/><Relationship Id="rId52" Type="http://schemas.openxmlformats.org/officeDocument/2006/relationships/image" Target="media/image29.gif"/><Relationship Id="rId60" Type="http://schemas.openxmlformats.org/officeDocument/2006/relationships/image" Target="media/image37.gif"/><Relationship Id="rId65"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http://rukodelie-rukami.ru/uploads/posts/2014-07/1406039473_vorotnik-styuart-2.jpg" TargetMode="External"/><Relationship Id="rId14" Type="http://schemas.openxmlformats.org/officeDocument/2006/relationships/image" Target="media/image4.jpeg"/><Relationship Id="rId22" Type="http://schemas.openxmlformats.org/officeDocument/2006/relationships/hyperlink" Target="http://rukodelie-rukami.ru/uploads/posts/2014-07/1406039458_vorotnik-rabat-2.jpg" TargetMode="External"/><Relationship Id="rId27" Type="http://schemas.openxmlformats.org/officeDocument/2006/relationships/image" Target="media/image11.jpeg"/><Relationship Id="rId30" Type="http://schemas.openxmlformats.org/officeDocument/2006/relationships/hyperlink" Target="http://rukodelie-rukami.ru/uploads/posts/2014-07/1406039413_vorotnik-piter-pen-1.jpg" TargetMode="External"/><Relationship Id="rId35" Type="http://schemas.openxmlformats.org/officeDocument/2006/relationships/image" Target="media/image15.gif"/><Relationship Id="rId43" Type="http://schemas.openxmlformats.org/officeDocument/2006/relationships/image" Target="media/image20.gif"/><Relationship Id="rId48" Type="http://schemas.openxmlformats.org/officeDocument/2006/relationships/image" Target="media/image25.gif"/><Relationship Id="rId56" Type="http://schemas.openxmlformats.org/officeDocument/2006/relationships/image" Target="media/image33.gif"/><Relationship Id="rId64" Type="http://schemas.openxmlformats.org/officeDocument/2006/relationships/hyperlink" Target="http://korfiati.ru/wp-content/uploads/2008/02/vorotnik-na-stojke1.jpg"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8.gi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korfiati.ru/wp-content/uploads/2010/02/317.gif" TargetMode="External"/><Relationship Id="rId46" Type="http://schemas.openxmlformats.org/officeDocument/2006/relationships/image" Target="media/image23.gif"/><Relationship Id="rId59" Type="http://schemas.openxmlformats.org/officeDocument/2006/relationships/image" Target="media/image36.gif"/><Relationship Id="rId67" Type="http://schemas.openxmlformats.org/officeDocument/2006/relationships/footer" Target="footer1.xml"/><Relationship Id="rId20" Type="http://schemas.openxmlformats.org/officeDocument/2006/relationships/hyperlink" Target="http://rukodelie-rukami.ru/uploads/posts/2014-07/1406039418_vorotnik-rabat-1.jpg" TargetMode="External"/><Relationship Id="rId41" Type="http://schemas.openxmlformats.org/officeDocument/2006/relationships/image" Target="media/image18.gif"/><Relationship Id="rId54" Type="http://schemas.openxmlformats.org/officeDocument/2006/relationships/image" Target="media/image31.gif"/><Relationship Id="rId62" Type="http://schemas.openxmlformats.org/officeDocument/2006/relationships/image" Target="media/image3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45A19-706D-4F25-B7EE-1FCD21BB5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2397</Words>
  <Characters>13666</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Лора</Company>
  <LinksUpToDate>false</LinksUpToDate>
  <CharactersWithSpaces>16031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Ивановна</dc:creator>
  <cp:lastModifiedBy>Лариса</cp:lastModifiedBy>
  <cp:revision>9</cp:revision>
  <cp:lastPrinted>2017-04-14T10:03:00Z</cp:lastPrinted>
  <dcterms:created xsi:type="dcterms:W3CDTF">2015-10-02T07:30:00Z</dcterms:created>
  <dcterms:modified xsi:type="dcterms:W3CDTF">2018-04-19T10:53:00Z</dcterms:modified>
</cp:coreProperties>
</file>