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57" w:rsidRPr="00AA4657" w:rsidRDefault="00AA4657" w:rsidP="00AA4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657">
        <w:rPr>
          <w:rFonts w:ascii="Times New Roman" w:hAnsi="Times New Roman" w:cs="Times New Roman"/>
          <w:b/>
          <w:sz w:val="28"/>
          <w:szCs w:val="28"/>
        </w:rPr>
        <w:t>Влияние игровой деятельности на формирование навыков общения у дошкольников.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4657">
        <w:rPr>
          <w:rFonts w:ascii="Times New Roman" w:hAnsi="Times New Roman" w:cs="Times New Roman"/>
          <w:sz w:val="28"/>
          <w:szCs w:val="28"/>
        </w:rPr>
        <w:t>Умение ребёнка позитивно общаться позволяет ему комфортно жить в обществе людей…» Выготский Л. С.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4657">
        <w:rPr>
          <w:rFonts w:ascii="Times New Roman" w:hAnsi="Times New Roman" w:cs="Times New Roman"/>
          <w:sz w:val="28"/>
          <w:szCs w:val="28"/>
        </w:rPr>
        <w:t>Современное общество нуждается в активной, адаптивной, творческой личности, способной устанавливать бесконфликтное общение. Проблема формирования коммуникативных навыков детей в дошкольной педагогике является особенно актуальной, так как отношения с другими людьми зарождаются и наиболее интенсивно развиваются в дошкольном возрасте и становятся фундаментом, на котором строится дальнейшее развитие личности.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AA4657">
        <w:rPr>
          <w:rFonts w:ascii="Times New Roman" w:hAnsi="Times New Roman" w:cs="Times New Roman"/>
          <w:i/>
          <w:iCs/>
          <w:sz w:val="28"/>
          <w:szCs w:val="28"/>
        </w:rPr>
        <w:t>Коммуникация</w:t>
      </w:r>
      <w:r w:rsidRPr="00AA4657">
        <w:rPr>
          <w:rFonts w:ascii="Times New Roman" w:hAnsi="Times New Roman" w:cs="Times New Roman"/>
          <w:sz w:val="28"/>
          <w:szCs w:val="28"/>
        </w:rPr>
        <w:t> - это процесс взаимного обмена информацией между партнерами по общению.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proofErr w:type="spellStart"/>
      <w:proofErr w:type="gramStart"/>
      <w:r w:rsidRPr="00AA4657">
        <w:rPr>
          <w:rFonts w:ascii="Times New Roman" w:hAnsi="Times New Roman" w:cs="Times New Roman"/>
          <w:i/>
          <w:iCs/>
          <w:sz w:val="28"/>
          <w:szCs w:val="28"/>
        </w:rPr>
        <w:t>Коммуникативность</w:t>
      </w:r>
      <w:proofErr w:type="spellEnd"/>
      <w:r w:rsidRPr="00AA465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A4657">
        <w:rPr>
          <w:rFonts w:ascii="Times New Roman" w:hAnsi="Times New Roman" w:cs="Times New Roman"/>
          <w:sz w:val="28"/>
          <w:szCs w:val="28"/>
        </w:rPr>
        <w:t>- это врождённая или приобретённая способность, навык, умение передавать правильно свои мысли, чувства, эмоции так, чтобы они правильно (доходчиво) были поняты, восприняты другим человеком (собеседником) или людьми.</w:t>
      </w:r>
      <w:proofErr w:type="gramEnd"/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AA4657">
        <w:rPr>
          <w:rFonts w:ascii="Times New Roman" w:hAnsi="Times New Roman" w:cs="Times New Roman"/>
          <w:i/>
          <w:iCs/>
          <w:sz w:val="28"/>
          <w:szCs w:val="28"/>
        </w:rPr>
        <w:t>Навык</w:t>
      </w:r>
      <w:r w:rsidRPr="00AA4657">
        <w:rPr>
          <w:rFonts w:ascii="Times New Roman" w:hAnsi="Times New Roman" w:cs="Times New Roman"/>
          <w:sz w:val="28"/>
          <w:szCs w:val="28"/>
        </w:rPr>
        <w:t> - это автоматизированные компоненты сознательной деятельности, возникающие в результате упражнений, упрочившиеся способы действий.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Говоря же о </w:t>
      </w:r>
      <w:r w:rsidRPr="00AA4657">
        <w:rPr>
          <w:rFonts w:ascii="Times New Roman" w:hAnsi="Times New Roman" w:cs="Times New Roman"/>
          <w:i/>
          <w:iCs/>
          <w:sz w:val="28"/>
          <w:szCs w:val="28"/>
        </w:rPr>
        <w:t>коммуникативных навыках</w:t>
      </w:r>
      <w:r w:rsidRPr="00AA4657">
        <w:rPr>
          <w:rFonts w:ascii="Times New Roman" w:hAnsi="Times New Roman" w:cs="Times New Roman"/>
          <w:sz w:val="28"/>
          <w:szCs w:val="28"/>
        </w:rPr>
        <w:t xml:space="preserve">, имеются </w:t>
      </w:r>
      <w:proofErr w:type="gramStart"/>
      <w:r w:rsidRPr="00AA4657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AA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657">
        <w:rPr>
          <w:rFonts w:ascii="Times New Roman" w:hAnsi="Times New Roman" w:cs="Times New Roman"/>
          <w:sz w:val="28"/>
          <w:szCs w:val="28"/>
        </w:rPr>
        <w:t>автоматизированные</w:t>
      </w:r>
      <w:proofErr w:type="gramEnd"/>
      <w:r w:rsidRPr="00AA4657">
        <w:rPr>
          <w:rFonts w:ascii="Times New Roman" w:hAnsi="Times New Roman" w:cs="Times New Roman"/>
          <w:sz w:val="28"/>
          <w:szCs w:val="28"/>
        </w:rPr>
        <w:t xml:space="preserve"> коммуникативные компоненты речевой деятельности, формированию которых способствует пример общение со сверстниками, с педагогами, родителями, пример взрослых.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AA4657"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Формирование </w:t>
      </w:r>
      <w:proofErr w:type="spellStart"/>
      <w:r w:rsidRPr="00AA4657">
        <w:rPr>
          <w:rFonts w:ascii="Times New Roman" w:hAnsi="Times New Roman" w:cs="Times New Roman"/>
          <w:i/>
          <w:iCs/>
          <w:sz w:val="28"/>
          <w:szCs w:val="28"/>
        </w:rPr>
        <w:t>коммуникативности</w:t>
      </w:r>
      <w:proofErr w:type="spellEnd"/>
      <w:r w:rsidRPr="00AA4657">
        <w:rPr>
          <w:rFonts w:ascii="Times New Roman" w:hAnsi="Times New Roman" w:cs="Times New Roman"/>
          <w:sz w:val="28"/>
          <w:szCs w:val="28"/>
        </w:rPr>
        <w:t> - одна из основных задач подготовки дошкольника к дальнейшей жизни и является важным условием нормального психологического развития ребенка. Детям дошкольного возраста нужно понимать, что сказать и в какой форме выразить свою мысль, отдавать себе отчет в том, как другие будут воспринимать сказанное, умение слушать и слышать собеседника.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4657">
        <w:rPr>
          <w:rFonts w:ascii="Times New Roman" w:hAnsi="Times New Roman" w:cs="Times New Roman"/>
          <w:sz w:val="28"/>
          <w:szCs w:val="28"/>
        </w:rPr>
        <w:t>Дошкольный возраст считается сенситивным периодом жизни индивида, родители и педагоги должны предельно продуктивно использовать этот возраст для развития ребёнка, на нас ложится особая ответственность за построение взаимодействия, поскольку именно в общении ребенок воспринимает и усваивает его образы…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Если в этот период жизни ребенок не получал достаточно общения, то позднее у него возникают проблемы в налаживании социальных связей.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Требования общества говорят о необходимости выстраивания специально организованной работы по развитию коммуникативных навыков и социальных умений общения.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</w:t>
      </w:r>
      <w:r w:rsidRPr="00AA4657">
        <w:rPr>
          <w:rFonts w:ascii="Times New Roman" w:hAnsi="Times New Roman" w:cs="Times New Roman"/>
          <w:i/>
          <w:iCs/>
          <w:sz w:val="28"/>
          <w:szCs w:val="28"/>
        </w:rPr>
        <w:t xml:space="preserve">Согласно целевым ориентирам ФГОС </w:t>
      </w:r>
      <w:proofErr w:type="gramStart"/>
      <w:r w:rsidRPr="00AA4657">
        <w:rPr>
          <w:rFonts w:ascii="Times New Roman" w:hAnsi="Times New Roman" w:cs="Times New Roman"/>
          <w:i/>
          <w:iCs/>
          <w:sz w:val="28"/>
          <w:szCs w:val="28"/>
        </w:rPr>
        <w:t>ДО</w:t>
      </w:r>
      <w:proofErr w:type="gramEnd"/>
      <w:r w:rsidRPr="00AA46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A4657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AA4657">
        <w:rPr>
          <w:rFonts w:ascii="Times New Roman" w:hAnsi="Times New Roman" w:cs="Times New Roman"/>
          <w:i/>
          <w:iCs/>
          <w:sz w:val="28"/>
          <w:szCs w:val="28"/>
        </w:rPr>
        <w:t xml:space="preserve"> этапе завершения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i/>
          <w:iCs/>
          <w:sz w:val="28"/>
          <w:szCs w:val="28"/>
        </w:rPr>
        <w:t>дошкольного образования ребенок должен: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* обладать чувством собственного достоинства;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 xml:space="preserve">* обладать установкой положительного отношения к </w:t>
      </w:r>
      <w:proofErr w:type="spellStart"/>
      <w:r w:rsidRPr="00AA4657">
        <w:rPr>
          <w:rFonts w:ascii="Times New Roman" w:hAnsi="Times New Roman" w:cs="Times New Roman"/>
          <w:sz w:val="28"/>
          <w:szCs w:val="28"/>
        </w:rPr>
        <w:t>миру</w:t>
      </w:r>
      <w:proofErr w:type="gramStart"/>
      <w:r w:rsidRPr="00AA465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AA4657">
        <w:rPr>
          <w:rFonts w:ascii="Times New Roman" w:hAnsi="Times New Roman" w:cs="Times New Roman"/>
          <w:sz w:val="28"/>
          <w:szCs w:val="28"/>
        </w:rPr>
        <w:t>ругим</w:t>
      </w:r>
      <w:proofErr w:type="spellEnd"/>
      <w:r w:rsidRPr="00AA4657">
        <w:rPr>
          <w:rFonts w:ascii="Times New Roman" w:hAnsi="Times New Roman" w:cs="Times New Roman"/>
          <w:sz w:val="28"/>
          <w:szCs w:val="28"/>
        </w:rPr>
        <w:t xml:space="preserve"> людям и самому себе;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* может выражать свои мысли и желания;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* активно взаимодействует со сверстниками и взрослыми;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AA465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AA4657">
        <w:rPr>
          <w:rFonts w:ascii="Times New Roman" w:hAnsi="Times New Roman" w:cs="Times New Roman"/>
          <w:sz w:val="28"/>
          <w:szCs w:val="28"/>
        </w:rPr>
        <w:t xml:space="preserve"> договариваться, учитывать интересы и чувства других, сопереживать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 xml:space="preserve">неудачам и радоваться успехам </w:t>
      </w:r>
      <w:proofErr w:type="spellStart"/>
      <w:r w:rsidRPr="00AA4657">
        <w:rPr>
          <w:rFonts w:ascii="Times New Roman" w:hAnsi="Times New Roman" w:cs="Times New Roman"/>
          <w:sz w:val="28"/>
          <w:szCs w:val="28"/>
        </w:rPr>
        <w:t>других</w:t>
      </w:r>
      <w:proofErr w:type="gramStart"/>
      <w:r w:rsidRPr="00AA4657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AA4657">
        <w:rPr>
          <w:rFonts w:ascii="Times New Roman" w:hAnsi="Times New Roman" w:cs="Times New Roman"/>
          <w:sz w:val="28"/>
          <w:szCs w:val="28"/>
        </w:rPr>
        <w:t>декватно</w:t>
      </w:r>
      <w:proofErr w:type="spellEnd"/>
      <w:r w:rsidRPr="00AA4657">
        <w:rPr>
          <w:rFonts w:ascii="Times New Roman" w:hAnsi="Times New Roman" w:cs="Times New Roman"/>
          <w:sz w:val="28"/>
          <w:szCs w:val="28"/>
        </w:rPr>
        <w:t xml:space="preserve"> проявлять свои чувства, в том числе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чувство веры в себя;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* стараться разрешать конфликты.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4657">
        <w:rPr>
          <w:rFonts w:ascii="Times New Roman" w:hAnsi="Times New Roman" w:cs="Times New Roman"/>
          <w:sz w:val="28"/>
          <w:szCs w:val="28"/>
        </w:rPr>
        <w:t>Работа по формированию коммуникативных навыков дошкольников в дошкольном учреждении должна проходить через всю организацию жизни ребенка в ДОУ, учитывать его возрастные и индивидуальные особенности, соответствовать нормам общечеловеческой морали.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4657">
        <w:rPr>
          <w:rFonts w:ascii="Times New Roman" w:hAnsi="Times New Roman" w:cs="Times New Roman"/>
          <w:sz w:val="28"/>
          <w:szCs w:val="28"/>
        </w:rPr>
        <w:t xml:space="preserve">Учитывая, что игра является ведущим видом деятельности, она и является одним из наиболее эффективных и доступных способов формирования коммуникативных навыков детей, она имеет </w:t>
      </w:r>
      <w:proofErr w:type="gramStart"/>
      <w:r w:rsidRPr="00AA465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AA4657">
        <w:rPr>
          <w:rFonts w:ascii="Times New Roman" w:hAnsi="Times New Roman" w:cs="Times New Roman"/>
          <w:sz w:val="28"/>
          <w:szCs w:val="28"/>
        </w:rPr>
        <w:t xml:space="preserve"> для нормального психологического развития и эмоционального состояния ребёнка.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4657">
        <w:rPr>
          <w:rFonts w:ascii="Times New Roman" w:hAnsi="Times New Roman" w:cs="Times New Roman"/>
          <w:sz w:val="28"/>
          <w:szCs w:val="28"/>
        </w:rPr>
        <w:t>В течение дня каждый ребенок получает положительные эмоциональные впечатления от участия в самых разнообразных играх. И чем полнее и разнообразнее его игровая деятельность, тем успешнее идет его развитие, реализуются потенциальные возможности и творческие проявления.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Любая игра предусматривает наличие трех компонентов: действия, знания и общения.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AA4657">
        <w:rPr>
          <w:rFonts w:ascii="Times New Roman" w:hAnsi="Times New Roman" w:cs="Times New Roman"/>
          <w:i/>
          <w:iCs/>
          <w:sz w:val="28"/>
          <w:szCs w:val="28"/>
        </w:rPr>
        <w:t>Значение игры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• В игре ребенок познает смысл человеческой деятельности, начинает понимать и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ориентироваться в причинах тех или иных поступков людей. Познавая систему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человеческих отношений, он начинает осознавать свое место в ней.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• Игра стимулирует развитие познавательной сферы ребенка. Разыгрывая фрагменты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реальной взрослой жизни, ребенок открывает новые грани окружающей его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действительности.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• Игра способствует развитию произвольного поведения ребенка.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lastRenderedPageBreak/>
        <w:t>• Игра способствует формированию творческого воображения.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• Игра способствует становлению произвольной памяти, вниманию и мышлению ребенка.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• Игра создает реальные условия для развития многих навыков и умений, необходимых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ребенку для успешного перехода к учебной деятельности.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AA4657">
        <w:rPr>
          <w:rFonts w:ascii="Times New Roman" w:hAnsi="Times New Roman" w:cs="Times New Roman"/>
          <w:i/>
          <w:iCs/>
          <w:sz w:val="28"/>
          <w:szCs w:val="28"/>
        </w:rPr>
        <w:t>Формы организации ежедневной игровой деятельности</w:t>
      </w:r>
      <w:r w:rsidRPr="00AA4657">
        <w:rPr>
          <w:rFonts w:ascii="Times New Roman" w:hAnsi="Times New Roman" w:cs="Times New Roman"/>
          <w:sz w:val="28"/>
          <w:szCs w:val="28"/>
        </w:rPr>
        <w:t>, в педагогическом процессе можно условно разделить на две большие группы: сюжетно-ролевые игры и игры с правилами (тренинг-ситуации), в процессе которых дети учатся сотрудничать, активно слушать, перерабатывать информацию и правильно говорить (сюжетно-ролевые, творческие, игры-драматизации, игры-импровизации, игры-инсценировки, хороводы, игры-имитации, пальчиковые игры, дидактические игры, игры-соревнования, игры-забавы, игры-</w:t>
      </w:r>
      <w:proofErr w:type="spellStart"/>
      <w:r w:rsidRPr="00AA4657">
        <w:rPr>
          <w:rFonts w:ascii="Times New Roman" w:hAnsi="Times New Roman" w:cs="Times New Roman"/>
          <w:sz w:val="28"/>
          <w:szCs w:val="28"/>
        </w:rPr>
        <w:t>разминки</w:t>
      </w:r>
      <w:proofErr w:type="gramStart"/>
      <w:r w:rsidRPr="00AA4657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AA4657">
        <w:rPr>
          <w:rFonts w:ascii="Times New Roman" w:hAnsi="Times New Roman" w:cs="Times New Roman"/>
          <w:sz w:val="28"/>
          <w:szCs w:val="28"/>
        </w:rPr>
        <w:t>пражнения,подвижные</w:t>
      </w:r>
      <w:proofErr w:type="spellEnd"/>
      <w:r w:rsidRPr="00AA4657">
        <w:rPr>
          <w:rFonts w:ascii="Times New Roman" w:hAnsi="Times New Roman" w:cs="Times New Roman"/>
          <w:sz w:val="28"/>
          <w:szCs w:val="28"/>
        </w:rPr>
        <w:t xml:space="preserve"> игры и др.)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«Внимание ребёнка к сверстникам может проявляться уже в возрасте от 1 года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4657">
        <w:rPr>
          <w:rFonts w:ascii="Times New Roman" w:hAnsi="Times New Roman" w:cs="Times New Roman"/>
          <w:sz w:val="28"/>
          <w:szCs w:val="28"/>
        </w:rPr>
        <w:t xml:space="preserve">Игра в раннем возрасте носит предметно - </w:t>
      </w:r>
      <w:proofErr w:type="spellStart"/>
      <w:r w:rsidRPr="00AA4657">
        <w:rPr>
          <w:rFonts w:ascii="Times New Roman" w:hAnsi="Times New Roman" w:cs="Times New Roman"/>
          <w:sz w:val="28"/>
          <w:szCs w:val="28"/>
        </w:rPr>
        <w:t>манипулятивную</w:t>
      </w:r>
      <w:proofErr w:type="spellEnd"/>
      <w:r w:rsidRPr="00AA4657">
        <w:rPr>
          <w:rFonts w:ascii="Times New Roman" w:hAnsi="Times New Roman" w:cs="Times New Roman"/>
          <w:sz w:val="28"/>
          <w:szCs w:val="28"/>
        </w:rPr>
        <w:t xml:space="preserve"> деятельность. Сначала ребенок поглощен предметом и действиями с ним. Когда он овладевает действием, то начинает действовать с предметами как взрослый, подражать ему.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 xml:space="preserve">Поскольку единственной формой общения детей раннего возраста являются симметричные игры, т. е. обмен игрушками друг с другом, основанный на подражании, то здесь вмешательство взрослого может оказаться как раз кстати. Взрослый вполне может показать, как это </w:t>
      </w:r>
      <w:proofErr w:type="gramStart"/>
      <w:r w:rsidRPr="00AA465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A4657">
        <w:rPr>
          <w:rFonts w:ascii="Times New Roman" w:hAnsi="Times New Roman" w:cs="Times New Roman"/>
          <w:sz w:val="28"/>
          <w:szCs w:val="28"/>
        </w:rPr>
        <w:t xml:space="preserve"> - поменяться игрушками! Ты - мне, я - тебе, и еще раз. Взрослый, таким образом, создает общий игровой замысел.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4657">
        <w:rPr>
          <w:rFonts w:ascii="Times New Roman" w:hAnsi="Times New Roman" w:cs="Times New Roman"/>
          <w:sz w:val="28"/>
          <w:szCs w:val="28"/>
        </w:rPr>
        <w:t>Ссоры у детей этого возраста возникают чаще всего из-за обладания предметом, с которым один из них захотел поиграть.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 xml:space="preserve">Но даже в 3-4 года ребенок вполне может обходиться один, не обращая, ни на кого внимания и играя один. Может только проявлять интерес, наблюдая </w:t>
      </w:r>
      <w:proofErr w:type="gramStart"/>
      <w:r w:rsidRPr="00AA465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A4657">
        <w:rPr>
          <w:rFonts w:ascii="Times New Roman" w:hAnsi="Times New Roman" w:cs="Times New Roman"/>
          <w:sz w:val="28"/>
          <w:szCs w:val="28"/>
        </w:rPr>
        <w:t xml:space="preserve"> другим, но, не вступая в контакт. Может подражать играющему рядом ребенку, но опять-таки, не общаясь. А может и обмениваться игрушками с другим ребенком, а потом сказать, что он играл один!»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Игровой сюжет, так же как и игровая роль, чаще всего не планируются, а возникают в зависимости от ситуации, от того, какой предмет или игрушка попали в данный момент ему в руки (например, посуда, - значит, будет играть в дом).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 xml:space="preserve">На границе раннего и дошкольного детства возникают первые виды детских игр. Один из видов игры этого периода - образно-ролевая игра. В ней ребенок </w:t>
      </w:r>
      <w:r w:rsidRPr="00AA4657">
        <w:rPr>
          <w:rFonts w:ascii="Times New Roman" w:hAnsi="Times New Roman" w:cs="Times New Roman"/>
          <w:sz w:val="28"/>
          <w:szCs w:val="28"/>
        </w:rPr>
        <w:lastRenderedPageBreak/>
        <w:t>воображает себя кем угодно и чем угодно и действует в соответствии с этим образом. Ребенка может удивить картина, бытовой предмет, явление природы, и он может стать им на короткий промежуток времени. Обязательное условие для развертывания такой игры - яркое, запоминающееся впечатление, которое вызвало у него сильный эмоциональный отклик. Ребенок вживается в образ, чувствует его и душой и телом, становится им.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4657">
        <w:rPr>
          <w:rFonts w:ascii="Times New Roman" w:hAnsi="Times New Roman" w:cs="Times New Roman"/>
          <w:sz w:val="28"/>
          <w:szCs w:val="28"/>
        </w:rPr>
        <w:t xml:space="preserve">При работе с детьми </w:t>
      </w:r>
      <w:proofErr w:type="spellStart"/>
      <w:r w:rsidRPr="00AA4657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AA4657">
        <w:rPr>
          <w:rFonts w:ascii="Times New Roman" w:hAnsi="Times New Roman" w:cs="Times New Roman"/>
          <w:sz w:val="28"/>
          <w:szCs w:val="28"/>
        </w:rPr>
        <w:t xml:space="preserve"> возраста важно вызвать интерес к играм, желание играть, усвоить предметные действия с игрушками, научить переносить действия, осуществляемые с одними игрушками, на другие. На этом этапе закладываются предпосылки будущей сюжетной игры.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 xml:space="preserve">К 4 годам появляется связная игра, но ребенок еще не умеет сам создавать игру с другими, распределять роли. Вот тут взрослый и может ему помочь, постепенно обучая детей организовывать </w:t>
      </w:r>
      <w:proofErr w:type="spellStart"/>
      <w:r w:rsidRPr="00AA4657">
        <w:rPr>
          <w:rFonts w:ascii="Times New Roman" w:hAnsi="Times New Roman" w:cs="Times New Roman"/>
          <w:sz w:val="28"/>
          <w:szCs w:val="28"/>
        </w:rPr>
        <w:t>микроигры</w:t>
      </w:r>
      <w:proofErr w:type="spellEnd"/>
      <w:r w:rsidRPr="00AA4657">
        <w:rPr>
          <w:rFonts w:ascii="Times New Roman" w:hAnsi="Times New Roman" w:cs="Times New Roman"/>
          <w:sz w:val="28"/>
          <w:szCs w:val="28"/>
        </w:rPr>
        <w:t>, а средством организации игры будет служить обыкновенная считалка. Воспитатель включает в игры необходимые слова и выражения, показывает сферу их использования.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4657">
        <w:rPr>
          <w:rFonts w:ascii="Times New Roman" w:hAnsi="Times New Roman" w:cs="Times New Roman"/>
          <w:sz w:val="28"/>
          <w:szCs w:val="28"/>
        </w:rPr>
        <w:t>В 5-6 лет появляется феномен первой детской дружбы. Возникает стойкая избирательность - хочу играть только с ним! Тогда же появляются и первые проблемы в общении со сверстниками.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Со временем с помощью взрослого ребёнок усваивает правила совместной игры. Усвоив закон "очередности", привлекательность хода игры, дети преодолевают каждый свой эгоизм, обретают способность к познанию своего Я с новых сторон (обретает новые ориентиры в отношении к себе, в понимании себя самого). Дети начинают согласовывать свои действия по заранее оговоренным правилам.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4657">
        <w:rPr>
          <w:rFonts w:ascii="Times New Roman" w:hAnsi="Times New Roman" w:cs="Times New Roman"/>
          <w:sz w:val="28"/>
          <w:szCs w:val="28"/>
        </w:rPr>
        <w:t>К 7 годам время игры увеличивается. Ощущение и ситуация игры, даёт, свободу ее участникам, игра реализуются в объединении чётко очерченных правил – правил игры. Ощущение и ситуация игры, проходящая в определённых рамках и очерченных правилах даёт опыт, предоставляет свободу участникам.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4657">
        <w:rPr>
          <w:rFonts w:ascii="Times New Roman" w:hAnsi="Times New Roman" w:cs="Times New Roman"/>
          <w:sz w:val="28"/>
          <w:szCs w:val="28"/>
        </w:rPr>
        <w:t>Итак, если в раннем возрасте ребенок существовал «рядом» параллельно со сверстником, то в дошкольном возрасте они попадают в общее коммуникативное пространство.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 xml:space="preserve">Взрослый, который в глазах ребенка обладает высокой компетентностью в общении, является образцом для подражания. Воспринимая те нормы и стиль взаимодействия, которые демонстрирует взрослый, ребенок принимает их как естественные и строит на их основе свой собственный стиль общения. Воспитатель, который знает, как построить процесс общения, умеет создать </w:t>
      </w:r>
      <w:bookmarkStart w:id="0" w:name="_GoBack"/>
      <w:bookmarkEnd w:id="0"/>
      <w:r w:rsidRPr="00AA4657">
        <w:rPr>
          <w:rFonts w:ascii="Times New Roman" w:hAnsi="Times New Roman" w:cs="Times New Roman"/>
          <w:sz w:val="28"/>
          <w:szCs w:val="28"/>
        </w:rPr>
        <w:lastRenderedPageBreak/>
        <w:t>хорошую атмосферу и заинтересовать ребенка, всегда авторитет для него. И именно воспитатель корректирует использование детьми средств, неприемлемых с точки зрения хорошего взаимодействия (агрессию, истерики, нетерпимость и т. п.).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4657">
        <w:rPr>
          <w:rFonts w:ascii="Times New Roman" w:hAnsi="Times New Roman" w:cs="Times New Roman"/>
          <w:sz w:val="28"/>
          <w:szCs w:val="28"/>
        </w:rPr>
        <w:t>Однако воспитатель в общении с ребенком – это не просто человек, который умеет общаться, организовывать игры, занятия, читать веселые книжки, но и друг, готовый помочь, поддержать, похвалить.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Хороший климат в группе возникает тогда, когда все ее члены чувствуют себя свободно, остаются самими собой, но при этом уважают также и право других быть самими собой. Неумение слушать и слышать сверстника не позволяет им быстро выполнять совместные задания, организовывать совместные игры, поэтому воспитатели и родители заинтересованы в совместных партнерских детских играх, в которых и происходит социальное взросление.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Важно помнить - каждый ребенок занимает определенное положение в группе сверстников необходимо учитывать это в своей работе.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Нужно обеспечить успех в деятельности малоактивным детям, не пользующимся популярностью среди сверстников. Это поможет привести к изменению их позиций и будет эффективным средством нормализации отношений со сверстниками.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4657">
        <w:rPr>
          <w:rFonts w:ascii="Times New Roman" w:hAnsi="Times New Roman" w:cs="Times New Roman"/>
          <w:sz w:val="28"/>
          <w:szCs w:val="28"/>
        </w:rPr>
        <w:t>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Растущая самостоятельность и осознанность поведения приводят к развитию способности руководствоваться в поступках и усвоению нравственных норм.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Pr="00AA4657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AA4657" w:rsidRPr="00AA4657" w:rsidRDefault="00AA4657" w:rsidP="00AA46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 xml:space="preserve">Запорожец А.В., </w:t>
      </w:r>
      <w:proofErr w:type="spellStart"/>
      <w:r w:rsidRPr="00AA4657">
        <w:rPr>
          <w:rFonts w:ascii="Times New Roman" w:hAnsi="Times New Roman" w:cs="Times New Roman"/>
          <w:sz w:val="28"/>
          <w:szCs w:val="28"/>
        </w:rPr>
        <w:t>Неверович</w:t>
      </w:r>
      <w:proofErr w:type="spellEnd"/>
      <w:r w:rsidRPr="00AA4657">
        <w:rPr>
          <w:rFonts w:ascii="Times New Roman" w:hAnsi="Times New Roman" w:cs="Times New Roman"/>
          <w:sz w:val="28"/>
          <w:szCs w:val="28"/>
        </w:rPr>
        <w:t xml:space="preserve"> Я.З., Кошелева А.Д., Стрелкова Л.П., Абрамян Л.А. Эмоциональное развитие дошкольника. – М.: Просвещение, 1985. – 176 с.</w:t>
      </w:r>
    </w:p>
    <w:p w:rsidR="00AA4657" w:rsidRPr="00AA4657" w:rsidRDefault="00AA4657" w:rsidP="00AA46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 xml:space="preserve">Князева О.Л. , </w:t>
      </w:r>
      <w:proofErr w:type="spellStart"/>
      <w:r w:rsidRPr="00AA4657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AA4657">
        <w:rPr>
          <w:rFonts w:ascii="Times New Roman" w:hAnsi="Times New Roman" w:cs="Times New Roman"/>
          <w:sz w:val="28"/>
          <w:szCs w:val="28"/>
        </w:rPr>
        <w:t xml:space="preserve"> Р.Б. Учебно-методическое пособие по социально-эмоциональному развитию детей дошкольного возраста «Я, ты, мы». – М: Просвещение, 1999. – 179 с.</w:t>
      </w:r>
    </w:p>
    <w:p w:rsidR="00AA4657" w:rsidRPr="00AA4657" w:rsidRDefault="00AA4657" w:rsidP="00AA46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 xml:space="preserve">Короткова Л.Д. </w:t>
      </w:r>
      <w:proofErr w:type="spellStart"/>
      <w:r w:rsidRPr="00AA4657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AA4657">
        <w:rPr>
          <w:rFonts w:ascii="Times New Roman" w:hAnsi="Times New Roman" w:cs="Times New Roman"/>
          <w:sz w:val="28"/>
          <w:szCs w:val="28"/>
        </w:rPr>
        <w:t xml:space="preserve"> для дошкольников и младшего школьного возраста. Методические рекомендации для педагогической и </w:t>
      </w:r>
      <w:proofErr w:type="spellStart"/>
      <w:r w:rsidRPr="00AA4657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AA4657">
        <w:rPr>
          <w:rFonts w:ascii="Times New Roman" w:hAnsi="Times New Roman" w:cs="Times New Roman"/>
          <w:sz w:val="28"/>
          <w:szCs w:val="28"/>
        </w:rPr>
        <w:t xml:space="preserve"> работы. – М.: «ЦГЛ», 2003. – 246 с.</w:t>
      </w:r>
    </w:p>
    <w:p w:rsidR="00AA4657" w:rsidRPr="00AA4657" w:rsidRDefault="00AA4657" w:rsidP="00AA46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4657">
        <w:rPr>
          <w:rFonts w:ascii="Times New Roman" w:hAnsi="Times New Roman" w:cs="Times New Roman"/>
          <w:sz w:val="28"/>
          <w:szCs w:val="28"/>
        </w:rPr>
        <w:t>Малахова А.Н. Развитие личности ребенка. Психолого-педагогическая работа со сказкой. – СПб</w:t>
      </w:r>
      <w:proofErr w:type="gramStart"/>
      <w:r w:rsidRPr="00AA465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4657">
        <w:rPr>
          <w:rFonts w:ascii="Times New Roman" w:hAnsi="Times New Roman" w:cs="Times New Roman"/>
          <w:sz w:val="28"/>
          <w:szCs w:val="28"/>
        </w:rPr>
        <w:t>ООО «Издательство «ДЕТСТВО-ПРЕСС», 2015Ю – 224 с.</w:t>
      </w:r>
    </w:p>
    <w:p w:rsidR="00AA4657" w:rsidRPr="00AA4657" w:rsidRDefault="00AA4657" w:rsidP="00AA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34A" w:rsidRPr="00AA4657" w:rsidRDefault="00F0134A" w:rsidP="00AA46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134A" w:rsidRPr="00AA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18A4"/>
    <w:multiLevelType w:val="multilevel"/>
    <w:tmpl w:val="0B7E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4A"/>
    <w:rsid w:val="00AA4657"/>
    <w:rsid w:val="00F0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1710</Words>
  <Characters>9750</Characters>
  <Application>Microsoft Office Word</Application>
  <DocSecurity>0</DocSecurity>
  <Lines>81</Lines>
  <Paragraphs>22</Paragraphs>
  <ScaleCrop>false</ScaleCrop>
  <Company/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2017-12-07T19:41:00Z</dcterms:created>
  <dcterms:modified xsi:type="dcterms:W3CDTF">2017-12-07T19:44:00Z</dcterms:modified>
</cp:coreProperties>
</file>