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D7" w:rsidRDefault="005D5ACE" w:rsidP="000D70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466" w:rsidRPr="00CA750D" w:rsidRDefault="00880466" w:rsidP="00CA7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880466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«</w:t>
      </w:r>
      <w:r w:rsidR="000D7053" w:rsidRPr="000D7053">
        <w:rPr>
          <w:rFonts w:ascii="Times New Roman" w:eastAsia="Times New Roman" w:hAnsi="Times New Roman" w:cs="Times New Roman"/>
          <w:sz w:val="36"/>
          <w:szCs w:val="28"/>
          <w:lang w:eastAsia="ru-RU"/>
        </w:rPr>
        <w:t>Познавательная иссле</w:t>
      </w:r>
      <w:r w:rsidR="000D7053">
        <w:rPr>
          <w:rFonts w:ascii="Times New Roman" w:eastAsia="Times New Roman" w:hAnsi="Times New Roman" w:cs="Times New Roman"/>
          <w:sz w:val="36"/>
          <w:szCs w:val="28"/>
          <w:lang w:eastAsia="ru-RU"/>
        </w:rPr>
        <w:t>довательская деятельность в ДОУ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».</w:t>
      </w:r>
    </w:p>
    <w:p w:rsidR="004D444A" w:rsidRPr="00ED393F" w:rsidRDefault="004D444A" w:rsidP="0088046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393F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современном мире очень актуальна проблема воспитания, развития творческой личности. Следуя концепции личностно</w:t>
      </w:r>
      <w:r w:rsidR="00C310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D393F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310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D3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ориентированного образования, результатом последнего должна быть не столь обученность (информированность), сколько становление личности – творческой, самобытной, уникальной, способной самостоятельно пополнять знания, извлекать полезное, реализовывать собственные цели и ценности в жизни. </w:t>
      </w:r>
      <w:r w:rsidR="00DC7A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детском саду это можно достичь через научно – исследовательскую деятельность, так как – этот вид деятельности направлен на получение новых и </w:t>
      </w:r>
      <w:r w:rsidR="0088046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объективных знаний дошкольниками</w:t>
      </w:r>
      <w:r w:rsidR="00DC7AF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880466" w:rsidRPr="008804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80466" w:rsidRPr="005D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Эта проблематика активно разрабатывается в специальных научных изысканиях психологов (Дыбина О.В., Поддьяков А.Н., Поддьяков Н.Н., Савенков А.И.)</w:t>
      </w:r>
      <w:r w:rsidR="0069186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="00FE3A1B" w:rsidRPr="005D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69186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</w:t>
      </w:r>
      <w:r w:rsidR="00880466" w:rsidRPr="005D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амечено, что с</w:t>
      </w:r>
      <w:r w:rsidRPr="005D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самого рождения ребенок является первооткрывателем, исследователем то</w:t>
      </w:r>
      <w:r w:rsidR="004C1AC8" w:rsidRPr="005D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го мира, который его окружает, но особенно ребенок-дошкольник</w:t>
      </w:r>
      <w:r w:rsidRPr="005D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усваивает все прочно и надолго, когда слышит, видит и </w:t>
      </w:r>
      <w:r w:rsidR="00FE3A1B" w:rsidRPr="005D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то, что </w:t>
      </w:r>
      <w:r w:rsidRPr="005D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делает сам.</w:t>
      </w:r>
      <w:r w:rsidRPr="00ED3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связи с этим</w:t>
      </w:r>
      <w:r w:rsidRPr="00ED3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научно-исследовательская деятельность заняла свое место в системе работы в </w:t>
      </w:r>
      <w:r w:rsidR="009F4F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нашем </w:t>
      </w:r>
      <w:r w:rsidRPr="00ED393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детском саду. Она стала интересным и увлекательным процессом, как для детей, так и для взрослых</w:t>
      </w:r>
      <w:r w:rsidR="00164C4A" w:rsidRPr="00ED3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(педагогов и родителей)</w:t>
      </w:r>
      <w:r w:rsidR="00EF511E" w:rsidRPr="00ED393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D444A" w:rsidRPr="00FE3A1B" w:rsidRDefault="00EB3740" w:rsidP="00FE3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E3A1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Задачи исследовательской деятельности</w:t>
      </w:r>
      <w:r w:rsidR="004D444A" w:rsidRPr="00FE3A1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</w:p>
    <w:p w:rsidR="004D444A" w:rsidRPr="00FE3A1B" w:rsidRDefault="002725E1" w:rsidP="00FB762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4D444A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>аучить ребенка самостоятельно удовлетворять присущую ему любознательность (помочь ему ответить на вопросы: почему, зачем, как устроен мир?);</w:t>
      </w:r>
    </w:p>
    <w:p w:rsidR="004D444A" w:rsidRPr="00FE3A1B" w:rsidRDefault="002725E1" w:rsidP="00FB762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4D444A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>аучить детей практически устанавливать причинно-следственные связи, родовидовые, пространственные и временные связи между предметами и явлениями;</w:t>
      </w:r>
    </w:p>
    <w:p w:rsidR="004D444A" w:rsidRPr="00FE3A1B" w:rsidRDefault="002725E1" w:rsidP="00FB762C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4D444A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>аучить детей работать согласованно, единой командой, поскольку содержание выполняемой работы во многом зависит от решен</w:t>
      </w:r>
      <w:r w:rsidR="00EA0A40">
        <w:rPr>
          <w:rFonts w:ascii="Times New Roman" w:eastAsia="Times New Roman" w:hAnsi="Times New Roman" w:cs="Times New Roman"/>
          <w:sz w:val="32"/>
          <w:szCs w:val="32"/>
          <w:lang w:eastAsia="ru-RU"/>
        </w:rPr>
        <w:t>ий, принятых всей группой детей.</w:t>
      </w:r>
    </w:p>
    <w:p w:rsidR="002725E1" w:rsidRPr="00FE3A1B" w:rsidRDefault="00FB762C" w:rsidP="00447D4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решения поставленных задач</w:t>
      </w:r>
      <w:r w:rsidR="00B94955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педагоги планировали</w:t>
      </w:r>
      <w:r w:rsidR="004D444A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объем </w:t>
      </w:r>
      <w:r w:rsidR="00447D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заданий </w:t>
      </w:r>
      <w:r w:rsidR="004D444A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>и распре</w:t>
      </w:r>
      <w:r w:rsidR="00B94955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деляли</w:t>
      </w:r>
      <w:r w:rsidR="002725E1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="00447D40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="004D444A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94955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>исходя</w:t>
      </w:r>
      <w:r w:rsidR="004D444A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потребностей детей</w:t>
      </w:r>
      <w:r w:rsidR="00447D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2725E1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связи с </w:t>
      </w:r>
      <w:r w:rsidR="002725E1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этим, были использованы в непосредственно – образовательной деятельности взрослого с детьми различные виды </w:t>
      </w:r>
      <w:r w:rsidR="00877B7B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формы </w:t>
      </w:r>
      <w:r w:rsidR="002725E1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научно-исследовательской деятельности.</w:t>
      </w:r>
    </w:p>
    <w:p w:rsidR="0067099B" w:rsidRPr="00FE3A1B" w:rsidRDefault="0067099B" w:rsidP="00DB39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444A" w:rsidRPr="00FE3A1B" w:rsidRDefault="004D444A" w:rsidP="006709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E3A1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Виды научно-исследовательской деятельности:</w:t>
      </w:r>
    </w:p>
    <w:p w:rsidR="0067099B" w:rsidRPr="00FE3A1B" w:rsidRDefault="0067099B" w:rsidP="006709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EA0A40" w:rsidRPr="00FE3A1B" w:rsidRDefault="002417F4" w:rsidP="00EA0A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4D444A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>сследовательско</w:t>
      </w:r>
      <w:r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444A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444A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творческие: дети экспериментируют, а затем результаты оформляют в виде газет, драматизации, детского дизайна, сборников стихов, рассказов и пр</w:t>
      </w:r>
      <w:r w:rsid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очего материала, требующего художественно – эстетического оформления</w:t>
      </w:r>
      <w:r w:rsidR="00EA0A40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D444A" w:rsidRPr="00EA0A40" w:rsidRDefault="002417F4" w:rsidP="00EA0A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0A40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4D444A" w:rsidRPr="00EA0A40">
        <w:rPr>
          <w:rFonts w:ascii="Times New Roman" w:eastAsia="Times New Roman" w:hAnsi="Times New Roman" w:cs="Times New Roman"/>
          <w:sz w:val="32"/>
          <w:szCs w:val="32"/>
          <w:lang w:eastAsia="ru-RU"/>
        </w:rPr>
        <w:t>олево</w:t>
      </w:r>
      <w:r w:rsidRPr="00EA0A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444A" w:rsidRPr="00EA0A40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EA0A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B4A8B" w:rsidRPr="00EA0A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игровые - </w:t>
      </w:r>
      <w:r w:rsidR="004D444A" w:rsidRPr="00EA0A40">
        <w:rPr>
          <w:rFonts w:ascii="Times New Roman" w:eastAsia="Times New Roman" w:hAnsi="Times New Roman" w:cs="Times New Roman"/>
          <w:sz w:val="32"/>
          <w:szCs w:val="32"/>
          <w:lang w:eastAsia="ru-RU"/>
        </w:rPr>
        <w:t>с элементами творческих игр</w:t>
      </w:r>
      <w:r w:rsidR="005B4A8B" w:rsidRPr="00EA0A4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4D444A" w:rsidRPr="00EA0A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когда дети входят в образ персонажей </w:t>
      </w:r>
      <w:r w:rsidR="00C212A2" w:rsidRPr="00EA0A4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профессий,</w:t>
      </w:r>
      <w:r w:rsidR="00362194" w:rsidRPr="00EA0A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444A" w:rsidRPr="00EA0A4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</w:t>
      </w:r>
      <w:r w:rsidR="00C212A2" w:rsidRPr="00EA0A40">
        <w:rPr>
          <w:rFonts w:ascii="Times New Roman" w:eastAsia="Times New Roman" w:hAnsi="Times New Roman" w:cs="Times New Roman"/>
          <w:sz w:val="32"/>
          <w:szCs w:val="32"/>
          <w:lang w:eastAsia="ru-RU"/>
        </w:rPr>
        <w:t>ок</w:t>
      </w:r>
      <w:r w:rsidR="004D444A" w:rsidRPr="00EA0A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решают </w:t>
      </w:r>
      <w:r w:rsidR="005B4A8B" w:rsidRPr="00EA0A40">
        <w:rPr>
          <w:rFonts w:ascii="Times New Roman" w:eastAsia="Times New Roman" w:hAnsi="Times New Roman" w:cs="Times New Roman"/>
          <w:sz w:val="32"/>
          <w:szCs w:val="32"/>
          <w:lang w:eastAsia="ru-RU"/>
        </w:rPr>
        <w:t>по-своему поставленные проблемы</w:t>
      </w:r>
      <w:r w:rsidR="004D444A" w:rsidRPr="00EA0A40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D444A" w:rsidRPr="00FE3A1B" w:rsidRDefault="002417F4" w:rsidP="002417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4D444A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>нформационно</w:t>
      </w:r>
      <w:r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="004D444A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практико</w:t>
      </w:r>
      <w:r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444A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444A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ориентированные: дети собирают информацию и реализуют ее, ориентируясь на социальные интересы (оформление и дизайн</w:t>
      </w:r>
      <w:r w:rsidR="00C212A2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группы, витражи мини – музеев</w:t>
      </w:r>
      <w:r w:rsidR="005B4A8B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составление эмблем, знаков</w:t>
      </w:r>
      <w:r w:rsidR="00C212A2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т. п.</w:t>
      </w:r>
      <w:r w:rsidR="00C212A2" w:rsidRPr="00FE3A1B">
        <w:rPr>
          <w:rFonts w:ascii="Times New Roman" w:eastAsia="Times New Roman" w:hAnsi="Times New Roman" w:cs="Times New Roman"/>
          <w:sz w:val="32"/>
          <w:szCs w:val="32"/>
          <w:lang w:eastAsia="ru-RU"/>
        </w:rPr>
        <w:t>);</w:t>
      </w:r>
    </w:p>
    <w:p w:rsidR="002725E1" w:rsidRPr="00EA0A40" w:rsidRDefault="002417F4" w:rsidP="002725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0A40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="004D444A" w:rsidRPr="00EA0A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ворческие </w:t>
      </w:r>
      <w:r w:rsidR="005B4A8B" w:rsidRPr="00EA0A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4D444A" w:rsidRPr="00EA0A40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оформление результата в виде детского праздника, детского дизай</w:t>
      </w:r>
      <w:r w:rsidR="005B4A8B" w:rsidRPr="00EA0A40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r w:rsidR="00EA0A4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D444A" w:rsidRPr="00FE3A1B" w:rsidRDefault="00877B7B" w:rsidP="00877B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E3A1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Ф</w:t>
      </w:r>
      <w:r w:rsidR="004D444A" w:rsidRPr="00FE3A1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ормы работы с детьми старшего возраста:</w:t>
      </w:r>
    </w:p>
    <w:p w:rsidR="00393E98" w:rsidRDefault="002417F4" w:rsidP="00393E9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Пои</w:t>
      </w:r>
      <w:r w:rsidR="00A830C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ски решения проблемных ситуаций и</w:t>
      </w:r>
      <w:r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вопросов</w:t>
      </w:r>
      <w:r w:rsidR="00A830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3614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«Почему </w:t>
      </w:r>
      <w:r w:rsidR="00AC6B15">
        <w:rPr>
          <w:rFonts w:ascii="Times New Roman" w:eastAsia="Times New Roman" w:hAnsi="Times New Roman" w:cs="Times New Roman"/>
          <w:sz w:val="32"/>
          <w:szCs w:val="32"/>
          <w:lang w:eastAsia="ru-RU"/>
        </w:rPr>
        <w:t>осенью листопад</w:t>
      </w:r>
      <w:r w:rsidR="00D711FD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AC6B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«Как </w:t>
      </w:r>
      <w:r w:rsidR="003614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часы </w:t>
      </w:r>
      <w:r w:rsidR="00AC6B15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ходят</w:t>
      </w:r>
      <w:r w:rsidR="003614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?», </w:t>
      </w:r>
      <w:r w:rsidR="005B4A8B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7108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Нужен ли свет растениям?» </w:t>
      </w:r>
      <w:r w:rsidR="00A830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проходят с помощью </w:t>
      </w:r>
      <w:r w:rsidR="0071081D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игровой деятельности</w:t>
      </w:r>
      <w:r w:rsidR="003146F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A830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такой как </w:t>
      </w:r>
      <w:r w:rsidR="003614BE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5B4A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Современный дед </w:t>
      </w:r>
      <w:proofErr w:type="spellStart"/>
      <w:r w:rsidR="005B4A8B">
        <w:rPr>
          <w:rFonts w:ascii="Times New Roman" w:eastAsia="Times New Roman" w:hAnsi="Times New Roman" w:cs="Times New Roman"/>
          <w:sz w:val="32"/>
          <w:szCs w:val="32"/>
          <w:lang w:eastAsia="ru-RU"/>
        </w:rPr>
        <w:t>Мазай</w:t>
      </w:r>
      <w:proofErr w:type="spellEnd"/>
      <w:r w:rsidR="005B4A8B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7108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«Лаборанты ищут ответы», </w:t>
      </w:r>
      <w:r w:rsidR="00A830C8">
        <w:rPr>
          <w:rFonts w:ascii="Times New Roman" w:eastAsia="Times New Roman" w:hAnsi="Times New Roman" w:cs="Times New Roman"/>
          <w:sz w:val="32"/>
          <w:szCs w:val="32"/>
          <w:lang w:eastAsia="ru-RU"/>
        </w:rPr>
        <w:t>«Часовая мастерская» и</w:t>
      </w:r>
      <w:r w:rsidR="007108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</w:t>
      </w:r>
      <w:r w:rsidR="00A830C8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7108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0D7053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</w:t>
      </w:r>
      <w:r w:rsidR="00A830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позволяе</w:t>
      </w:r>
      <w:r w:rsidR="003614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 </w:t>
      </w:r>
      <w:r w:rsidR="007108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детям </w:t>
      </w:r>
      <w:r w:rsidR="003614B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посмотреть, как действуют предметы</w:t>
      </w:r>
      <w:r w:rsidR="00393E98">
        <w:rPr>
          <w:rFonts w:ascii="Times New Roman" w:eastAsia="Times New Roman" w:hAnsi="Times New Roman" w:cs="Times New Roman"/>
          <w:sz w:val="32"/>
          <w:szCs w:val="32"/>
          <w:lang w:eastAsia="ru-RU"/>
        </w:rPr>
        <w:t>, механические устройства, манипулировать различными предметами, с целью вызвать у ребенка восторг неожиданности и открытия чуда.</w:t>
      </w:r>
    </w:p>
    <w:p w:rsidR="003614BE" w:rsidRPr="00393E98" w:rsidRDefault="003614BE" w:rsidP="00393E9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3E9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Коллекционир</w:t>
      </w:r>
      <w:r w:rsidR="00393E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ование </w:t>
      </w:r>
      <w:r w:rsidR="00A830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подготовительных к школе группах </w:t>
      </w:r>
      <w:r w:rsidR="00393E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выполняется ребятами как </w:t>
      </w:r>
      <w:r w:rsidRPr="00393E98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классификационная работа</w:t>
      </w:r>
      <w:r w:rsidR="00393E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сортировке включенных в нее предметов</w:t>
      </w:r>
      <w:r w:rsidRPr="00393E9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371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Способствует освоению </w:t>
      </w:r>
      <w:r w:rsidR="00D711FD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родовидовых</w:t>
      </w:r>
      <w:r w:rsidR="006371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отношений. </w:t>
      </w:r>
      <w:r w:rsidR="003146FE">
        <w:rPr>
          <w:rFonts w:ascii="Times New Roman" w:eastAsia="Times New Roman" w:hAnsi="Times New Roman" w:cs="Times New Roman"/>
          <w:sz w:val="32"/>
          <w:szCs w:val="32"/>
          <w:lang w:eastAsia="ru-RU"/>
        </w:rPr>
        <w:t>Дает возможность иметь</w:t>
      </w:r>
      <w:r w:rsidR="006371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371B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представления о видовом разнообразии окружающего мира (в природе, рукотворного мира и т. п</w:t>
      </w:r>
      <w:r w:rsidR="009C3FF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371BA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5B4A8B" w:rsidRPr="00362194" w:rsidRDefault="005B4A8B" w:rsidP="0067099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«Путешествие» по карте, «Реке времени»</w:t>
      </w:r>
      <w:r w:rsidR="000D70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434216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д</w:t>
      </w:r>
      <w:r w:rsidR="006371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ает </w:t>
      </w:r>
      <w:r w:rsidR="004342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ребятам </w:t>
      </w:r>
      <w:r w:rsidR="006371BA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возможность освоить пространственные схемы и отношения, представления о пространстве мира, частях света и родной стране</w:t>
      </w:r>
      <w:r w:rsidR="009C3FF2">
        <w:rPr>
          <w:rFonts w:ascii="Times New Roman" w:eastAsia="Times New Roman" w:hAnsi="Times New Roman" w:cs="Times New Roman"/>
          <w:sz w:val="32"/>
          <w:szCs w:val="32"/>
          <w:lang w:eastAsia="ru-RU"/>
        </w:rPr>
        <w:t>. Овладеть временными отношениями, получить представление об историческом времени – от прошлого к настоящему</w:t>
      </w:r>
      <w:r w:rsidR="0063073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9321C" w:rsidRPr="00362194" w:rsidRDefault="0009321C" w:rsidP="0067099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Опыты, эксперименты</w:t>
      </w:r>
      <w:r w:rsidR="000D70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434216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исследование доступно для дошкольников, позволило</w:t>
      </w:r>
      <w:r w:rsidR="005B4A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614B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детям</w:t>
      </w:r>
      <w:r w:rsidR="005B4A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занять активную исследовательскую позицию</w:t>
      </w:r>
      <w:r w:rsidR="006371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="006371BA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освоить  причинно</w:t>
      </w:r>
      <w:proofErr w:type="gramEnd"/>
      <w:r w:rsidR="006371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следственные связи и зависимости в неживой и живой природе, окружающей действительности и т. п.</w:t>
      </w:r>
    </w:p>
    <w:p w:rsidR="004D444A" w:rsidRPr="00362194" w:rsidRDefault="0009321C" w:rsidP="0067099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="004D444A"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лементарная трудовая деятельность в </w:t>
      </w:r>
      <w:r w:rsidR="002417F4"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групповых комнатах: в </w:t>
      </w:r>
      <w:r w:rsidR="004D444A"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уголке природы</w:t>
      </w:r>
      <w:r w:rsidR="002417F4"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, мини – огородах на окне</w:t>
      </w:r>
      <w:r w:rsidR="004D444A"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 участке</w:t>
      </w:r>
      <w:r w:rsidR="002417F4"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дошкольного учреждения: цветники, огородные участки, закрепленные за </w:t>
      </w:r>
      <w:r w:rsidR="002D36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каждой </w:t>
      </w:r>
      <w:r w:rsidR="002417F4"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группой</w:t>
      </w:r>
      <w:r w:rsidR="00434216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2417F4" w:rsidRPr="00362194" w:rsidRDefault="00877B7B" w:rsidP="0067099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4D444A"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гры</w:t>
      </w:r>
      <w:r w:rsidR="00C212A2"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444A"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212A2"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444A"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эксперименты и дидактические игр</w:t>
      </w:r>
      <w:r w:rsidR="002417F4"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9C3F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удовлетворяют детскую любоз</w:t>
      </w:r>
      <w:r w:rsidR="0063073D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9C3F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ательность, овладеть новыми познаниями в той или иной </w:t>
      </w:r>
      <w:r w:rsidR="0063073D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интересующейся теме</w:t>
      </w:r>
      <w:r w:rsidR="002417F4"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0D7053" w:rsidRDefault="00877B7B" w:rsidP="000D705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="002417F4"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кскурсии</w:t>
      </w:r>
      <w:r w:rsidR="000D7053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прогулки, походы</w:t>
      </w:r>
    </w:p>
    <w:p w:rsidR="0067099B" w:rsidRPr="000D7053" w:rsidRDefault="00393E98" w:rsidP="000D705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0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Каждый из обозначенных видов и форм деятельности, </w:t>
      </w:r>
      <w:r w:rsidR="0063073D" w:rsidRPr="000D70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варьируется </w:t>
      </w:r>
      <w:r w:rsidR="00447D40" w:rsidRPr="000D7053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воспитателя</w:t>
      </w:r>
      <w:r w:rsidR="0063073D" w:rsidRPr="000D7053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447D40" w:rsidRPr="000D7053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63073D" w:rsidRPr="000D70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исходя из </w:t>
      </w:r>
      <w:r w:rsidR="00D83BAE" w:rsidRPr="000D70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сезонных изменений в </w:t>
      </w:r>
      <w:r w:rsidR="008212A8" w:rsidRPr="000D70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окружающей </w:t>
      </w:r>
      <w:r w:rsidR="00D711FD" w:rsidRPr="000D705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природной среде</w:t>
      </w:r>
      <w:r w:rsidR="00D83BAE" w:rsidRPr="000D70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63073D" w:rsidRPr="000D70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педагогической целесообразности и конкретных интересов детей группы, </w:t>
      </w:r>
      <w:r w:rsidRPr="000D705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работает в целом на познавательное развитие ребенка, создает наиболее благоприятн</w:t>
      </w:r>
      <w:r w:rsidR="006371BA" w:rsidRPr="000D7053">
        <w:rPr>
          <w:rFonts w:ascii="Times New Roman" w:eastAsia="Times New Roman" w:hAnsi="Times New Roman" w:cs="Times New Roman"/>
          <w:sz w:val="32"/>
          <w:szCs w:val="32"/>
          <w:lang w:eastAsia="ru-RU"/>
        </w:rPr>
        <w:t>ые условия для реализации той или иной развивающей задачи, и</w:t>
      </w:r>
      <w:r w:rsidR="0009321C" w:rsidRPr="000D70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3073D" w:rsidRPr="000D7053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осуществляется</w:t>
      </w:r>
      <w:r w:rsidR="006371BA" w:rsidRPr="000D70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321C" w:rsidRPr="000D7053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 проектную деятельность.</w:t>
      </w:r>
    </w:p>
    <w:p w:rsidR="0009321C" w:rsidRPr="00362194" w:rsidRDefault="0009321C" w:rsidP="0067099B">
      <w:pPr>
        <w:pStyle w:val="a3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099B" w:rsidRPr="00362194" w:rsidRDefault="0067099B" w:rsidP="00DB39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6219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Реализация исследовательской деятельности в ДОУ</w:t>
      </w:r>
    </w:p>
    <w:p w:rsidR="0067099B" w:rsidRPr="00362194" w:rsidRDefault="0067099B" w:rsidP="004D4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099B" w:rsidRPr="00362194" w:rsidRDefault="004D444A" w:rsidP="004D4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ходе научно</w:t>
      </w:r>
      <w:r w:rsidR="00447D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-исследовательской деятельности </w:t>
      </w:r>
      <w:r w:rsidR="002D362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соблюдались</w:t>
      </w:r>
      <w:r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</w:t>
      </w:r>
      <w:r w:rsidR="002D3625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C84E9C" w:rsidRDefault="00C84E9C" w:rsidP="00C84E9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099B" w:rsidRPr="00362194" w:rsidRDefault="0067099B" w:rsidP="0067099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4D444A"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роект – не самоцель, а только способ ознакомления детей с миром, </w:t>
      </w:r>
      <w:r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котором им предстоит жить;</w:t>
      </w:r>
    </w:p>
    <w:p w:rsidR="0067099B" w:rsidRPr="00362194" w:rsidRDefault="0067099B" w:rsidP="0067099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4D444A"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етская проектно</w:t>
      </w:r>
      <w:r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444A"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444A"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исследовательская деятельность свободна от обязательств. У ребенка должно сохраняться </w:t>
      </w:r>
      <w:r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ощущение внутренней свободы;</w:t>
      </w:r>
    </w:p>
    <w:p w:rsidR="0067099B" w:rsidRPr="00362194" w:rsidRDefault="0067099B" w:rsidP="0067099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D711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 и </w:t>
      </w:r>
      <w:r w:rsidR="004D444A"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сюжетно-ролевой игре продолжительность исследовательской деят</w:t>
      </w:r>
      <w:r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ельности не регламентируется;</w:t>
      </w:r>
    </w:p>
    <w:p w:rsidR="0067099B" w:rsidRPr="00362194" w:rsidRDefault="0067099B" w:rsidP="0067099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4D444A"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ри проведении проекта учитывать индив</w:t>
      </w:r>
      <w:r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идуальные особенности детей;</w:t>
      </w:r>
    </w:p>
    <w:p w:rsidR="004D444A" w:rsidRPr="00702C19" w:rsidRDefault="0067099B" w:rsidP="00702C19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4D444A"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аждый ребенок имеет право н</w:t>
      </w:r>
      <w:r w:rsidRPr="00362194">
        <w:rPr>
          <w:rFonts w:ascii="Times New Roman" w:eastAsia="Times New Roman" w:hAnsi="Times New Roman" w:cs="Times New Roman"/>
          <w:sz w:val="32"/>
          <w:szCs w:val="32"/>
          <w:lang w:eastAsia="ru-RU"/>
        </w:rPr>
        <w:t>а ошибку</w:t>
      </w:r>
      <w:r w:rsidR="00702C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D444A" w:rsidRDefault="00F61594" w:rsidP="0029056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4D444A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пыт </w:t>
      </w:r>
      <w:r w:rsidR="00462F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педагогической </w:t>
      </w:r>
      <w:r w:rsidR="00447D4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 нашего ДОУ</w:t>
      </w:r>
      <w:r w:rsidR="00462F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444A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показывает, что научно-исследовательская деятельность дошкольников хорошо вписывается в систему работы дошкольного учреждения. Она незаметно вплетается во все виды деятельности и составляет с ними един</w:t>
      </w:r>
      <w:r w:rsidR="006663E9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>ое ц</w:t>
      </w:r>
      <w:r w:rsidR="00462F65">
        <w:rPr>
          <w:rFonts w:ascii="Times New Roman" w:eastAsia="Times New Roman" w:hAnsi="Times New Roman" w:cs="Times New Roman"/>
          <w:sz w:val="32"/>
          <w:szCs w:val="32"/>
          <w:lang w:eastAsia="ru-RU"/>
        </w:rPr>
        <w:t>елое, т. к.</w:t>
      </w:r>
      <w:r w:rsidR="003A6F13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знания формировались</w:t>
      </w:r>
      <w:r w:rsidR="004D444A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рез</w:t>
      </w:r>
      <w:r w:rsidR="006663E9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>ультат взаимодейст</w:t>
      </w:r>
      <w:r w:rsidR="00CC3DE3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вия ребенка </w:t>
      </w:r>
      <w:bookmarkStart w:id="0" w:name="_GoBack"/>
      <w:bookmarkEnd w:id="0"/>
      <w:r w:rsidR="00CC3DE3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>с той или иной ин</w:t>
      </w:r>
      <w:r w:rsidR="004D444A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форма</w:t>
      </w:r>
      <w:r w:rsidR="006663E9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цией. </w:t>
      </w:r>
      <w:r w:rsidR="00CC3DE3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>Исследовательская деятельность претендует</w:t>
      </w:r>
      <w:r w:rsidR="004D444A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роль ведущей деятельности в период дошкольно</w:t>
      </w:r>
      <w:r w:rsidR="00CC3DE3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 детства, </w:t>
      </w:r>
      <w:r w:rsidR="009F4F4F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параллельно с  игрой</w:t>
      </w:r>
      <w:r w:rsidR="00CC3DE3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4D444A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основу которой составляет познав</w:t>
      </w:r>
      <w:r w:rsidR="006663E9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ательное ориентирование; </w:t>
      </w:r>
      <w:r w:rsidR="00CC3DE3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потому </w:t>
      </w:r>
      <w:r w:rsidR="006663E9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по</w:t>
      </w:r>
      <w:r w:rsidR="004D444A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требность ребенка в новых впечатлениях лежит в основе возникновения и развития неисто</w:t>
      </w:r>
      <w:r w:rsidR="006663E9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>щимой исследовательской деятель</w:t>
      </w:r>
      <w:r w:rsidR="004D444A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ности, </w:t>
      </w:r>
      <w:r w:rsidR="006663E9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направленной на познание окружа</w:t>
      </w:r>
      <w:r w:rsidR="004D444A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ющего </w:t>
      </w:r>
      <w:r w:rsidR="006663E9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>мира. Чем разнообразнее и интен</w:t>
      </w:r>
      <w:r w:rsidR="004D444A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>сивнее исследова</w:t>
      </w:r>
      <w:r w:rsidR="006663E9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тельская деятельность, тем боль</w:t>
      </w:r>
      <w:r w:rsidR="004D444A" w:rsidRPr="00F615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ше новой информации получает ребенок, тем быстрее и полноценнее он развивается. </w:t>
      </w:r>
    </w:p>
    <w:p w:rsidR="00447D40" w:rsidRPr="00F61594" w:rsidRDefault="00447D40" w:rsidP="002D362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393F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Главная цель исследовательского обучения – формирование у ребенка способности творчески осваивать и перестраивать новые способы деятельности в любой сфере человеческой культуры, становление у детей научно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D393F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D3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познавательного, практически - деятельностного, эмоционально-нравственного отношения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 всему, что ребенка окружает. </w:t>
      </w:r>
      <w:r w:rsidRPr="00ED393F">
        <w:rPr>
          <w:rFonts w:ascii="Times New Roman" w:eastAsia="Times New Roman" w:hAnsi="Times New Roman" w:cs="Times New Roman"/>
          <w:sz w:val="32"/>
          <w:szCs w:val="32"/>
          <w:lang w:eastAsia="ru-RU"/>
        </w:rPr>
        <w:t>В исследовательской деятельности проявляются творческие способности ребенка. Последнее, в свою очередь, успешно развиваются в ходе самостоятельного поиска. Природа творчества едина как для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взрослого, так и для ребенка, п</w:t>
      </w:r>
      <w:r w:rsidRPr="00ED3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оэтому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познавательно </w:t>
      </w:r>
      <w:r w:rsidRPr="00ED393F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D393F">
        <w:rPr>
          <w:rFonts w:ascii="Times New Roman" w:eastAsia="Times New Roman" w:hAnsi="Times New Roman" w:cs="Times New Roman"/>
          <w:sz w:val="32"/>
          <w:szCs w:val="32"/>
          <w:lang w:eastAsia="ru-RU"/>
        </w:rPr>
        <w:t>исследовательская деятельность детей организовывается практически по той же схеме, что и деятельность маститого ученого.</w:t>
      </w:r>
    </w:p>
    <w:sectPr w:rsidR="00447D40" w:rsidRPr="00F61594" w:rsidSect="002E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F5A0E"/>
    <w:multiLevelType w:val="hybridMultilevel"/>
    <w:tmpl w:val="B0DC53C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61A4"/>
    <w:multiLevelType w:val="hybridMultilevel"/>
    <w:tmpl w:val="632CF9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825D1"/>
    <w:multiLevelType w:val="hybridMultilevel"/>
    <w:tmpl w:val="FBBCED22"/>
    <w:lvl w:ilvl="0" w:tplc="DC52B67C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AAAC12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8F0338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D3ECCCE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9DE019A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6E00DF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A86889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A943BF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F558C81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 w15:restartNumberingAfterBreak="0">
    <w:nsid w:val="191A2A26"/>
    <w:multiLevelType w:val="hybridMultilevel"/>
    <w:tmpl w:val="902E9F3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50609"/>
    <w:multiLevelType w:val="hybridMultilevel"/>
    <w:tmpl w:val="D332C0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53215"/>
    <w:multiLevelType w:val="hybridMultilevel"/>
    <w:tmpl w:val="DB14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0459D"/>
    <w:multiLevelType w:val="hybridMultilevel"/>
    <w:tmpl w:val="B428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74971"/>
    <w:multiLevelType w:val="hybridMultilevel"/>
    <w:tmpl w:val="65EEC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20218"/>
    <w:multiLevelType w:val="hybridMultilevel"/>
    <w:tmpl w:val="C1AEC452"/>
    <w:lvl w:ilvl="0" w:tplc="04190009">
      <w:start w:val="1"/>
      <w:numFmt w:val="bullet"/>
      <w:lvlText w:val="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508E2B00"/>
    <w:multiLevelType w:val="hybridMultilevel"/>
    <w:tmpl w:val="BB80C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E44B2"/>
    <w:multiLevelType w:val="hybridMultilevel"/>
    <w:tmpl w:val="D0FC0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70165"/>
    <w:multiLevelType w:val="hybridMultilevel"/>
    <w:tmpl w:val="B2CA5E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A422F"/>
    <w:multiLevelType w:val="hybridMultilevel"/>
    <w:tmpl w:val="91A022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42DAB"/>
    <w:multiLevelType w:val="hybridMultilevel"/>
    <w:tmpl w:val="67B89EA0"/>
    <w:lvl w:ilvl="0" w:tplc="CB145A9E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B85AE142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372E4E4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3321DF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856880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90E5B9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9201B1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FFEB5A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3ACB23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4" w15:restartNumberingAfterBreak="0">
    <w:nsid w:val="78FD509C"/>
    <w:multiLevelType w:val="multilevel"/>
    <w:tmpl w:val="E682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12"/>
  </w:num>
  <w:num w:numId="9">
    <w:abstractNumId w:val="13"/>
  </w:num>
  <w:num w:numId="10">
    <w:abstractNumId w:val="2"/>
  </w:num>
  <w:num w:numId="11">
    <w:abstractNumId w:val="10"/>
  </w:num>
  <w:num w:numId="12">
    <w:abstractNumId w:val="5"/>
  </w:num>
  <w:num w:numId="13">
    <w:abstractNumId w:val="1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44A"/>
    <w:rsid w:val="000046E9"/>
    <w:rsid w:val="000059D6"/>
    <w:rsid w:val="00067EAF"/>
    <w:rsid w:val="00085DCB"/>
    <w:rsid w:val="0009321C"/>
    <w:rsid w:val="000C7CBE"/>
    <w:rsid w:val="000D7053"/>
    <w:rsid w:val="00161006"/>
    <w:rsid w:val="00164C4A"/>
    <w:rsid w:val="001B5B7A"/>
    <w:rsid w:val="001D17FF"/>
    <w:rsid w:val="001E6BBE"/>
    <w:rsid w:val="002417F4"/>
    <w:rsid w:val="00255721"/>
    <w:rsid w:val="002725E1"/>
    <w:rsid w:val="0029056E"/>
    <w:rsid w:val="002A0376"/>
    <w:rsid w:val="002A2E8D"/>
    <w:rsid w:val="002D3625"/>
    <w:rsid w:val="002E692A"/>
    <w:rsid w:val="002E79F9"/>
    <w:rsid w:val="00300730"/>
    <w:rsid w:val="003146FE"/>
    <w:rsid w:val="00315DC8"/>
    <w:rsid w:val="00343372"/>
    <w:rsid w:val="00347F43"/>
    <w:rsid w:val="003614BE"/>
    <w:rsid w:val="00362194"/>
    <w:rsid w:val="0039219C"/>
    <w:rsid w:val="00393E98"/>
    <w:rsid w:val="003A5F7E"/>
    <w:rsid w:val="003A6F13"/>
    <w:rsid w:val="003E0629"/>
    <w:rsid w:val="00426982"/>
    <w:rsid w:val="00434216"/>
    <w:rsid w:val="00447D40"/>
    <w:rsid w:val="00452360"/>
    <w:rsid w:val="00462F65"/>
    <w:rsid w:val="004660E9"/>
    <w:rsid w:val="00471526"/>
    <w:rsid w:val="004C1AC8"/>
    <w:rsid w:val="004D444A"/>
    <w:rsid w:val="00542C79"/>
    <w:rsid w:val="00543FF5"/>
    <w:rsid w:val="005443EC"/>
    <w:rsid w:val="00545849"/>
    <w:rsid w:val="00555DF7"/>
    <w:rsid w:val="00576388"/>
    <w:rsid w:val="0058709E"/>
    <w:rsid w:val="00590F07"/>
    <w:rsid w:val="005A4AE6"/>
    <w:rsid w:val="005A50EB"/>
    <w:rsid w:val="005B4A8B"/>
    <w:rsid w:val="005D0388"/>
    <w:rsid w:val="005D5ACE"/>
    <w:rsid w:val="005E54F3"/>
    <w:rsid w:val="00621FAC"/>
    <w:rsid w:val="0063073D"/>
    <w:rsid w:val="006371BA"/>
    <w:rsid w:val="006532A4"/>
    <w:rsid w:val="006663E9"/>
    <w:rsid w:val="0067099B"/>
    <w:rsid w:val="00672755"/>
    <w:rsid w:val="00685A56"/>
    <w:rsid w:val="00691866"/>
    <w:rsid w:val="006A4AEA"/>
    <w:rsid w:val="006C70FB"/>
    <w:rsid w:val="006F5BCE"/>
    <w:rsid w:val="00702C19"/>
    <w:rsid w:val="0071081D"/>
    <w:rsid w:val="007549D5"/>
    <w:rsid w:val="00777098"/>
    <w:rsid w:val="00790CE5"/>
    <w:rsid w:val="007A3D0F"/>
    <w:rsid w:val="008212A8"/>
    <w:rsid w:val="008554D6"/>
    <w:rsid w:val="00865ECF"/>
    <w:rsid w:val="00877B7B"/>
    <w:rsid w:val="00880466"/>
    <w:rsid w:val="00894EF3"/>
    <w:rsid w:val="00897ADF"/>
    <w:rsid w:val="008D2B9C"/>
    <w:rsid w:val="009004FB"/>
    <w:rsid w:val="009207E9"/>
    <w:rsid w:val="009463EC"/>
    <w:rsid w:val="009535C3"/>
    <w:rsid w:val="00984E27"/>
    <w:rsid w:val="00992230"/>
    <w:rsid w:val="009A17B7"/>
    <w:rsid w:val="009A63AC"/>
    <w:rsid w:val="009B7000"/>
    <w:rsid w:val="009C3FF2"/>
    <w:rsid w:val="009F4F4F"/>
    <w:rsid w:val="00A02410"/>
    <w:rsid w:val="00A45E3B"/>
    <w:rsid w:val="00A63150"/>
    <w:rsid w:val="00A64A0E"/>
    <w:rsid w:val="00A830C8"/>
    <w:rsid w:val="00AB1FD1"/>
    <w:rsid w:val="00AC6B15"/>
    <w:rsid w:val="00AD4D4D"/>
    <w:rsid w:val="00AE5B9D"/>
    <w:rsid w:val="00B2490E"/>
    <w:rsid w:val="00B553D7"/>
    <w:rsid w:val="00B94955"/>
    <w:rsid w:val="00BF2DDF"/>
    <w:rsid w:val="00BF41A0"/>
    <w:rsid w:val="00C212A2"/>
    <w:rsid w:val="00C30C96"/>
    <w:rsid w:val="00C310A2"/>
    <w:rsid w:val="00C84E9C"/>
    <w:rsid w:val="00CA473F"/>
    <w:rsid w:val="00CA750D"/>
    <w:rsid w:val="00CC3DE3"/>
    <w:rsid w:val="00CC65BB"/>
    <w:rsid w:val="00D060AE"/>
    <w:rsid w:val="00D1714F"/>
    <w:rsid w:val="00D23191"/>
    <w:rsid w:val="00D711FD"/>
    <w:rsid w:val="00D83BAE"/>
    <w:rsid w:val="00D94455"/>
    <w:rsid w:val="00DB391F"/>
    <w:rsid w:val="00DC7AF3"/>
    <w:rsid w:val="00DF52CE"/>
    <w:rsid w:val="00E21C38"/>
    <w:rsid w:val="00E22441"/>
    <w:rsid w:val="00E42E7A"/>
    <w:rsid w:val="00E54D6E"/>
    <w:rsid w:val="00E62B41"/>
    <w:rsid w:val="00EA0A40"/>
    <w:rsid w:val="00EB3740"/>
    <w:rsid w:val="00EB733C"/>
    <w:rsid w:val="00EC6151"/>
    <w:rsid w:val="00ED393F"/>
    <w:rsid w:val="00ED4CB3"/>
    <w:rsid w:val="00EE0683"/>
    <w:rsid w:val="00EF4DC9"/>
    <w:rsid w:val="00EF511E"/>
    <w:rsid w:val="00F00409"/>
    <w:rsid w:val="00F201AF"/>
    <w:rsid w:val="00F40AEF"/>
    <w:rsid w:val="00F61594"/>
    <w:rsid w:val="00F67134"/>
    <w:rsid w:val="00F85FB5"/>
    <w:rsid w:val="00F92C7F"/>
    <w:rsid w:val="00FA47A6"/>
    <w:rsid w:val="00FB762C"/>
    <w:rsid w:val="00FE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6A9E9-6A87-439A-9228-84C368FD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D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444A"/>
  </w:style>
  <w:style w:type="paragraph" w:customStyle="1" w:styleId="c2">
    <w:name w:val="c2"/>
    <w:basedOn w:val="a"/>
    <w:rsid w:val="004D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D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53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15D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Знак"/>
    <w:basedOn w:val="a"/>
    <w:rsid w:val="00865E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7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1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2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6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25EE-F4B8-4086-AE09-ECF06D67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3</Company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jj1</cp:lastModifiedBy>
  <cp:revision>37</cp:revision>
  <cp:lastPrinted>2013-06-23T00:13:00Z</cp:lastPrinted>
  <dcterms:created xsi:type="dcterms:W3CDTF">2013-06-11T10:50:00Z</dcterms:created>
  <dcterms:modified xsi:type="dcterms:W3CDTF">2018-04-12T12:32:00Z</dcterms:modified>
</cp:coreProperties>
</file>