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A4" w:rsidRPr="002D74D2" w:rsidRDefault="00F229A4" w:rsidP="00F229A4">
      <w:pPr>
        <w:shd w:val="clear" w:color="auto" w:fill="FFFFFF"/>
        <w:spacing w:before="230"/>
        <w:ind w:right="29"/>
        <w:jc w:val="center"/>
        <w:rPr>
          <w:b/>
          <w:sz w:val="32"/>
          <w:szCs w:val="32"/>
        </w:rPr>
      </w:pPr>
      <w:r w:rsidRPr="002D74D2">
        <w:rPr>
          <w:b/>
          <w:sz w:val="32"/>
          <w:szCs w:val="32"/>
        </w:rPr>
        <w:t>Муниципального автономного дошкольного образовательного учреждения № 36</w:t>
      </w:r>
    </w:p>
    <w:p w:rsidR="00F229A4" w:rsidRPr="002D74D2" w:rsidRDefault="00F229A4" w:rsidP="00F229A4">
      <w:pPr>
        <w:shd w:val="clear" w:color="auto" w:fill="FFFFFF"/>
        <w:spacing w:before="230"/>
        <w:ind w:right="29"/>
        <w:jc w:val="center"/>
        <w:rPr>
          <w:b/>
          <w:sz w:val="32"/>
          <w:szCs w:val="32"/>
        </w:rPr>
      </w:pPr>
      <w:r w:rsidRPr="002D74D2">
        <w:rPr>
          <w:b/>
          <w:sz w:val="32"/>
          <w:szCs w:val="32"/>
        </w:rPr>
        <w:t>«Центр развития ребёнка – детский сад»</w:t>
      </w:r>
    </w:p>
    <w:p w:rsidR="00F229A4" w:rsidRDefault="00F229A4" w:rsidP="00F229A4">
      <w:pPr>
        <w:spacing w:line="360" w:lineRule="auto"/>
        <w:ind w:firstLine="708"/>
        <w:jc w:val="center"/>
        <w:rPr>
          <w:sz w:val="28"/>
          <w:szCs w:val="28"/>
        </w:rPr>
      </w:pPr>
    </w:p>
    <w:p w:rsidR="00F229A4" w:rsidRDefault="00F229A4" w:rsidP="00F229A4">
      <w:pPr>
        <w:spacing w:line="360" w:lineRule="auto"/>
        <w:ind w:firstLine="708"/>
        <w:jc w:val="right"/>
        <w:rPr>
          <w:sz w:val="28"/>
          <w:szCs w:val="28"/>
        </w:rPr>
      </w:pPr>
    </w:p>
    <w:p w:rsidR="00F229A4" w:rsidRDefault="00F229A4" w:rsidP="00F229A4">
      <w:pPr>
        <w:spacing w:line="360" w:lineRule="auto"/>
        <w:ind w:firstLine="708"/>
        <w:jc w:val="both"/>
        <w:rPr>
          <w:sz w:val="28"/>
          <w:szCs w:val="28"/>
        </w:rPr>
      </w:pPr>
    </w:p>
    <w:p w:rsidR="00F229A4" w:rsidRPr="00F229A4" w:rsidRDefault="00F229A4" w:rsidP="00F229A4">
      <w:pPr>
        <w:spacing w:line="360" w:lineRule="auto"/>
        <w:ind w:firstLine="708"/>
        <w:jc w:val="center"/>
        <w:rPr>
          <w:b/>
          <w:sz w:val="52"/>
          <w:szCs w:val="52"/>
        </w:rPr>
      </w:pPr>
      <w:r w:rsidRPr="00F229A4">
        <w:rPr>
          <w:b/>
          <w:sz w:val="52"/>
          <w:szCs w:val="52"/>
        </w:rPr>
        <w:t>Развитие словаря глаголов у детей старшего дошкольного возраста с ОНР III уровня</w:t>
      </w:r>
    </w:p>
    <w:p w:rsidR="00F229A4" w:rsidRPr="00F229A4" w:rsidRDefault="00F229A4" w:rsidP="00F229A4">
      <w:pPr>
        <w:spacing w:line="360" w:lineRule="auto"/>
        <w:ind w:firstLine="708"/>
        <w:jc w:val="center"/>
        <w:rPr>
          <w:b/>
          <w:sz w:val="52"/>
          <w:szCs w:val="52"/>
        </w:rPr>
      </w:pPr>
    </w:p>
    <w:p w:rsidR="00F229A4" w:rsidRDefault="00F229A4" w:rsidP="00F229A4">
      <w:pPr>
        <w:shd w:val="clear" w:color="auto" w:fill="FFFFFF"/>
        <w:spacing w:line="360" w:lineRule="exact"/>
        <w:ind w:right="14"/>
        <w:jc w:val="right"/>
        <w:rPr>
          <w:b/>
          <w:sz w:val="28"/>
          <w:szCs w:val="28"/>
        </w:rPr>
      </w:pPr>
    </w:p>
    <w:p w:rsidR="00F229A4" w:rsidRDefault="00F229A4" w:rsidP="00F229A4">
      <w:pPr>
        <w:shd w:val="clear" w:color="auto" w:fill="FFFFFF"/>
        <w:spacing w:line="360" w:lineRule="exact"/>
        <w:ind w:right="14"/>
        <w:jc w:val="right"/>
        <w:rPr>
          <w:b/>
          <w:sz w:val="28"/>
          <w:szCs w:val="28"/>
        </w:rPr>
      </w:pPr>
    </w:p>
    <w:p w:rsidR="00F229A4" w:rsidRDefault="00F229A4" w:rsidP="00F229A4">
      <w:pPr>
        <w:shd w:val="clear" w:color="auto" w:fill="FFFFFF"/>
        <w:spacing w:line="360" w:lineRule="exact"/>
        <w:ind w:right="14"/>
        <w:jc w:val="right"/>
        <w:rPr>
          <w:b/>
          <w:sz w:val="28"/>
          <w:szCs w:val="28"/>
        </w:rPr>
      </w:pPr>
    </w:p>
    <w:p w:rsidR="00F229A4" w:rsidRDefault="00F229A4" w:rsidP="00F229A4">
      <w:pPr>
        <w:shd w:val="clear" w:color="auto" w:fill="FFFFFF"/>
        <w:spacing w:line="360" w:lineRule="exact"/>
        <w:ind w:right="14"/>
        <w:rPr>
          <w:b/>
          <w:sz w:val="28"/>
          <w:szCs w:val="28"/>
        </w:rPr>
      </w:pPr>
    </w:p>
    <w:p w:rsidR="00F229A4" w:rsidRDefault="00F229A4" w:rsidP="00F229A4">
      <w:pPr>
        <w:shd w:val="clear" w:color="auto" w:fill="FFFFFF"/>
        <w:spacing w:line="360" w:lineRule="exact"/>
        <w:ind w:right="14"/>
        <w:jc w:val="right"/>
        <w:rPr>
          <w:b/>
          <w:sz w:val="28"/>
          <w:szCs w:val="28"/>
        </w:rPr>
      </w:pPr>
      <w:r>
        <w:rPr>
          <w:b/>
          <w:sz w:val="28"/>
          <w:szCs w:val="28"/>
        </w:rPr>
        <w:t>СОСТАВИТЕЛЬ:</w:t>
      </w:r>
    </w:p>
    <w:p w:rsidR="00F229A4" w:rsidRDefault="00F229A4" w:rsidP="00F229A4">
      <w:pPr>
        <w:shd w:val="clear" w:color="auto" w:fill="FFFFFF"/>
        <w:spacing w:line="360" w:lineRule="exact"/>
        <w:ind w:right="14"/>
        <w:jc w:val="right"/>
        <w:rPr>
          <w:b/>
          <w:sz w:val="28"/>
          <w:szCs w:val="28"/>
        </w:rPr>
      </w:pPr>
      <w:r>
        <w:rPr>
          <w:b/>
          <w:sz w:val="28"/>
          <w:szCs w:val="28"/>
        </w:rPr>
        <w:t xml:space="preserve">                                                                                           </w:t>
      </w:r>
      <w:proofErr w:type="spellStart"/>
      <w:r>
        <w:rPr>
          <w:b/>
          <w:sz w:val="28"/>
          <w:szCs w:val="28"/>
        </w:rPr>
        <w:t>Шипачева</w:t>
      </w:r>
      <w:proofErr w:type="spellEnd"/>
      <w:r>
        <w:rPr>
          <w:b/>
          <w:sz w:val="28"/>
          <w:szCs w:val="28"/>
        </w:rPr>
        <w:t xml:space="preserve"> Екатерина</w:t>
      </w:r>
    </w:p>
    <w:p w:rsidR="00F229A4" w:rsidRDefault="00F229A4" w:rsidP="00F229A4">
      <w:pPr>
        <w:shd w:val="clear" w:color="auto" w:fill="FFFFFF"/>
        <w:spacing w:line="360" w:lineRule="exact"/>
        <w:ind w:right="14"/>
        <w:jc w:val="right"/>
        <w:rPr>
          <w:b/>
          <w:sz w:val="28"/>
          <w:szCs w:val="28"/>
        </w:rPr>
      </w:pPr>
      <w:r>
        <w:rPr>
          <w:b/>
          <w:sz w:val="28"/>
          <w:szCs w:val="28"/>
        </w:rPr>
        <w:t xml:space="preserve">                                                                                   Александровна,</w:t>
      </w:r>
    </w:p>
    <w:p w:rsidR="00F229A4" w:rsidRDefault="00F229A4" w:rsidP="00F229A4">
      <w:pPr>
        <w:shd w:val="clear" w:color="auto" w:fill="FFFFFF"/>
        <w:spacing w:line="360" w:lineRule="exact"/>
        <w:ind w:right="14"/>
        <w:jc w:val="right"/>
        <w:rPr>
          <w:b/>
          <w:sz w:val="28"/>
          <w:szCs w:val="28"/>
        </w:rPr>
      </w:pPr>
      <w:r>
        <w:rPr>
          <w:b/>
          <w:sz w:val="28"/>
          <w:szCs w:val="28"/>
        </w:rPr>
        <w:t>учитель-логопед МАДОУ №36</w:t>
      </w:r>
    </w:p>
    <w:p w:rsidR="00F229A4" w:rsidRDefault="00F229A4" w:rsidP="00F229A4">
      <w:pPr>
        <w:shd w:val="clear" w:color="auto" w:fill="FFFFFF"/>
        <w:spacing w:line="360" w:lineRule="exact"/>
        <w:ind w:right="14"/>
        <w:jc w:val="right"/>
        <w:rPr>
          <w:b/>
          <w:sz w:val="28"/>
          <w:szCs w:val="28"/>
        </w:rPr>
      </w:pPr>
    </w:p>
    <w:p w:rsidR="00F229A4" w:rsidRDefault="00F229A4" w:rsidP="00F229A4">
      <w:pPr>
        <w:spacing w:line="360" w:lineRule="auto"/>
        <w:ind w:firstLine="708"/>
        <w:jc w:val="right"/>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jc w:val="center"/>
        <w:rPr>
          <w:sz w:val="28"/>
          <w:szCs w:val="28"/>
        </w:rPr>
      </w:pPr>
    </w:p>
    <w:p w:rsidR="00F229A4" w:rsidRDefault="00F229A4" w:rsidP="00F229A4">
      <w:pPr>
        <w:spacing w:line="360" w:lineRule="auto"/>
        <w:rPr>
          <w:sz w:val="28"/>
          <w:szCs w:val="28"/>
        </w:rPr>
      </w:pPr>
    </w:p>
    <w:p w:rsidR="00F229A4" w:rsidRDefault="00F229A4" w:rsidP="00F229A4">
      <w:pPr>
        <w:spacing w:line="360" w:lineRule="auto"/>
        <w:jc w:val="center"/>
        <w:rPr>
          <w:sz w:val="28"/>
          <w:szCs w:val="28"/>
        </w:rPr>
      </w:pPr>
      <w:r>
        <w:rPr>
          <w:sz w:val="28"/>
          <w:szCs w:val="28"/>
        </w:rPr>
        <w:t xml:space="preserve">Кемерово 2018 </w:t>
      </w:r>
    </w:p>
    <w:p w:rsidR="00F229A4" w:rsidRDefault="00F229A4" w:rsidP="00F229A4">
      <w:pPr>
        <w:spacing w:line="360" w:lineRule="auto"/>
        <w:jc w:val="center"/>
        <w:rPr>
          <w:sz w:val="28"/>
          <w:szCs w:val="28"/>
        </w:rPr>
      </w:pPr>
    </w:p>
    <w:p w:rsidR="00F229A4" w:rsidRDefault="00F229A4" w:rsidP="00F229A4">
      <w:pPr>
        <w:spacing w:line="360" w:lineRule="auto"/>
        <w:ind w:firstLine="900"/>
        <w:jc w:val="center"/>
        <w:rPr>
          <w:sz w:val="28"/>
          <w:szCs w:val="28"/>
        </w:rPr>
      </w:pPr>
      <w:bookmarkStart w:id="0" w:name="_GoBack"/>
      <w:r>
        <w:rPr>
          <w:sz w:val="28"/>
          <w:szCs w:val="28"/>
        </w:rPr>
        <w:lastRenderedPageBreak/>
        <w:t>«Что делают? Что делает?»</w:t>
      </w:r>
    </w:p>
    <w:bookmarkEnd w:id="0"/>
    <w:p w:rsidR="00F229A4" w:rsidRDefault="00F229A4" w:rsidP="00F229A4">
      <w:pPr>
        <w:spacing w:line="360" w:lineRule="auto"/>
        <w:ind w:firstLine="900"/>
        <w:jc w:val="both"/>
        <w:rPr>
          <w:sz w:val="28"/>
          <w:szCs w:val="28"/>
        </w:rPr>
      </w:pPr>
      <w:r>
        <w:rPr>
          <w:sz w:val="28"/>
          <w:szCs w:val="28"/>
        </w:rPr>
        <w:t>Цель: Активизировать словарь детей по теме «Весна»</w:t>
      </w:r>
    </w:p>
    <w:p w:rsidR="00F229A4" w:rsidRDefault="00F229A4" w:rsidP="00F229A4">
      <w:pPr>
        <w:spacing w:line="360" w:lineRule="auto"/>
        <w:ind w:firstLine="900"/>
        <w:jc w:val="both"/>
        <w:rPr>
          <w:sz w:val="28"/>
          <w:szCs w:val="28"/>
        </w:rPr>
      </w:pPr>
      <w:r>
        <w:rPr>
          <w:sz w:val="28"/>
          <w:szCs w:val="28"/>
        </w:rPr>
        <w:t>Описание: Воспитатель называет слова и спрашивает: «Что делает? Что делают?»</w:t>
      </w:r>
    </w:p>
    <w:p w:rsidR="00F229A4" w:rsidRDefault="00F229A4" w:rsidP="00F229A4">
      <w:pPr>
        <w:spacing w:line="360" w:lineRule="auto"/>
        <w:ind w:firstLine="900"/>
        <w:jc w:val="both"/>
        <w:rPr>
          <w:sz w:val="28"/>
          <w:szCs w:val="28"/>
        </w:rPr>
      </w:pPr>
      <w:r>
        <w:rPr>
          <w:sz w:val="28"/>
          <w:szCs w:val="28"/>
        </w:rPr>
        <w:t>Солнце (что делает?) Снег..., сосульки…, ручьи…, почки…, листья…,</w:t>
      </w:r>
    </w:p>
    <w:p w:rsidR="00F229A4" w:rsidRDefault="00F229A4" w:rsidP="00F229A4">
      <w:pPr>
        <w:spacing w:line="360" w:lineRule="auto"/>
        <w:ind w:firstLine="900"/>
        <w:jc w:val="both"/>
        <w:rPr>
          <w:sz w:val="28"/>
          <w:szCs w:val="28"/>
        </w:rPr>
      </w:pPr>
      <w:r>
        <w:rPr>
          <w:sz w:val="28"/>
          <w:szCs w:val="28"/>
        </w:rPr>
        <w:t>птицы…, трава…, деревья…, сады</w:t>
      </w:r>
      <w:proofErr w:type="gramStart"/>
      <w:r>
        <w:rPr>
          <w:sz w:val="28"/>
          <w:szCs w:val="28"/>
        </w:rPr>
        <w:t>…,  яблони</w:t>
      </w:r>
      <w:proofErr w:type="gramEnd"/>
      <w:r>
        <w:rPr>
          <w:sz w:val="28"/>
          <w:szCs w:val="28"/>
        </w:rPr>
        <w:t>…, дети…</w:t>
      </w:r>
    </w:p>
    <w:p w:rsidR="00F229A4" w:rsidRDefault="00F229A4" w:rsidP="00F229A4">
      <w:pPr>
        <w:spacing w:line="360" w:lineRule="auto"/>
        <w:ind w:firstLine="900"/>
        <w:jc w:val="center"/>
        <w:rPr>
          <w:sz w:val="28"/>
          <w:szCs w:val="28"/>
        </w:rPr>
      </w:pPr>
      <w:r>
        <w:rPr>
          <w:sz w:val="28"/>
          <w:szCs w:val="28"/>
        </w:rPr>
        <w:t>«Желание»</w:t>
      </w:r>
    </w:p>
    <w:p w:rsidR="00F229A4" w:rsidRDefault="00F229A4" w:rsidP="00F229A4">
      <w:pPr>
        <w:spacing w:line="360" w:lineRule="auto"/>
        <w:ind w:firstLine="900"/>
        <w:jc w:val="both"/>
        <w:rPr>
          <w:sz w:val="28"/>
          <w:szCs w:val="28"/>
        </w:rPr>
      </w:pPr>
      <w:r>
        <w:rPr>
          <w:sz w:val="28"/>
          <w:szCs w:val="28"/>
        </w:rPr>
        <w:t>Цель: активизировать в речи детей глагол «хотеть»</w:t>
      </w:r>
    </w:p>
    <w:p w:rsidR="00F229A4" w:rsidRDefault="00F229A4" w:rsidP="00F229A4">
      <w:pPr>
        <w:spacing w:line="360" w:lineRule="auto"/>
        <w:ind w:firstLine="900"/>
        <w:jc w:val="both"/>
        <w:rPr>
          <w:sz w:val="28"/>
          <w:szCs w:val="28"/>
        </w:rPr>
      </w:pPr>
      <w:r>
        <w:rPr>
          <w:sz w:val="28"/>
          <w:szCs w:val="28"/>
        </w:rPr>
        <w:t xml:space="preserve">Материал: </w:t>
      </w:r>
      <w:proofErr w:type="gramStart"/>
      <w:r>
        <w:rPr>
          <w:sz w:val="28"/>
          <w:szCs w:val="28"/>
        </w:rPr>
        <w:t>овощи,  фрукты</w:t>
      </w:r>
      <w:proofErr w:type="gramEnd"/>
      <w:r>
        <w:rPr>
          <w:sz w:val="28"/>
          <w:szCs w:val="28"/>
        </w:rPr>
        <w:t xml:space="preserve"> (муляжи), их предметные картинки.</w:t>
      </w:r>
    </w:p>
    <w:p w:rsidR="00F229A4" w:rsidRDefault="00F229A4" w:rsidP="00F229A4">
      <w:pPr>
        <w:spacing w:line="360" w:lineRule="auto"/>
        <w:ind w:firstLine="900"/>
        <w:jc w:val="both"/>
        <w:rPr>
          <w:sz w:val="28"/>
          <w:szCs w:val="28"/>
        </w:rPr>
      </w:pPr>
      <w:r>
        <w:rPr>
          <w:sz w:val="28"/>
          <w:szCs w:val="28"/>
        </w:rPr>
        <w:t>Описание: Логопед даёт детям фразу «Я хочу съесть грушу. Чего я хочу? (Вы хотите съесть грушу). Мы с Сашей хотим съесть помидор. Чего хотят Ваня с Сашей?</w:t>
      </w:r>
    </w:p>
    <w:p w:rsidR="00F229A4" w:rsidRDefault="00F229A4" w:rsidP="00F229A4">
      <w:pPr>
        <w:spacing w:line="360" w:lineRule="auto"/>
        <w:ind w:firstLine="900"/>
        <w:jc w:val="center"/>
        <w:rPr>
          <w:sz w:val="28"/>
          <w:szCs w:val="28"/>
        </w:rPr>
      </w:pPr>
      <w:r>
        <w:rPr>
          <w:sz w:val="28"/>
          <w:szCs w:val="28"/>
        </w:rPr>
        <w:t>«Серый волк»</w:t>
      </w:r>
    </w:p>
    <w:p w:rsidR="00F229A4" w:rsidRDefault="00F229A4" w:rsidP="00F229A4">
      <w:pPr>
        <w:spacing w:line="360" w:lineRule="auto"/>
        <w:ind w:firstLine="900"/>
        <w:jc w:val="both"/>
        <w:rPr>
          <w:sz w:val="28"/>
          <w:szCs w:val="28"/>
        </w:rPr>
      </w:pPr>
      <w:r>
        <w:rPr>
          <w:sz w:val="28"/>
          <w:szCs w:val="28"/>
        </w:rPr>
        <w:t>Цель: Учить детей правильно использовать глаголы в речи, обогащать их словарь.</w:t>
      </w:r>
    </w:p>
    <w:p w:rsidR="00F229A4" w:rsidRDefault="00F229A4" w:rsidP="00F229A4">
      <w:pPr>
        <w:spacing w:line="360" w:lineRule="auto"/>
        <w:ind w:firstLine="900"/>
        <w:jc w:val="both"/>
        <w:rPr>
          <w:sz w:val="28"/>
          <w:szCs w:val="28"/>
        </w:rPr>
      </w:pPr>
      <w:r>
        <w:rPr>
          <w:sz w:val="28"/>
          <w:szCs w:val="28"/>
        </w:rPr>
        <w:t>Оборудование: Маска волка.</w:t>
      </w:r>
    </w:p>
    <w:p w:rsidR="00F229A4" w:rsidRDefault="00F229A4" w:rsidP="00F229A4">
      <w:pPr>
        <w:spacing w:line="360" w:lineRule="auto"/>
        <w:ind w:firstLine="900"/>
        <w:jc w:val="both"/>
        <w:rPr>
          <w:sz w:val="28"/>
          <w:szCs w:val="28"/>
        </w:rPr>
      </w:pPr>
      <w:r>
        <w:rPr>
          <w:sz w:val="28"/>
          <w:szCs w:val="28"/>
        </w:rPr>
        <w:t>Описание: Играющие стоят в кругу. Волк медленно ходит по кругу:</w:t>
      </w:r>
    </w:p>
    <w:p w:rsidR="00F229A4" w:rsidRDefault="00F229A4" w:rsidP="00F229A4">
      <w:pPr>
        <w:spacing w:line="360" w:lineRule="auto"/>
        <w:ind w:firstLine="900"/>
        <w:jc w:val="both"/>
        <w:rPr>
          <w:sz w:val="28"/>
          <w:szCs w:val="28"/>
        </w:rPr>
      </w:pPr>
      <w:r>
        <w:rPr>
          <w:sz w:val="28"/>
          <w:szCs w:val="28"/>
        </w:rPr>
        <w:t xml:space="preserve">Это я - Серый волк. </w:t>
      </w:r>
    </w:p>
    <w:p w:rsidR="00F229A4" w:rsidRDefault="00F229A4" w:rsidP="00F229A4">
      <w:pPr>
        <w:spacing w:line="360" w:lineRule="auto"/>
        <w:ind w:firstLine="900"/>
        <w:jc w:val="both"/>
        <w:rPr>
          <w:sz w:val="28"/>
          <w:szCs w:val="28"/>
        </w:rPr>
      </w:pPr>
      <w:r>
        <w:rPr>
          <w:sz w:val="28"/>
          <w:szCs w:val="28"/>
        </w:rPr>
        <w:t>Я в лесу ищу зверей.</w:t>
      </w:r>
    </w:p>
    <w:p w:rsidR="00F229A4" w:rsidRDefault="00F229A4" w:rsidP="00F229A4">
      <w:pPr>
        <w:spacing w:line="360" w:lineRule="auto"/>
        <w:ind w:firstLine="900"/>
        <w:jc w:val="both"/>
        <w:rPr>
          <w:sz w:val="28"/>
          <w:szCs w:val="28"/>
        </w:rPr>
      </w:pPr>
      <w:r>
        <w:rPr>
          <w:sz w:val="28"/>
          <w:szCs w:val="28"/>
        </w:rPr>
        <w:t xml:space="preserve">Выходите поскорей! </w:t>
      </w:r>
    </w:p>
    <w:p w:rsidR="00F229A4" w:rsidRDefault="00F229A4" w:rsidP="00F229A4">
      <w:pPr>
        <w:spacing w:line="360" w:lineRule="auto"/>
        <w:ind w:firstLine="900"/>
        <w:jc w:val="both"/>
        <w:rPr>
          <w:sz w:val="28"/>
          <w:szCs w:val="28"/>
        </w:rPr>
      </w:pPr>
      <w:r>
        <w:rPr>
          <w:sz w:val="28"/>
          <w:szCs w:val="28"/>
        </w:rPr>
        <w:t>Стоящие в кругу спрашивают: «А каких зверей ты ищешь?» Волк отвечает: «Зайчиков, что делают зайчики?» - «Наши зайчики прыгают»,-отвечает стоящие в кругу. Дальше Волк называет других зверей.</w:t>
      </w:r>
    </w:p>
    <w:p w:rsidR="00F229A4" w:rsidRDefault="00F229A4" w:rsidP="00F229A4">
      <w:pPr>
        <w:spacing w:line="360" w:lineRule="auto"/>
        <w:ind w:firstLine="900"/>
        <w:jc w:val="center"/>
        <w:rPr>
          <w:sz w:val="28"/>
          <w:szCs w:val="28"/>
        </w:rPr>
      </w:pPr>
      <w:r>
        <w:rPr>
          <w:sz w:val="28"/>
          <w:szCs w:val="28"/>
        </w:rPr>
        <w:t>«Что какие звуки издаёт»</w:t>
      </w:r>
    </w:p>
    <w:p w:rsidR="00F229A4" w:rsidRDefault="00F229A4" w:rsidP="00F229A4">
      <w:pPr>
        <w:spacing w:line="360" w:lineRule="auto"/>
        <w:ind w:firstLine="900"/>
        <w:jc w:val="both"/>
        <w:rPr>
          <w:sz w:val="28"/>
          <w:szCs w:val="28"/>
        </w:rPr>
      </w:pPr>
      <w:r>
        <w:rPr>
          <w:sz w:val="28"/>
          <w:szCs w:val="28"/>
        </w:rPr>
        <w:t>Цель: Обогащать и активизировать глагольный словарь детей.</w:t>
      </w:r>
    </w:p>
    <w:p w:rsidR="00F229A4" w:rsidRDefault="00F229A4" w:rsidP="00F229A4">
      <w:pPr>
        <w:spacing w:line="360" w:lineRule="auto"/>
        <w:ind w:firstLine="900"/>
        <w:jc w:val="both"/>
        <w:rPr>
          <w:sz w:val="28"/>
          <w:szCs w:val="28"/>
        </w:rPr>
      </w:pPr>
      <w:r>
        <w:rPr>
          <w:sz w:val="28"/>
          <w:szCs w:val="28"/>
        </w:rPr>
        <w:t>Логопед называет существительное, а дети глагол: Дверь…-скрипит, ветер…-свистит, машина…-гудит, дождь…-шумит, листья…-шелестят, ручеек…-журчит, гром…-грохочет, бумага…-шуршит, град…-стучит.</w:t>
      </w:r>
    </w:p>
    <w:p w:rsidR="00F229A4" w:rsidRDefault="00F229A4" w:rsidP="00F229A4">
      <w:pPr>
        <w:spacing w:line="360" w:lineRule="auto"/>
        <w:ind w:firstLine="900"/>
        <w:jc w:val="center"/>
        <w:rPr>
          <w:sz w:val="28"/>
          <w:szCs w:val="28"/>
        </w:rPr>
      </w:pPr>
      <w:r>
        <w:rPr>
          <w:sz w:val="28"/>
          <w:szCs w:val="28"/>
        </w:rPr>
        <w:t>«Кто или что может это делать?»</w:t>
      </w:r>
    </w:p>
    <w:p w:rsidR="00F229A4" w:rsidRDefault="00F229A4" w:rsidP="00F229A4">
      <w:pPr>
        <w:spacing w:line="360" w:lineRule="auto"/>
        <w:ind w:firstLine="900"/>
        <w:jc w:val="both"/>
        <w:rPr>
          <w:sz w:val="28"/>
          <w:szCs w:val="28"/>
        </w:rPr>
      </w:pPr>
      <w:r>
        <w:rPr>
          <w:sz w:val="28"/>
          <w:szCs w:val="28"/>
        </w:rPr>
        <w:t>Цель: обогащение и активизация словаря глаголов.</w:t>
      </w:r>
    </w:p>
    <w:p w:rsidR="00F229A4" w:rsidRDefault="00F229A4" w:rsidP="00F229A4">
      <w:pPr>
        <w:spacing w:line="360" w:lineRule="auto"/>
        <w:ind w:firstLine="900"/>
        <w:jc w:val="both"/>
        <w:rPr>
          <w:sz w:val="28"/>
          <w:szCs w:val="28"/>
        </w:rPr>
      </w:pPr>
      <w:r>
        <w:rPr>
          <w:sz w:val="28"/>
          <w:szCs w:val="28"/>
        </w:rPr>
        <w:lastRenderedPageBreak/>
        <w:t xml:space="preserve">Описание: логопед бросает мяч одному из детей, ребенок, поймавший мяч, говорит кто или что может это делать: бегать - …, летать - </w:t>
      </w:r>
      <w:proofErr w:type="gramStart"/>
      <w:r>
        <w:rPr>
          <w:sz w:val="28"/>
          <w:szCs w:val="28"/>
        </w:rPr>
        <w:t>…,ползать</w:t>
      </w:r>
      <w:proofErr w:type="gramEnd"/>
      <w:r>
        <w:rPr>
          <w:sz w:val="28"/>
          <w:szCs w:val="28"/>
        </w:rPr>
        <w:t xml:space="preserve"> - …, скакать - …, стоять - …, катиться - …, летать - …</w:t>
      </w:r>
    </w:p>
    <w:p w:rsidR="00F229A4" w:rsidRDefault="00F229A4" w:rsidP="00F229A4">
      <w:pPr>
        <w:spacing w:line="360" w:lineRule="auto"/>
        <w:ind w:firstLine="900"/>
        <w:jc w:val="center"/>
        <w:rPr>
          <w:sz w:val="28"/>
          <w:szCs w:val="28"/>
        </w:rPr>
      </w:pPr>
      <w:r>
        <w:rPr>
          <w:sz w:val="28"/>
          <w:szCs w:val="28"/>
        </w:rPr>
        <w:t>«Кто как передвигается?»</w:t>
      </w:r>
    </w:p>
    <w:p w:rsidR="00F229A4" w:rsidRDefault="00F229A4" w:rsidP="00F229A4">
      <w:pPr>
        <w:spacing w:line="360" w:lineRule="auto"/>
        <w:ind w:firstLine="900"/>
        <w:jc w:val="both"/>
        <w:rPr>
          <w:sz w:val="28"/>
          <w:szCs w:val="28"/>
        </w:rPr>
      </w:pPr>
      <w:r>
        <w:rPr>
          <w:sz w:val="28"/>
          <w:szCs w:val="28"/>
        </w:rPr>
        <w:t>Цель: обогащение и активизация словаря глаголов.</w:t>
      </w:r>
    </w:p>
    <w:p w:rsidR="00F229A4" w:rsidRDefault="00F229A4" w:rsidP="00F229A4">
      <w:pPr>
        <w:spacing w:line="360" w:lineRule="auto"/>
        <w:ind w:firstLine="900"/>
        <w:jc w:val="both"/>
        <w:rPr>
          <w:sz w:val="28"/>
          <w:szCs w:val="28"/>
        </w:rPr>
      </w:pPr>
      <w:r>
        <w:rPr>
          <w:sz w:val="28"/>
          <w:szCs w:val="28"/>
        </w:rPr>
        <w:t>Описание: Логопед называет животное и спрашивает, как оно передвигается. Лошадь - скачет, змея - ползёт, птица - летает, рыба - плавает, лягушка - прыгает, и т.д.</w:t>
      </w:r>
    </w:p>
    <w:p w:rsidR="00F229A4" w:rsidRDefault="00F229A4" w:rsidP="00F229A4">
      <w:pPr>
        <w:spacing w:line="360" w:lineRule="auto"/>
        <w:ind w:firstLine="900"/>
        <w:jc w:val="center"/>
        <w:rPr>
          <w:sz w:val="28"/>
          <w:szCs w:val="28"/>
        </w:rPr>
      </w:pPr>
      <w:r>
        <w:rPr>
          <w:sz w:val="28"/>
          <w:szCs w:val="28"/>
        </w:rPr>
        <w:t>«Кто как ест?»</w:t>
      </w:r>
    </w:p>
    <w:p w:rsidR="00F229A4" w:rsidRDefault="00F229A4" w:rsidP="00F229A4">
      <w:pPr>
        <w:spacing w:line="360" w:lineRule="auto"/>
        <w:ind w:firstLine="900"/>
        <w:jc w:val="both"/>
        <w:rPr>
          <w:sz w:val="28"/>
          <w:szCs w:val="28"/>
        </w:rPr>
      </w:pPr>
      <w:r>
        <w:rPr>
          <w:sz w:val="28"/>
          <w:szCs w:val="28"/>
        </w:rPr>
        <w:t>Цель: обогащать и активизировать глагольный словарь детей.</w:t>
      </w:r>
    </w:p>
    <w:p w:rsidR="00F229A4" w:rsidRDefault="00F229A4" w:rsidP="00F229A4">
      <w:pPr>
        <w:spacing w:line="360" w:lineRule="auto"/>
        <w:ind w:firstLine="900"/>
        <w:jc w:val="both"/>
        <w:rPr>
          <w:sz w:val="28"/>
          <w:szCs w:val="28"/>
        </w:rPr>
      </w:pPr>
      <w:r>
        <w:rPr>
          <w:sz w:val="28"/>
          <w:szCs w:val="28"/>
        </w:rPr>
        <w:t>Описание: Дети сидят полукругом, логопед называет животное и просит сказать, как оно ест.</w:t>
      </w:r>
    </w:p>
    <w:p w:rsidR="00F229A4" w:rsidRDefault="00F229A4" w:rsidP="00F229A4">
      <w:pPr>
        <w:spacing w:line="360" w:lineRule="auto"/>
        <w:ind w:firstLine="900"/>
        <w:jc w:val="both"/>
        <w:rPr>
          <w:sz w:val="28"/>
          <w:szCs w:val="28"/>
        </w:rPr>
      </w:pPr>
      <w:proofErr w:type="gramStart"/>
      <w:r>
        <w:rPr>
          <w:sz w:val="28"/>
          <w:szCs w:val="28"/>
        </w:rPr>
        <w:t>Например</w:t>
      </w:r>
      <w:proofErr w:type="gramEnd"/>
      <w:r>
        <w:rPr>
          <w:sz w:val="28"/>
          <w:szCs w:val="28"/>
        </w:rPr>
        <w:t>: Кошка (</w:t>
      </w:r>
      <w:proofErr w:type="spellStart"/>
      <w:r>
        <w:rPr>
          <w:sz w:val="28"/>
          <w:szCs w:val="28"/>
        </w:rPr>
        <w:t>локает</w:t>
      </w:r>
      <w:proofErr w:type="spellEnd"/>
      <w:r>
        <w:rPr>
          <w:sz w:val="28"/>
          <w:szCs w:val="28"/>
        </w:rPr>
        <w:t xml:space="preserve"> молоко). Собака (грызёт кость). Корова (жуёт сено). Курица (клюёт зерно) и т.д.</w:t>
      </w:r>
    </w:p>
    <w:p w:rsidR="00F229A4" w:rsidRDefault="00F229A4" w:rsidP="00F229A4">
      <w:pPr>
        <w:spacing w:line="360" w:lineRule="auto"/>
        <w:ind w:firstLine="900"/>
        <w:jc w:val="center"/>
        <w:rPr>
          <w:sz w:val="28"/>
          <w:szCs w:val="28"/>
        </w:rPr>
      </w:pPr>
      <w:r>
        <w:rPr>
          <w:sz w:val="28"/>
          <w:szCs w:val="28"/>
        </w:rPr>
        <w:t>«Кто как голос подаёт?»</w:t>
      </w:r>
    </w:p>
    <w:p w:rsidR="00F229A4" w:rsidRDefault="00F229A4" w:rsidP="00F229A4">
      <w:pPr>
        <w:spacing w:line="360" w:lineRule="auto"/>
        <w:ind w:firstLine="900"/>
        <w:jc w:val="both"/>
        <w:rPr>
          <w:sz w:val="28"/>
          <w:szCs w:val="28"/>
        </w:rPr>
      </w:pPr>
      <w:r>
        <w:rPr>
          <w:sz w:val="28"/>
          <w:szCs w:val="28"/>
        </w:rPr>
        <w:t>Цель: Обогащать и активизировать глагольный словарь.</w:t>
      </w:r>
    </w:p>
    <w:p w:rsidR="00F229A4" w:rsidRDefault="00F229A4" w:rsidP="00F229A4">
      <w:pPr>
        <w:spacing w:line="360" w:lineRule="auto"/>
        <w:ind w:firstLine="900"/>
        <w:jc w:val="both"/>
        <w:rPr>
          <w:sz w:val="28"/>
          <w:szCs w:val="28"/>
        </w:rPr>
      </w:pPr>
      <w:r>
        <w:rPr>
          <w:sz w:val="28"/>
          <w:szCs w:val="28"/>
        </w:rPr>
        <w:t>Описание: Дети стоят в кругу, логопед бросает мяч ребёнку и называет животное, ребенок должен назвать, как это животное падет голос.</w:t>
      </w:r>
    </w:p>
    <w:p w:rsidR="00F229A4" w:rsidRDefault="00F229A4" w:rsidP="00F229A4">
      <w:pPr>
        <w:spacing w:line="360" w:lineRule="auto"/>
        <w:ind w:firstLine="900"/>
        <w:jc w:val="both"/>
        <w:rPr>
          <w:sz w:val="28"/>
          <w:szCs w:val="28"/>
        </w:rPr>
      </w:pPr>
      <w:proofErr w:type="gramStart"/>
      <w:r>
        <w:rPr>
          <w:sz w:val="28"/>
          <w:szCs w:val="28"/>
        </w:rPr>
        <w:t>Например</w:t>
      </w:r>
      <w:proofErr w:type="gramEnd"/>
      <w:r>
        <w:rPr>
          <w:sz w:val="28"/>
          <w:szCs w:val="28"/>
        </w:rPr>
        <w:t>: Голубь воркует, ворона каркает, кошка мяукает, воробей чирикает, сорока стрекочет, свинья хрюкает, петух кукарекает, сова ухает, овца блеет, курица кудахчет, лягушка квакает, корова мычит, волк воет, лошадь ржет, утка крякает, медведь рычит, собака лает.</w:t>
      </w:r>
    </w:p>
    <w:p w:rsidR="00F229A4" w:rsidRPr="002312A1" w:rsidRDefault="00F229A4" w:rsidP="00F229A4">
      <w:pPr>
        <w:pStyle w:val="a3"/>
        <w:spacing w:after="240" w:afterAutospacing="0"/>
        <w:jc w:val="center"/>
        <w:rPr>
          <w:bCs/>
          <w:i/>
          <w:iCs/>
          <w:sz w:val="28"/>
          <w:szCs w:val="28"/>
        </w:rPr>
      </w:pPr>
      <w:r w:rsidRPr="002312A1">
        <w:rPr>
          <w:bCs/>
          <w:sz w:val="28"/>
          <w:szCs w:val="28"/>
        </w:rPr>
        <w:t>«Кто как голос подает</w:t>
      </w:r>
      <w:r>
        <w:rPr>
          <w:bCs/>
          <w:sz w:val="28"/>
          <w:szCs w:val="28"/>
        </w:rPr>
        <w:t>?</w:t>
      </w:r>
      <w:r w:rsidRPr="002312A1">
        <w:rPr>
          <w:bCs/>
          <w:sz w:val="28"/>
          <w:szCs w:val="28"/>
        </w:rPr>
        <w:t>»</w:t>
      </w:r>
      <w:r>
        <w:rPr>
          <w:bCs/>
          <w:sz w:val="28"/>
          <w:szCs w:val="28"/>
        </w:rPr>
        <w:t>.</w:t>
      </w:r>
    </w:p>
    <w:p w:rsidR="00F229A4" w:rsidRDefault="00F229A4" w:rsidP="00F229A4">
      <w:pPr>
        <w:pStyle w:val="a3"/>
        <w:spacing w:after="240" w:afterAutospacing="0" w:line="360" w:lineRule="auto"/>
        <w:ind w:firstLine="900"/>
        <w:jc w:val="both"/>
        <w:rPr>
          <w:sz w:val="28"/>
          <w:szCs w:val="28"/>
        </w:rPr>
      </w:pPr>
      <w:r w:rsidRPr="00F65CB8">
        <w:rPr>
          <w:bCs/>
          <w:iCs/>
          <w:sz w:val="28"/>
          <w:szCs w:val="28"/>
        </w:rPr>
        <w:t>Цели</w:t>
      </w:r>
      <w:r>
        <w:rPr>
          <w:bCs/>
          <w:iCs/>
          <w:sz w:val="28"/>
          <w:szCs w:val="28"/>
        </w:rPr>
        <w:t xml:space="preserve">: </w:t>
      </w:r>
      <w:r w:rsidRPr="00F65CB8">
        <w:rPr>
          <w:sz w:val="28"/>
          <w:szCs w:val="28"/>
        </w:rPr>
        <w:t>Расш</w:t>
      </w:r>
      <w:r>
        <w:rPr>
          <w:sz w:val="28"/>
          <w:szCs w:val="28"/>
        </w:rPr>
        <w:t xml:space="preserve">ирять предикативный словарь. </w:t>
      </w:r>
      <w:r w:rsidRPr="00F65CB8">
        <w:rPr>
          <w:sz w:val="28"/>
          <w:szCs w:val="28"/>
        </w:rPr>
        <w:t>Формировать у</w:t>
      </w:r>
      <w:r>
        <w:rPr>
          <w:sz w:val="28"/>
          <w:szCs w:val="28"/>
        </w:rPr>
        <w:t xml:space="preserve">мение соотносить предмет с действием. </w:t>
      </w:r>
    </w:p>
    <w:p w:rsidR="00F229A4" w:rsidRPr="00F65CB8" w:rsidRDefault="00F229A4" w:rsidP="00F229A4">
      <w:pPr>
        <w:pStyle w:val="a3"/>
        <w:spacing w:after="240" w:afterAutospacing="0" w:line="360" w:lineRule="auto"/>
        <w:ind w:firstLine="900"/>
        <w:jc w:val="both"/>
        <w:rPr>
          <w:sz w:val="28"/>
          <w:szCs w:val="28"/>
        </w:rPr>
      </w:pPr>
      <w:r w:rsidRPr="00F65CB8">
        <w:rPr>
          <w:bCs/>
          <w:iCs/>
          <w:sz w:val="28"/>
          <w:szCs w:val="28"/>
        </w:rPr>
        <w:t>Оборудование</w:t>
      </w:r>
      <w:r>
        <w:rPr>
          <w:bCs/>
          <w:iCs/>
          <w:sz w:val="28"/>
          <w:szCs w:val="28"/>
        </w:rPr>
        <w:t>:</w:t>
      </w:r>
      <w:r w:rsidRPr="00F65CB8">
        <w:rPr>
          <w:bCs/>
          <w:iCs/>
          <w:sz w:val="28"/>
          <w:szCs w:val="28"/>
        </w:rPr>
        <w:t xml:space="preserve"> </w:t>
      </w:r>
      <w:r w:rsidRPr="00F65CB8">
        <w:rPr>
          <w:sz w:val="28"/>
          <w:szCs w:val="28"/>
        </w:rPr>
        <w:t>Игровое поле (</w:t>
      </w:r>
      <w:proofErr w:type="spellStart"/>
      <w:r w:rsidRPr="00F65CB8">
        <w:rPr>
          <w:sz w:val="28"/>
          <w:szCs w:val="28"/>
        </w:rPr>
        <w:t>фланел</w:t>
      </w:r>
      <w:r>
        <w:rPr>
          <w:sz w:val="28"/>
          <w:szCs w:val="28"/>
        </w:rPr>
        <w:t>еграф</w:t>
      </w:r>
      <w:proofErr w:type="spellEnd"/>
      <w:r>
        <w:rPr>
          <w:sz w:val="28"/>
          <w:szCs w:val="28"/>
        </w:rPr>
        <w:t xml:space="preserve"> или магнитная доска). </w:t>
      </w:r>
      <w:r w:rsidRPr="00F65CB8">
        <w:rPr>
          <w:sz w:val="28"/>
          <w:szCs w:val="28"/>
        </w:rPr>
        <w:t xml:space="preserve">Контурные картинки с изображением животных, птиц, пресмыкающихся. </w:t>
      </w:r>
    </w:p>
    <w:p w:rsidR="00F229A4" w:rsidRDefault="00F229A4" w:rsidP="00F229A4">
      <w:pPr>
        <w:pStyle w:val="a3"/>
        <w:spacing w:after="280" w:afterAutospacing="0" w:line="360" w:lineRule="auto"/>
        <w:ind w:firstLine="900"/>
        <w:jc w:val="both"/>
        <w:rPr>
          <w:iCs/>
          <w:sz w:val="28"/>
          <w:szCs w:val="28"/>
        </w:rPr>
      </w:pPr>
      <w:r w:rsidRPr="00F65CB8">
        <w:rPr>
          <w:bCs/>
          <w:iCs/>
          <w:sz w:val="28"/>
          <w:szCs w:val="28"/>
        </w:rPr>
        <w:lastRenderedPageBreak/>
        <w:t xml:space="preserve">Описание </w:t>
      </w:r>
      <w:r w:rsidRPr="00F65CB8">
        <w:rPr>
          <w:iCs/>
          <w:sz w:val="28"/>
          <w:szCs w:val="28"/>
        </w:rPr>
        <w:t>игры</w:t>
      </w:r>
      <w:r>
        <w:rPr>
          <w:iCs/>
          <w:sz w:val="28"/>
          <w:szCs w:val="28"/>
        </w:rPr>
        <w:t>:</w:t>
      </w:r>
      <w:r w:rsidRPr="00F65CB8">
        <w:rPr>
          <w:iCs/>
          <w:sz w:val="28"/>
          <w:szCs w:val="28"/>
        </w:rPr>
        <w:t xml:space="preserve"> </w:t>
      </w:r>
      <w:r w:rsidRPr="00F65CB8">
        <w:rPr>
          <w:sz w:val="28"/>
          <w:szCs w:val="28"/>
        </w:rPr>
        <w:t>Логопед предла</w:t>
      </w:r>
      <w:r>
        <w:rPr>
          <w:sz w:val="28"/>
          <w:szCs w:val="28"/>
        </w:rPr>
        <w:t>гает детям побывать в «зоопарке»</w:t>
      </w:r>
      <w:r w:rsidRPr="00F65CB8">
        <w:rPr>
          <w:sz w:val="28"/>
          <w:szCs w:val="28"/>
        </w:rPr>
        <w:t>, увидеть разных животных и птиц, а затем с</w:t>
      </w:r>
      <w:r>
        <w:rPr>
          <w:sz w:val="28"/>
          <w:szCs w:val="28"/>
        </w:rPr>
        <w:t>прашива</w:t>
      </w:r>
      <w:r w:rsidRPr="00F65CB8">
        <w:rPr>
          <w:sz w:val="28"/>
          <w:szCs w:val="28"/>
        </w:rPr>
        <w:t>ет</w:t>
      </w:r>
      <w:r>
        <w:rPr>
          <w:sz w:val="28"/>
          <w:szCs w:val="28"/>
        </w:rPr>
        <w:t xml:space="preserve"> детей, как разговаривают животные,</w:t>
      </w:r>
      <w:r w:rsidRPr="00F65CB8">
        <w:rPr>
          <w:sz w:val="28"/>
          <w:szCs w:val="28"/>
        </w:rPr>
        <w:t xml:space="preserve"> дети поясняют, что животные разговаривают на своем, зверином языке. Как подает голос кошка? — спрашивае</w:t>
      </w:r>
      <w:r>
        <w:rPr>
          <w:sz w:val="28"/>
          <w:szCs w:val="28"/>
        </w:rPr>
        <w:t>т</w:t>
      </w:r>
      <w:r w:rsidRPr="00F65CB8">
        <w:rPr>
          <w:sz w:val="28"/>
          <w:szCs w:val="28"/>
        </w:rPr>
        <w:t xml:space="preserve"> педагог. Обычно ребенок воспроизводит звуки, </w:t>
      </w:r>
      <w:r>
        <w:rPr>
          <w:sz w:val="28"/>
          <w:szCs w:val="28"/>
        </w:rPr>
        <w:t xml:space="preserve">издаваемые кошкой: Мяу </w:t>
      </w:r>
      <w:proofErr w:type="spellStart"/>
      <w:r>
        <w:rPr>
          <w:sz w:val="28"/>
          <w:szCs w:val="28"/>
        </w:rPr>
        <w:t>Мур</w:t>
      </w:r>
      <w:proofErr w:type="spellEnd"/>
      <w:r>
        <w:rPr>
          <w:sz w:val="28"/>
          <w:szCs w:val="28"/>
        </w:rPr>
        <w:t xml:space="preserve"> </w:t>
      </w:r>
      <w:proofErr w:type="spellStart"/>
      <w:r>
        <w:rPr>
          <w:sz w:val="28"/>
          <w:szCs w:val="28"/>
        </w:rPr>
        <w:t>мур</w:t>
      </w:r>
      <w:proofErr w:type="spellEnd"/>
      <w:r>
        <w:rPr>
          <w:sz w:val="28"/>
          <w:szCs w:val="28"/>
        </w:rPr>
        <w:t xml:space="preserve">... </w:t>
      </w:r>
      <w:r w:rsidRPr="00F65CB8">
        <w:rPr>
          <w:sz w:val="28"/>
          <w:szCs w:val="28"/>
        </w:rPr>
        <w:t>Логопед помогает детям образовы</w:t>
      </w:r>
      <w:r>
        <w:rPr>
          <w:sz w:val="28"/>
          <w:szCs w:val="28"/>
        </w:rPr>
        <w:t>вать от звукоподражаний глаголы</w:t>
      </w:r>
      <w:r w:rsidRPr="00F65CB8">
        <w:rPr>
          <w:sz w:val="28"/>
          <w:szCs w:val="28"/>
        </w:rPr>
        <w:t xml:space="preserve">: мяу мяукает, </w:t>
      </w:r>
      <w:proofErr w:type="spellStart"/>
      <w:r w:rsidRPr="00F65CB8">
        <w:rPr>
          <w:sz w:val="28"/>
          <w:szCs w:val="28"/>
        </w:rPr>
        <w:t>мур</w:t>
      </w:r>
      <w:proofErr w:type="spellEnd"/>
      <w:r w:rsidRPr="00F65CB8">
        <w:rPr>
          <w:sz w:val="28"/>
          <w:szCs w:val="28"/>
        </w:rPr>
        <w:t xml:space="preserve"> мурлычет и т. д. Аналогичная работа проводится с другими звукоподражаниями. Ребенок, образовавший глагол от звукоподражания, забирает себе картинку с изображением животного, о котором рассказывал. В конце игры дети закрепляю</w:t>
      </w:r>
      <w:r>
        <w:rPr>
          <w:sz w:val="28"/>
          <w:szCs w:val="28"/>
        </w:rPr>
        <w:t>т навык образования глагола от звукоподражан</w:t>
      </w:r>
      <w:r w:rsidRPr="00F65CB8">
        <w:rPr>
          <w:sz w:val="28"/>
          <w:szCs w:val="28"/>
        </w:rPr>
        <w:t>ия, повторяют предложения (</w:t>
      </w:r>
      <w:proofErr w:type="gramStart"/>
      <w:r w:rsidRPr="00F65CB8">
        <w:rPr>
          <w:sz w:val="28"/>
          <w:szCs w:val="28"/>
        </w:rPr>
        <w:t>например</w:t>
      </w:r>
      <w:proofErr w:type="gramEnd"/>
      <w:r w:rsidRPr="00F65CB8">
        <w:rPr>
          <w:sz w:val="28"/>
          <w:szCs w:val="28"/>
        </w:rPr>
        <w:t>: Тигр рычит.) и возвращают</w:t>
      </w:r>
      <w:r>
        <w:rPr>
          <w:sz w:val="28"/>
          <w:szCs w:val="28"/>
        </w:rPr>
        <w:t xml:space="preserve"> животных в зоопарк</w:t>
      </w:r>
      <w:r>
        <w:rPr>
          <w:iCs/>
          <w:sz w:val="28"/>
          <w:szCs w:val="28"/>
        </w:rPr>
        <w:t xml:space="preserve">. </w:t>
      </w:r>
      <w:r w:rsidRPr="00F65CB8">
        <w:rPr>
          <w:sz w:val="28"/>
          <w:szCs w:val="28"/>
        </w:rPr>
        <w:t>После усвоения глаголов можно играть в эту игру, используя мяч. Логопед называет животн</w:t>
      </w:r>
      <w:r>
        <w:rPr>
          <w:sz w:val="28"/>
          <w:szCs w:val="28"/>
        </w:rPr>
        <w:t>ое и кидает мяч ребенку, которы</w:t>
      </w:r>
      <w:r w:rsidRPr="00F65CB8">
        <w:rPr>
          <w:sz w:val="28"/>
          <w:szCs w:val="28"/>
        </w:rPr>
        <w:t xml:space="preserve">й, поймав мяч, прибавляет к названию </w:t>
      </w:r>
      <w:r w:rsidRPr="00F65CB8">
        <w:rPr>
          <w:iCs/>
          <w:sz w:val="28"/>
          <w:szCs w:val="28"/>
        </w:rPr>
        <w:t>животного</w:t>
      </w:r>
      <w:r w:rsidRPr="00F65CB8">
        <w:rPr>
          <w:i/>
          <w:iCs/>
          <w:sz w:val="28"/>
          <w:szCs w:val="28"/>
        </w:rPr>
        <w:t xml:space="preserve"> </w:t>
      </w:r>
      <w:r w:rsidRPr="00F65CB8">
        <w:rPr>
          <w:sz w:val="28"/>
          <w:szCs w:val="28"/>
        </w:rPr>
        <w:t xml:space="preserve">название действия в возвращает мяч логопеду. </w:t>
      </w:r>
    </w:p>
    <w:p w:rsidR="00F229A4" w:rsidRPr="0012360F" w:rsidRDefault="00F229A4" w:rsidP="00F229A4">
      <w:pPr>
        <w:pStyle w:val="a3"/>
        <w:spacing w:after="280" w:afterAutospacing="0" w:line="360" w:lineRule="auto"/>
        <w:ind w:firstLine="900"/>
        <w:jc w:val="center"/>
        <w:rPr>
          <w:iCs/>
          <w:sz w:val="28"/>
          <w:szCs w:val="28"/>
        </w:rPr>
      </w:pPr>
      <w:r>
        <w:rPr>
          <w:sz w:val="28"/>
          <w:szCs w:val="28"/>
        </w:rPr>
        <w:t>«В зоопарке».</w:t>
      </w:r>
    </w:p>
    <w:p w:rsidR="00F229A4" w:rsidRPr="002312A1" w:rsidRDefault="00F229A4" w:rsidP="00F229A4">
      <w:pPr>
        <w:pStyle w:val="a3"/>
        <w:spacing w:after="340" w:afterAutospacing="0" w:line="360" w:lineRule="auto"/>
        <w:ind w:firstLine="900"/>
        <w:jc w:val="both"/>
        <w:rPr>
          <w:b/>
          <w:bCs/>
          <w:i/>
          <w:iCs/>
          <w:sz w:val="28"/>
          <w:szCs w:val="28"/>
        </w:rPr>
      </w:pPr>
      <w:r w:rsidRPr="00A700F8">
        <w:rPr>
          <w:bCs/>
          <w:iCs/>
          <w:sz w:val="28"/>
          <w:szCs w:val="28"/>
        </w:rPr>
        <w:t>Цели</w:t>
      </w:r>
      <w:r>
        <w:rPr>
          <w:bCs/>
          <w:iCs/>
          <w:sz w:val="28"/>
          <w:szCs w:val="28"/>
        </w:rPr>
        <w:t>:</w:t>
      </w:r>
      <w:r w:rsidRPr="00A700F8">
        <w:rPr>
          <w:bCs/>
          <w:iCs/>
          <w:sz w:val="28"/>
          <w:szCs w:val="28"/>
        </w:rPr>
        <w:t xml:space="preserve"> </w:t>
      </w:r>
      <w:r w:rsidRPr="00A700F8">
        <w:rPr>
          <w:sz w:val="28"/>
          <w:szCs w:val="28"/>
        </w:rPr>
        <w:t>Совершенство</w:t>
      </w:r>
      <w:r>
        <w:rPr>
          <w:sz w:val="28"/>
          <w:szCs w:val="28"/>
        </w:rPr>
        <w:t xml:space="preserve">вать умение согласовывать в числе глагол с существительным. </w:t>
      </w:r>
      <w:r w:rsidRPr="00A700F8">
        <w:rPr>
          <w:sz w:val="28"/>
          <w:szCs w:val="28"/>
        </w:rPr>
        <w:t>Активи</w:t>
      </w:r>
      <w:r>
        <w:rPr>
          <w:sz w:val="28"/>
          <w:szCs w:val="28"/>
        </w:rPr>
        <w:t xml:space="preserve">зировать глагольный словарь. </w:t>
      </w:r>
      <w:r w:rsidRPr="00A700F8">
        <w:rPr>
          <w:sz w:val="28"/>
          <w:szCs w:val="28"/>
        </w:rPr>
        <w:t>Закреплять навык составления простого нераспространенного пре</w:t>
      </w:r>
      <w:r>
        <w:rPr>
          <w:sz w:val="28"/>
          <w:szCs w:val="28"/>
        </w:rPr>
        <w:t xml:space="preserve">дложения без опоры на схему. </w:t>
      </w:r>
      <w:r w:rsidRPr="00A700F8">
        <w:rPr>
          <w:sz w:val="28"/>
          <w:szCs w:val="28"/>
        </w:rPr>
        <w:t>Развивать зрител</w:t>
      </w:r>
      <w:r>
        <w:rPr>
          <w:sz w:val="28"/>
          <w:szCs w:val="28"/>
        </w:rPr>
        <w:t xml:space="preserve">ьное и слуховое внимание. </w:t>
      </w:r>
    </w:p>
    <w:p w:rsidR="00F229A4" w:rsidRDefault="00F229A4" w:rsidP="00F229A4">
      <w:pPr>
        <w:pStyle w:val="a3"/>
        <w:spacing w:after="340" w:afterAutospacing="0" w:line="360" w:lineRule="auto"/>
        <w:ind w:firstLine="900"/>
        <w:jc w:val="both"/>
        <w:rPr>
          <w:sz w:val="28"/>
          <w:szCs w:val="28"/>
        </w:rPr>
      </w:pPr>
      <w:proofErr w:type="gramStart"/>
      <w:r w:rsidRPr="00A700F8">
        <w:rPr>
          <w:bCs/>
          <w:iCs/>
          <w:sz w:val="28"/>
          <w:szCs w:val="28"/>
        </w:rPr>
        <w:t>Оборудование</w:t>
      </w:r>
      <w:r>
        <w:rPr>
          <w:bCs/>
          <w:iCs/>
          <w:sz w:val="28"/>
          <w:szCs w:val="28"/>
        </w:rPr>
        <w:t xml:space="preserve">: </w:t>
      </w:r>
      <w:r w:rsidRPr="00A700F8">
        <w:rPr>
          <w:bCs/>
          <w:iCs/>
          <w:sz w:val="28"/>
          <w:szCs w:val="28"/>
        </w:rPr>
        <w:t xml:space="preserve"> </w:t>
      </w:r>
      <w:r w:rsidRPr="00A700F8">
        <w:rPr>
          <w:sz w:val="28"/>
          <w:szCs w:val="28"/>
        </w:rPr>
        <w:t>Игровое</w:t>
      </w:r>
      <w:proofErr w:type="gramEnd"/>
      <w:r w:rsidRPr="00A700F8">
        <w:rPr>
          <w:sz w:val="28"/>
          <w:szCs w:val="28"/>
        </w:rPr>
        <w:t xml:space="preserve"> поле (</w:t>
      </w:r>
      <w:proofErr w:type="spellStart"/>
      <w:r w:rsidRPr="00A700F8">
        <w:rPr>
          <w:sz w:val="28"/>
          <w:szCs w:val="28"/>
        </w:rPr>
        <w:t>фла</w:t>
      </w:r>
      <w:r>
        <w:rPr>
          <w:sz w:val="28"/>
          <w:szCs w:val="28"/>
        </w:rPr>
        <w:t>нелеграф</w:t>
      </w:r>
      <w:proofErr w:type="spellEnd"/>
      <w:r>
        <w:rPr>
          <w:sz w:val="28"/>
          <w:szCs w:val="28"/>
        </w:rPr>
        <w:t xml:space="preserve">, магнитная доска) </w:t>
      </w:r>
      <w:r w:rsidRPr="00A700F8">
        <w:rPr>
          <w:sz w:val="28"/>
          <w:szCs w:val="28"/>
        </w:rPr>
        <w:t xml:space="preserve">Картина </w:t>
      </w:r>
      <w:r>
        <w:rPr>
          <w:sz w:val="28"/>
          <w:szCs w:val="28"/>
        </w:rPr>
        <w:t>«</w:t>
      </w:r>
      <w:r w:rsidRPr="00A700F8">
        <w:rPr>
          <w:sz w:val="28"/>
          <w:szCs w:val="28"/>
        </w:rPr>
        <w:t>Зоопарк»</w:t>
      </w:r>
      <w:r>
        <w:rPr>
          <w:sz w:val="28"/>
          <w:szCs w:val="28"/>
        </w:rPr>
        <w:t>, составленная из отдельных, вы</w:t>
      </w:r>
      <w:r w:rsidRPr="00A700F8">
        <w:rPr>
          <w:sz w:val="28"/>
          <w:szCs w:val="28"/>
        </w:rPr>
        <w:t xml:space="preserve">резанных по контуру предметных картинок (зебра, обезьяна, лисица, </w:t>
      </w:r>
      <w:r>
        <w:rPr>
          <w:sz w:val="28"/>
          <w:szCs w:val="28"/>
        </w:rPr>
        <w:t xml:space="preserve">заяц, тигр, лама). </w:t>
      </w:r>
    </w:p>
    <w:p w:rsidR="00F229A4" w:rsidRDefault="00F229A4" w:rsidP="00F229A4">
      <w:pPr>
        <w:pStyle w:val="a3"/>
        <w:spacing w:after="340" w:afterAutospacing="0" w:line="360" w:lineRule="auto"/>
        <w:ind w:firstLine="900"/>
        <w:jc w:val="both"/>
        <w:rPr>
          <w:sz w:val="28"/>
          <w:szCs w:val="28"/>
        </w:rPr>
      </w:pPr>
      <w:r>
        <w:rPr>
          <w:iCs/>
          <w:sz w:val="28"/>
          <w:szCs w:val="28"/>
        </w:rPr>
        <w:t xml:space="preserve">Описание игры: </w:t>
      </w:r>
      <w:r w:rsidRPr="00A700F8">
        <w:rPr>
          <w:sz w:val="28"/>
          <w:szCs w:val="28"/>
        </w:rPr>
        <w:t>Логопед предлагает детям отправиться в «зоопарк и понаблюдать з</w:t>
      </w:r>
      <w:r>
        <w:rPr>
          <w:sz w:val="28"/>
          <w:szCs w:val="28"/>
        </w:rPr>
        <w:t>а тем, что делают животные. До</w:t>
      </w:r>
      <w:r w:rsidRPr="00A700F8">
        <w:rPr>
          <w:sz w:val="28"/>
          <w:szCs w:val="28"/>
        </w:rPr>
        <w:t xml:space="preserve">школьники рассматривают картину, называют животных, а логопед определяет действия животных: </w:t>
      </w:r>
      <w:r w:rsidRPr="00A700F8">
        <w:rPr>
          <w:sz w:val="28"/>
          <w:szCs w:val="28"/>
        </w:rPr>
        <w:br/>
        <w:t xml:space="preserve">Зебра брыкается. Обезьяна кривляется. Заяц пугается. Тигр отдыхает. И </w:t>
      </w:r>
      <w:r>
        <w:rPr>
          <w:sz w:val="28"/>
          <w:szCs w:val="28"/>
        </w:rPr>
        <w:t xml:space="preserve">т. д. </w:t>
      </w:r>
      <w:r w:rsidRPr="00A700F8">
        <w:rPr>
          <w:sz w:val="28"/>
          <w:szCs w:val="28"/>
        </w:rPr>
        <w:lastRenderedPageBreak/>
        <w:t xml:space="preserve">Сначала педагог выясняет, названия каких действий запомнили малыши. Уточняется значение глаголов брыкается, кривляется, лягается. </w:t>
      </w:r>
      <w:r>
        <w:rPr>
          <w:sz w:val="28"/>
          <w:szCs w:val="28"/>
        </w:rPr>
        <w:t>Затем детям предла</w:t>
      </w:r>
      <w:r w:rsidRPr="00A700F8">
        <w:rPr>
          <w:sz w:val="28"/>
          <w:szCs w:val="28"/>
        </w:rPr>
        <w:t>гается самостоятельно определить, что делает каждое животное. Логопед помогает детям, указывая на нужную картинку. далее педагог предлагает дошкольникам представить, что животных стало много, и просит назвать их дейс</w:t>
      </w:r>
      <w:r>
        <w:rPr>
          <w:sz w:val="28"/>
          <w:szCs w:val="28"/>
        </w:rPr>
        <w:t>твия еще раз, употребив глаголы</w:t>
      </w:r>
      <w:r w:rsidRPr="00A700F8">
        <w:rPr>
          <w:sz w:val="28"/>
          <w:szCs w:val="28"/>
        </w:rPr>
        <w:t xml:space="preserve"> во множественном числе. </w:t>
      </w:r>
    </w:p>
    <w:p w:rsidR="00F229A4" w:rsidRDefault="00F229A4" w:rsidP="00F229A4">
      <w:pPr>
        <w:pStyle w:val="a3"/>
        <w:spacing w:after="340" w:afterAutospacing="0" w:line="360" w:lineRule="auto"/>
        <w:jc w:val="center"/>
        <w:rPr>
          <w:b/>
          <w:bCs/>
          <w:sz w:val="28"/>
          <w:szCs w:val="28"/>
        </w:rPr>
      </w:pPr>
      <w:r>
        <w:rPr>
          <w:bCs/>
          <w:sz w:val="28"/>
          <w:szCs w:val="28"/>
        </w:rPr>
        <w:t>«Ехали, летели, плыли».</w:t>
      </w:r>
    </w:p>
    <w:p w:rsidR="00F229A4" w:rsidRDefault="00F229A4" w:rsidP="00F229A4">
      <w:pPr>
        <w:pStyle w:val="a3"/>
        <w:spacing w:after="340" w:afterAutospacing="0" w:line="360" w:lineRule="auto"/>
        <w:ind w:firstLine="902"/>
        <w:jc w:val="both"/>
        <w:rPr>
          <w:sz w:val="28"/>
          <w:szCs w:val="28"/>
        </w:rPr>
      </w:pPr>
      <w:r>
        <w:rPr>
          <w:bCs/>
          <w:iCs/>
          <w:sz w:val="28"/>
          <w:szCs w:val="28"/>
        </w:rPr>
        <w:t xml:space="preserve">Цели: </w:t>
      </w:r>
      <w:r>
        <w:rPr>
          <w:sz w:val="28"/>
          <w:szCs w:val="28"/>
        </w:rPr>
        <w:t>Расширять предикативны</w:t>
      </w:r>
      <w:r w:rsidRPr="00F65CB8">
        <w:rPr>
          <w:sz w:val="28"/>
          <w:szCs w:val="28"/>
        </w:rPr>
        <w:t>й словарь за счет при</w:t>
      </w:r>
      <w:r>
        <w:rPr>
          <w:sz w:val="28"/>
          <w:szCs w:val="28"/>
        </w:rPr>
        <w:t xml:space="preserve">ставочных глаголов движения. </w:t>
      </w:r>
      <w:r w:rsidRPr="00F65CB8">
        <w:rPr>
          <w:sz w:val="28"/>
          <w:szCs w:val="28"/>
        </w:rPr>
        <w:t>Совершенствовать навык образования слов-названий</w:t>
      </w:r>
      <w:r>
        <w:rPr>
          <w:sz w:val="28"/>
          <w:szCs w:val="28"/>
        </w:rPr>
        <w:t xml:space="preserve"> действий с помощью приставок. </w:t>
      </w:r>
    </w:p>
    <w:p w:rsidR="00F229A4" w:rsidRDefault="00F229A4" w:rsidP="00F229A4">
      <w:pPr>
        <w:pStyle w:val="a3"/>
        <w:spacing w:after="340" w:afterAutospacing="0" w:line="360" w:lineRule="auto"/>
        <w:ind w:firstLine="902"/>
        <w:jc w:val="both"/>
        <w:rPr>
          <w:sz w:val="28"/>
          <w:szCs w:val="28"/>
        </w:rPr>
      </w:pPr>
      <w:r>
        <w:rPr>
          <w:sz w:val="28"/>
          <w:szCs w:val="28"/>
        </w:rPr>
        <w:t>Оборудование: Д</w:t>
      </w:r>
      <w:r w:rsidRPr="00F65CB8">
        <w:rPr>
          <w:sz w:val="28"/>
          <w:szCs w:val="28"/>
        </w:rPr>
        <w:t xml:space="preserve">ва игровых поля, отличающихся по цвету. Контурные картинки с изображениями самолета, корабля, Машины, </w:t>
      </w:r>
      <w:r>
        <w:rPr>
          <w:sz w:val="28"/>
          <w:szCs w:val="28"/>
        </w:rPr>
        <w:t>дерева, моста, реки, дома, гор</w:t>
      </w:r>
      <w:r w:rsidRPr="00F65CB8">
        <w:rPr>
          <w:sz w:val="28"/>
          <w:szCs w:val="28"/>
        </w:rPr>
        <w:t>ки, тучи, воздушного шара, радуги, острова, ки</w:t>
      </w:r>
      <w:r>
        <w:rPr>
          <w:sz w:val="28"/>
          <w:szCs w:val="28"/>
        </w:rPr>
        <w:t xml:space="preserve">та. </w:t>
      </w:r>
    </w:p>
    <w:p w:rsidR="00F229A4" w:rsidRDefault="00F229A4" w:rsidP="00F229A4">
      <w:pPr>
        <w:pStyle w:val="a3"/>
        <w:spacing w:after="340" w:afterAutospacing="0" w:line="360" w:lineRule="auto"/>
        <w:ind w:firstLine="900"/>
        <w:jc w:val="both"/>
        <w:rPr>
          <w:sz w:val="28"/>
          <w:szCs w:val="28"/>
        </w:rPr>
      </w:pPr>
      <w:r w:rsidRPr="00F65CB8">
        <w:rPr>
          <w:bCs/>
          <w:iCs/>
          <w:sz w:val="28"/>
          <w:szCs w:val="28"/>
        </w:rPr>
        <w:t xml:space="preserve">Описание </w:t>
      </w:r>
      <w:r w:rsidRPr="00F65CB8">
        <w:rPr>
          <w:iCs/>
          <w:sz w:val="28"/>
          <w:szCs w:val="28"/>
        </w:rPr>
        <w:t>игры</w:t>
      </w:r>
      <w:r>
        <w:rPr>
          <w:iCs/>
          <w:sz w:val="28"/>
          <w:szCs w:val="28"/>
        </w:rPr>
        <w:t>:</w:t>
      </w:r>
      <w:r w:rsidRPr="00F65CB8">
        <w:rPr>
          <w:i/>
          <w:iCs/>
          <w:sz w:val="28"/>
          <w:szCs w:val="28"/>
        </w:rPr>
        <w:t xml:space="preserve"> </w:t>
      </w:r>
      <w:r w:rsidRPr="00F65CB8">
        <w:rPr>
          <w:sz w:val="28"/>
          <w:szCs w:val="28"/>
        </w:rPr>
        <w:t>Картинки располагаются на одном игровом поле, другое свободно для работы. Логопед предлагает де</w:t>
      </w:r>
      <w:r>
        <w:rPr>
          <w:sz w:val="28"/>
          <w:szCs w:val="28"/>
        </w:rPr>
        <w:t>тям отправиться в «путешествие»</w:t>
      </w:r>
      <w:r w:rsidRPr="00F65CB8">
        <w:rPr>
          <w:sz w:val="28"/>
          <w:szCs w:val="28"/>
        </w:rPr>
        <w:t xml:space="preserve"> дети выбирают вид транспорта, и путешествие начинается: Ехали мы, ехали, говорит логопед, и к реке ... подъехали, добавляют дети и наклеивают соответствующую картинку перед автомобилем. К реке подъехали, по мосту реку ... переехали, продолжают дети. Речку переехали, дальше </w:t>
      </w:r>
      <w:proofErr w:type="gramStart"/>
      <w:r w:rsidRPr="00F65CB8">
        <w:rPr>
          <w:sz w:val="28"/>
          <w:szCs w:val="28"/>
        </w:rPr>
        <w:t>поех</w:t>
      </w:r>
      <w:r>
        <w:rPr>
          <w:sz w:val="28"/>
          <w:szCs w:val="28"/>
        </w:rPr>
        <w:t>али..</w:t>
      </w:r>
      <w:proofErr w:type="gramEnd"/>
      <w:r>
        <w:rPr>
          <w:sz w:val="28"/>
          <w:szCs w:val="28"/>
        </w:rPr>
        <w:t xml:space="preserve">, дальше поехали, к горке </w:t>
      </w:r>
      <w:r w:rsidRPr="00F65CB8">
        <w:rPr>
          <w:sz w:val="28"/>
          <w:szCs w:val="28"/>
        </w:rPr>
        <w:t>подъехали. На горку въехали, с горки ... съехали и т. д. Аналогично они «путешествуют» на самолете и корабле.</w:t>
      </w:r>
    </w:p>
    <w:p w:rsidR="00F229A4" w:rsidRDefault="00F229A4" w:rsidP="00F229A4">
      <w:pPr>
        <w:pStyle w:val="a3"/>
        <w:spacing w:after="340" w:afterAutospacing="0" w:line="360" w:lineRule="auto"/>
        <w:ind w:firstLine="900"/>
        <w:jc w:val="center"/>
        <w:rPr>
          <w:bCs/>
          <w:sz w:val="28"/>
          <w:szCs w:val="28"/>
        </w:rPr>
      </w:pPr>
      <w:r>
        <w:rPr>
          <w:bCs/>
          <w:sz w:val="28"/>
          <w:szCs w:val="28"/>
        </w:rPr>
        <w:t>«</w:t>
      </w:r>
      <w:r w:rsidRPr="000000FC">
        <w:rPr>
          <w:bCs/>
          <w:sz w:val="28"/>
          <w:szCs w:val="28"/>
        </w:rPr>
        <w:t>Кем ты хочешь стать»</w:t>
      </w:r>
      <w:r>
        <w:rPr>
          <w:bCs/>
          <w:sz w:val="28"/>
          <w:szCs w:val="28"/>
        </w:rPr>
        <w:t>.</w:t>
      </w:r>
    </w:p>
    <w:p w:rsidR="00F229A4" w:rsidRDefault="00F229A4" w:rsidP="00F229A4">
      <w:pPr>
        <w:pStyle w:val="a3"/>
        <w:spacing w:line="360" w:lineRule="auto"/>
        <w:ind w:firstLine="900"/>
        <w:jc w:val="both"/>
        <w:rPr>
          <w:sz w:val="28"/>
          <w:szCs w:val="28"/>
        </w:rPr>
      </w:pPr>
      <w:proofErr w:type="gramStart"/>
      <w:r w:rsidRPr="000000FC">
        <w:rPr>
          <w:bCs/>
          <w:iCs/>
          <w:sz w:val="28"/>
          <w:szCs w:val="28"/>
        </w:rPr>
        <w:t>Цели</w:t>
      </w:r>
      <w:r>
        <w:rPr>
          <w:bCs/>
          <w:iCs/>
          <w:sz w:val="28"/>
          <w:szCs w:val="28"/>
        </w:rPr>
        <w:t xml:space="preserve">: </w:t>
      </w:r>
      <w:r w:rsidRPr="000000FC">
        <w:rPr>
          <w:bCs/>
          <w:i/>
          <w:iCs/>
          <w:sz w:val="28"/>
          <w:szCs w:val="28"/>
        </w:rPr>
        <w:t xml:space="preserve"> </w:t>
      </w:r>
      <w:r>
        <w:rPr>
          <w:sz w:val="28"/>
          <w:szCs w:val="28"/>
        </w:rPr>
        <w:t>Расширять</w:t>
      </w:r>
      <w:proofErr w:type="gramEnd"/>
      <w:r>
        <w:rPr>
          <w:sz w:val="28"/>
          <w:szCs w:val="28"/>
        </w:rPr>
        <w:t xml:space="preserve"> предикативный словарь. Совершенствовать навы</w:t>
      </w:r>
      <w:r w:rsidRPr="000000FC">
        <w:rPr>
          <w:sz w:val="28"/>
          <w:szCs w:val="28"/>
        </w:rPr>
        <w:t>ки употребления в речи глаголов будущего времени.</w:t>
      </w:r>
      <w:r>
        <w:rPr>
          <w:sz w:val="28"/>
          <w:szCs w:val="28"/>
        </w:rPr>
        <w:t xml:space="preserve"> </w:t>
      </w:r>
      <w:r w:rsidRPr="000000FC">
        <w:rPr>
          <w:sz w:val="28"/>
          <w:szCs w:val="28"/>
        </w:rPr>
        <w:t xml:space="preserve">Закреплять правильное </w:t>
      </w:r>
      <w:r w:rsidRPr="000000FC">
        <w:rPr>
          <w:sz w:val="28"/>
          <w:szCs w:val="28"/>
        </w:rPr>
        <w:lastRenderedPageBreak/>
        <w:t>употребление существительных в формах творитель</w:t>
      </w:r>
      <w:r>
        <w:rPr>
          <w:sz w:val="28"/>
          <w:szCs w:val="28"/>
        </w:rPr>
        <w:t xml:space="preserve">ного и винительного падежей. </w:t>
      </w:r>
      <w:r w:rsidRPr="000000FC">
        <w:rPr>
          <w:sz w:val="28"/>
          <w:szCs w:val="28"/>
        </w:rPr>
        <w:t>Закрепл</w:t>
      </w:r>
      <w:r>
        <w:rPr>
          <w:sz w:val="28"/>
          <w:szCs w:val="28"/>
        </w:rPr>
        <w:t xml:space="preserve">ять знания о профессиях людей. </w:t>
      </w:r>
    </w:p>
    <w:p w:rsidR="00F229A4" w:rsidRDefault="00F229A4" w:rsidP="00F229A4">
      <w:pPr>
        <w:pStyle w:val="a3"/>
        <w:spacing w:line="360" w:lineRule="auto"/>
        <w:ind w:firstLine="900"/>
        <w:jc w:val="both"/>
        <w:rPr>
          <w:sz w:val="28"/>
          <w:szCs w:val="28"/>
        </w:rPr>
      </w:pPr>
      <w:r w:rsidRPr="000000FC">
        <w:rPr>
          <w:bCs/>
          <w:iCs/>
          <w:sz w:val="28"/>
          <w:szCs w:val="28"/>
        </w:rPr>
        <w:t>Оборудование</w:t>
      </w:r>
      <w:r>
        <w:rPr>
          <w:bCs/>
          <w:iCs/>
          <w:sz w:val="28"/>
          <w:szCs w:val="28"/>
        </w:rPr>
        <w:t xml:space="preserve">: </w:t>
      </w:r>
      <w:r>
        <w:rPr>
          <w:sz w:val="28"/>
          <w:szCs w:val="28"/>
        </w:rPr>
        <w:t>Два игровы</w:t>
      </w:r>
      <w:r w:rsidRPr="000000FC">
        <w:rPr>
          <w:sz w:val="28"/>
          <w:szCs w:val="28"/>
        </w:rPr>
        <w:t>х п</w:t>
      </w:r>
      <w:r>
        <w:rPr>
          <w:sz w:val="28"/>
          <w:szCs w:val="28"/>
        </w:rPr>
        <w:t xml:space="preserve">оля, отличающихся по цвету. </w:t>
      </w:r>
      <w:r w:rsidRPr="000000FC">
        <w:rPr>
          <w:sz w:val="28"/>
          <w:szCs w:val="28"/>
        </w:rPr>
        <w:t>Контурные картинки с изображениями мальчика, девочки; людей различных</w:t>
      </w:r>
      <w:r>
        <w:rPr>
          <w:sz w:val="28"/>
          <w:szCs w:val="28"/>
        </w:rPr>
        <w:t xml:space="preserve"> </w:t>
      </w:r>
      <w:r w:rsidRPr="000000FC">
        <w:rPr>
          <w:sz w:val="28"/>
          <w:szCs w:val="28"/>
        </w:rPr>
        <w:t xml:space="preserve">профессий: повара, врача, воспитателя, рыбака, милиционера, музыканта, учителя и т. д. </w:t>
      </w:r>
    </w:p>
    <w:p w:rsidR="00F229A4" w:rsidRDefault="00F229A4" w:rsidP="00F229A4">
      <w:pPr>
        <w:pStyle w:val="a3"/>
        <w:spacing w:line="360" w:lineRule="auto"/>
        <w:ind w:firstLine="900"/>
        <w:jc w:val="both"/>
        <w:rPr>
          <w:sz w:val="28"/>
          <w:szCs w:val="28"/>
        </w:rPr>
      </w:pPr>
      <w:r>
        <w:rPr>
          <w:iCs/>
          <w:sz w:val="28"/>
          <w:szCs w:val="28"/>
        </w:rPr>
        <w:t>Описание игры:</w:t>
      </w:r>
      <w:r>
        <w:rPr>
          <w:i/>
          <w:iCs/>
          <w:sz w:val="28"/>
          <w:szCs w:val="28"/>
        </w:rPr>
        <w:t xml:space="preserve"> </w:t>
      </w:r>
      <w:r w:rsidRPr="000000FC">
        <w:rPr>
          <w:sz w:val="28"/>
          <w:szCs w:val="28"/>
        </w:rPr>
        <w:t>Игру можно начать с чтения стихотворения С. Михалкова «А что у вас?». Затем логопед уточняет, с ка</w:t>
      </w:r>
      <w:r>
        <w:rPr>
          <w:sz w:val="28"/>
          <w:szCs w:val="28"/>
        </w:rPr>
        <w:t xml:space="preserve">кими профессиями знакомы дети. </w:t>
      </w:r>
      <w:r w:rsidRPr="000000FC">
        <w:rPr>
          <w:sz w:val="28"/>
          <w:szCs w:val="28"/>
        </w:rPr>
        <w:t xml:space="preserve">На одно игровое поле наклеиваются картинки с изображениями людей различных профессий, на другое игровое поле — картинки с изображениями мальчика Коли и девочки Оли. Педагог предлагает малышам подумать и ответить, кем хочет стать Оля. Дети выбираю картинку, </w:t>
      </w:r>
      <w:proofErr w:type="gramStart"/>
      <w:r>
        <w:rPr>
          <w:sz w:val="28"/>
          <w:szCs w:val="28"/>
        </w:rPr>
        <w:t>например</w:t>
      </w:r>
      <w:proofErr w:type="gramEnd"/>
      <w:r>
        <w:rPr>
          <w:sz w:val="28"/>
          <w:szCs w:val="28"/>
        </w:rPr>
        <w:t xml:space="preserve"> с изображением</w:t>
      </w:r>
      <w:r w:rsidRPr="000000FC">
        <w:rPr>
          <w:sz w:val="28"/>
          <w:szCs w:val="28"/>
        </w:rPr>
        <w:t xml:space="preserve"> учителя, наклеивают рядом с изображением девочки и поясняют: Оля станет учительницей. Она будет учить детей. (Аналогично по</w:t>
      </w:r>
      <w:r>
        <w:rPr>
          <w:sz w:val="28"/>
          <w:szCs w:val="28"/>
        </w:rPr>
        <w:t xml:space="preserve">дбираются профессии для Коли.) </w:t>
      </w:r>
      <w:r w:rsidRPr="000000FC">
        <w:rPr>
          <w:sz w:val="28"/>
          <w:szCs w:val="28"/>
        </w:rPr>
        <w:t xml:space="preserve">Затем логопед предлагает каждому ребенку подумать и ответить, кем </w:t>
      </w:r>
      <w:r>
        <w:rPr>
          <w:sz w:val="28"/>
          <w:szCs w:val="28"/>
        </w:rPr>
        <w:t xml:space="preserve">он хочет стать. Дети отвечают: </w:t>
      </w:r>
      <w:r w:rsidRPr="000000FC">
        <w:rPr>
          <w:sz w:val="28"/>
          <w:szCs w:val="28"/>
        </w:rPr>
        <w:t xml:space="preserve">Я стану швеей. Я буду шить одежду. Я стану врачом. </w:t>
      </w:r>
      <w:r w:rsidRPr="000000FC">
        <w:rPr>
          <w:sz w:val="28"/>
          <w:szCs w:val="28"/>
        </w:rPr>
        <w:br/>
        <w:t xml:space="preserve">Я буду лечить людей и т. д. </w:t>
      </w:r>
    </w:p>
    <w:p w:rsidR="00F229A4" w:rsidRDefault="00F229A4" w:rsidP="00F229A4">
      <w:pPr>
        <w:pStyle w:val="a3"/>
        <w:spacing w:after="240" w:afterAutospacing="0"/>
        <w:jc w:val="center"/>
        <w:rPr>
          <w:bCs/>
          <w:sz w:val="28"/>
          <w:szCs w:val="28"/>
        </w:rPr>
      </w:pPr>
      <w:r w:rsidRPr="000000FC">
        <w:rPr>
          <w:bCs/>
          <w:sz w:val="28"/>
          <w:szCs w:val="28"/>
        </w:rPr>
        <w:t>«Унылый и веселый»</w:t>
      </w:r>
      <w:r>
        <w:rPr>
          <w:bCs/>
          <w:sz w:val="28"/>
          <w:szCs w:val="28"/>
        </w:rPr>
        <w:t>.</w:t>
      </w:r>
    </w:p>
    <w:p w:rsidR="00F229A4" w:rsidRDefault="00F229A4" w:rsidP="00F229A4">
      <w:pPr>
        <w:pStyle w:val="a3"/>
        <w:spacing w:after="240" w:afterAutospacing="0" w:line="360" w:lineRule="auto"/>
        <w:ind w:firstLine="900"/>
        <w:jc w:val="both"/>
        <w:rPr>
          <w:sz w:val="28"/>
          <w:szCs w:val="28"/>
        </w:rPr>
      </w:pPr>
      <w:r>
        <w:rPr>
          <w:sz w:val="28"/>
          <w:szCs w:val="28"/>
        </w:rPr>
        <w:t xml:space="preserve">Цели: </w:t>
      </w:r>
      <w:r w:rsidRPr="000000FC">
        <w:rPr>
          <w:sz w:val="28"/>
          <w:szCs w:val="28"/>
        </w:rPr>
        <w:t>Попо</w:t>
      </w:r>
      <w:r>
        <w:rPr>
          <w:sz w:val="28"/>
          <w:szCs w:val="28"/>
        </w:rPr>
        <w:t xml:space="preserve">лнять предикативный словарь. </w:t>
      </w:r>
      <w:r w:rsidRPr="000000FC">
        <w:rPr>
          <w:sz w:val="28"/>
          <w:szCs w:val="28"/>
        </w:rPr>
        <w:t>Закреплять с</w:t>
      </w:r>
      <w:r>
        <w:rPr>
          <w:sz w:val="28"/>
          <w:szCs w:val="28"/>
        </w:rPr>
        <w:t xml:space="preserve">пособы образования глаголов. </w:t>
      </w:r>
      <w:r w:rsidRPr="000000FC">
        <w:rPr>
          <w:sz w:val="28"/>
          <w:szCs w:val="28"/>
        </w:rPr>
        <w:t>Закреплять узнавание эмоционального с</w:t>
      </w:r>
      <w:r>
        <w:rPr>
          <w:sz w:val="28"/>
          <w:szCs w:val="28"/>
        </w:rPr>
        <w:t xml:space="preserve">остояния человека по мимике. </w:t>
      </w:r>
      <w:r w:rsidRPr="000000FC">
        <w:rPr>
          <w:sz w:val="28"/>
          <w:szCs w:val="28"/>
        </w:rPr>
        <w:t>Знакомить д</w:t>
      </w:r>
      <w:r>
        <w:rPr>
          <w:sz w:val="28"/>
          <w:szCs w:val="28"/>
        </w:rPr>
        <w:t>етей с синонимами и антонимами.</w:t>
      </w:r>
    </w:p>
    <w:p w:rsidR="00F229A4" w:rsidRPr="00D12F03" w:rsidRDefault="00F229A4" w:rsidP="00F229A4">
      <w:pPr>
        <w:pStyle w:val="a3"/>
        <w:spacing w:after="240" w:afterAutospacing="0" w:line="360" w:lineRule="auto"/>
        <w:ind w:firstLine="900"/>
        <w:rPr>
          <w:bCs/>
          <w:sz w:val="28"/>
          <w:szCs w:val="28"/>
        </w:rPr>
      </w:pPr>
      <w:proofErr w:type="gramStart"/>
      <w:r w:rsidRPr="00D12F03">
        <w:rPr>
          <w:iCs/>
          <w:sz w:val="28"/>
          <w:szCs w:val="28"/>
        </w:rPr>
        <w:t>Оборудование</w:t>
      </w:r>
      <w:r>
        <w:rPr>
          <w:iCs/>
          <w:sz w:val="28"/>
          <w:szCs w:val="28"/>
        </w:rPr>
        <w:t xml:space="preserve">: </w:t>
      </w:r>
      <w:r w:rsidRPr="000000FC">
        <w:rPr>
          <w:i/>
          <w:iCs/>
          <w:sz w:val="28"/>
          <w:szCs w:val="28"/>
        </w:rPr>
        <w:t xml:space="preserve"> </w:t>
      </w:r>
      <w:r w:rsidRPr="000000FC">
        <w:rPr>
          <w:sz w:val="28"/>
          <w:szCs w:val="28"/>
        </w:rPr>
        <w:t>Игровое</w:t>
      </w:r>
      <w:proofErr w:type="gramEnd"/>
      <w:r w:rsidRPr="000000FC">
        <w:rPr>
          <w:sz w:val="28"/>
          <w:szCs w:val="28"/>
        </w:rPr>
        <w:t xml:space="preserve"> поле (</w:t>
      </w:r>
      <w:proofErr w:type="spellStart"/>
      <w:r w:rsidRPr="000000FC">
        <w:rPr>
          <w:sz w:val="28"/>
          <w:szCs w:val="28"/>
        </w:rPr>
        <w:t>фланел</w:t>
      </w:r>
      <w:r>
        <w:rPr>
          <w:sz w:val="28"/>
          <w:szCs w:val="28"/>
        </w:rPr>
        <w:t>еграф</w:t>
      </w:r>
      <w:proofErr w:type="spellEnd"/>
      <w:r>
        <w:rPr>
          <w:sz w:val="28"/>
          <w:szCs w:val="28"/>
        </w:rPr>
        <w:t xml:space="preserve"> или магнитная доска). </w:t>
      </w:r>
      <w:r w:rsidRPr="000000FC">
        <w:rPr>
          <w:sz w:val="28"/>
          <w:szCs w:val="28"/>
        </w:rPr>
        <w:t>Картинки с и</w:t>
      </w:r>
      <w:r>
        <w:rPr>
          <w:sz w:val="28"/>
          <w:szCs w:val="28"/>
        </w:rPr>
        <w:t>зображениями клоунов с прорезя</w:t>
      </w:r>
      <w:r w:rsidRPr="000000FC">
        <w:rPr>
          <w:sz w:val="28"/>
          <w:szCs w:val="28"/>
        </w:rPr>
        <w:t>ми вместо лиц; изображения лиц клоунов, отражающие различные эмо</w:t>
      </w:r>
      <w:r>
        <w:rPr>
          <w:sz w:val="28"/>
          <w:szCs w:val="28"/>
        </w:rPr>
        <w:t>ци</w:t>
      </w:r>
      <w:r w:rsidRPr="000000FC">
        <w:rPr>
          <w:sz w:val="28"/>
          <w:szCs w:val="28"/>
        </w:rPr>
        <w:t xml:space="preserve">ональные состояния. </w:t>
      </w:r>
    </w:p>
    <w:p w:rsidR="00F229A4" w:rsidRDefault="00F229A4" w:rsidP="00F229A4">
      <w:pPr>
        <w:pStyle w:val="a3"/>
        <w:spacing w:after="240" w:afterAutospacing="0" w:line="360" w:lineRule="auto"/>
        <w:ind w:firstLine="900"/>
        <w:jc w:val="both"/>
        <w:rPr>
          <w:sz w:val="28"/>
          <w:szCs w:val="28"/>
        </w:rPr>
      </w:pPr>
      <w:r>
        <w:rPr>
          <w:iCs/>
          <w:sz w:val="28"/>
          <w:szCs w:val="28"/>
        </w:rPr>
        <w:t xml:space="preserve">Описание игры: </w:t>
      </w:r>
      <w:r w:rsidRPr="000000FC">
        <w:rPr>
          <w:sz w:val="28"/>
          <w:szCs w:val="28"/>
        </w:rPr>
        <w:t xml:space="preserve">Логопед знакомит детей с двумя клоунами, закрепляя картинки с их изображениями на игровом поле. У клоунов необычные имена. Одного зовут Веселый, а другого Унылый. Педагог предлагает малышам </w:t>
      </w:r>
      <w:r w:rsidRPr="000000FC">
        <w:rPr>
          <w:sz w:val="28"/>
          <w:szCs w:val="28"/>
        </w:rPr>
        <w:lastRenderedPageBreak/>
        <w:t xml:space="preserve">определить, кто из клоунов </w:t>
      </w:r>
      <w:r w:rsidRPr="000000FC">
        <w:rPr>
          <w:rFonts w:ascii="Helvetica, sans-serif" w:hAnsi="Helvetica, sans-serif"/>
          <w:sz w:val="28"/>
          <w:szCs w:val="28"/>
        </w:rPr>
        <w:t xml:space="preserve">Веселый, </w:t>
      </w:r>
      <w:r w:rsidRPr="000000FC">
        <w:rPr>
          <w:sz w:val="28"/>
          <w:szCs w:val="28"/>
        </w:rPr>
        <w:t xml:space="preserve">а кто </w:t>
      </w:r>
      <w:r w:rsidRPr="000000FC">
        <w:rPr>
          <w:rFonts w:ascii="Helvetica, sans-serif" w:hAnsi="Helvetica, sans-serif"/>
          <w:sz w:val="28"/>
          <w:szCs w:val="28"/>
        </w:rPr>
        <w:t xml:space="preserve">Унылый. (В </w:t>
      </w:r>
      <w:r w:rsidRPr="000000FC">
        <w:rPr>
          <w:sz w:val="28"/>
          <w:szCs w:val="28"/>
        </w:rPr>
        <w:t xml:space="preserve">прорези вставляются изображения лиц с соответствующими мимическими выражениями.) дети поясняют, что клоуна с веселым лицом зовут </w:t>
      </w:r>
      <w:r w:rsidRPr="000000FC">
        <w:rPr>
          <w:rFonts w:ascii="Helvetica, sans-serif" w:hAnsi="Helvetica, sans-serif"/>
          <w:sz w:val="28"/>
          <w:szCs w:val="28"/>
        </w:rPr>
        <w:t xml:space="preserve">Веселый, </w:t>
      </w:r>
      <w:r w:rsidRPr="000000FC">
        <w:rPr>
          <w:sz w:val="28"/>
          <w:szCs w:val="28"/>
        </w:rPr>
        <w:t xml:space="preserve">а клоуна с грустным лицом Унылый. Логопед спрашивает: Что </w:t>
      </w:r>
      <w:r w:rsidRPr="000000FC">
        <w:rPr>
          <w:rFonts w:ascii="Helvetica, sans-serif" w:hAnsi="Helvetica, sans-serif"/>
          <w:sz w:val="28"/>
          <w:szCs w:val="28"/>
        </w:rPr>
        <w:t xml:space="preserve">всегда делает Веселый? </w:t>
      </w:r>
      <w:r w:rsidRPr="000000FC">
        <w:rPr>
          <w:sz w:val="28"/>
          <w:szCs w:val="28"/>
        </w:rPr>
        <w:t xml:space="preserve">дошкольники отвечают, что Веселый веселится, смеется, радуется, хохочет, шутит, забавляется. </w:t>
      </w:r>
      <w:r w:rsidRPr="000000FC">
        <w:rPr>
          <w:rFonts w:ascii="Helvetica, sans-serif" w:hAnsi="Helvetica, sans-serif"/>
          <w:sz w:val="28"/>
          <w:szCs w:val="28"/>
        </w:rPr>
        <w:t xml:space="preserve">— </w:t>
      </w:r>
      <w:r w:rsidRPr="000000FC">
        <w:rPr>
          <w:sz w:val="28"/>
          <w:szCs w:val="28"/>
        </w:rPr>
        <w:t xml:space="preserve">А что делает Унылый? </w:t>
      </w:r>
      <w:r w:rsidRPr="000000FC">
        <w:rPr>
          <w:rFonts w:ascii="Helvetica, sans-serif" w:hAnsi="Helvetica, sans-serif"/>
          <w:sz w:val="28"/>
          <w:szCs w:val="28"/>
        </w:rPr>
        <w:t xml:space="preserve">— </w:t>
      </w:r>
      <w:r w:rsidRPr="000000FC">
        <w:rPr>
          <w:sz w:val="28"/>
          <w:szCs w:val="28"/>
        </w:rPr>
        <w:t xml:space="preserve">Унылый унывает, грустит, огорчается, </w:t>
      </w:r>
      <w:r w:rsidRPr="000000FC">
        <w:rPr>
          <w:rFonts w:ascii="Helvetica, sans-serif" w:hAnsi="Helvetica, sans-serif"/>
          <w:sz w:val="28"/>
          <w:szCs w:val="28"/>
        </w:rPr>
        <w:t xml:space="preserve">скучает, печалится, </w:t>
      </w:r>
      <w:r w:rsidRPr="000000FC">
        <w:rPr>
          <w:sz w:val="28"/>
          <w:szCs w:val="28"/>
        </w:rPr>
        <w:t>расстраивается. Лица, изображающие данные эмоциональные состояния, помога</w:t>
      </w:r>
      <w:r>
        <w:rPr>
          <w:sz w:val="28"/>
          <w:szCs w:val="28"/>
        </w:rPr>
        <w:t>ют малышам назвать действия Уны</w:t>
      </w:r>
      <w:r w:rsidRPr="000000FC">
        <w:rPr>
          <w:sz w:val="28"/>
          <w:szCs w:val="28"/>
        </w:rPr>
        <w:t>лого и Веселого</w:t>
      </w:r>
      <w:r>
        <w:rPr>
          <w:sz w:val="28"/>
          <w:szCs w:val="28"/>
        </w:rPr>
        <w:t xml:space="preserve"> клоунов. В конце игры логопед п</w:t>
      </w:r>
      <w:r w:rsidRPr="000000FC">
        <w:rPr>
          <w:sz w:val="28"/>
          <w:szCs w:val="28"/>
        </w:rPr>
        <w:t>росит детей ответить, что делают они</w:t>
      </w:r>
      <w:r>
        <w:rPr>
          <w:sz w:val="28"/>
          <w:szCs w:val="28"/>
        </w:rPr>
        <w:t xml:space="preserve"> сами, когда вокруг них радость</w:t>
      </w:r>
      <w:r w:rsidRPr="000000FC">
        <w:rPr>
          <w:sz w:val="28"/>
          <w:szCs w:val="28"/>
        </w:rPr>
        <w:t xml:space="preserve"> дети отвечают: Мы радуемся. (Веселье </w:t>
      </w:r>
      <w:r w:rsidRPr="000000FC">
        <w:rPr>
          <w:rFonts w:ascii="Helvetica, sans-serif" w:hAnsi="Helvetica, sans-serif"/>
          <w:sz w:val="28"/>
          <w:szCs w:val="28"/>
        </w:rPr>
        <w:t xml:space="preserve">— </w:t>
      </w:r>
      <w:r w:rsidRPr="000000FC">
        <w:rPr>
          <w:sz w:val="28"/>
          <w:szCs w:val="28"/>
        </w:rPr>
        <w:t xml:space="preserve">веселимся; смех </w:t>
      </w:r>
      <w:r w:rsidRPr="000000FC">
        <w:rPr>
          <w:rFonts w:ascii="Helvetica, sans-serif" w:hAnsi="Helvetica, sans-serif"/>
          <w:sz w:val="28"/>
          <w:szCs w:val="28"/>
        </w:rPr>
        <w:t xml:space="preserve">— </w:t>
      </w:r>
      <w:r w:rsidRPr="000000FC">
        <w:rPr>
          <w:sz w:val="28"/>
          <w:szCs w:val="28"/>
        </w:rPr>
        <w:t xml:space="preserve">смеемся; хохот </w:t>
      </w:r>
      <w:r w:rsidRPr="000000FC">
        <w:rPr>
          <w:rFonts w:ascii="Helvetica, sans-serif" w:hAnsi="Helvetica, sans-serif"/>
          <w:sz w:val="28"/>
          <w:szCs w:val="28"/>
        </w:rPr>
        <w:t xml:space="preserve">— </w:t>
      </w:r>
      <w:r w:rsidRPr="000000FC">
        <w:rPr>
          <w:sz w:val="28"/>
          <w:szCs w:val="28"/>
        </w:rPr>
        <w:t xml:space="preserve">хохочем; грусть </w:t>
      </w:r>
      <w:r w:rsidRPr="000000FC">
        <w:rPr>
          <w:rFonts w:ascii="Helvetica, sans-serif" w:hAnsi="Helvetica, sans-serif"/>
          <w:sz w:val="28"/>
          <w:szCs w:val="28"/>
        </w:rPr>
        <w:t xml:space="preserve">— </w:t>
      </w:r>
      <w:r w:rsidRPr="000000FC">
        <w:rPr>
          <w:sz w:val="28"/>
          <w:szCs w:val="28"/>
        </w:rPr>
        <w:t xml:space="preserve">грустим; скука </w:t>
      </w:r>
      <w:r w:rsidRPr="000000FC">
        <w:rPr>
          <w:rFonts w:ascii="Helvetica, sans-serif" w:hAnsi="Helvetica, sans-serif"/>
          <w:sz w:val="28"/>
          <w:szCs w:val="28"/>
        </w:rPr>
        <w:t xml:space="preserve">— </w:t>
      </w:r>
      <w:r w:rsidRPr="000000FC">
        <w:rPr>
          <w:sz w:val="28"/>
          <w:szCs w:val="28"/>
        </w:rPr>
        <w:t xml:space="preserve">скучаем; печаль </w:t>
      </w:r>
      <w:r w:rsidRPr="000000FC">
        <w:rPr>
          <w:rFonts w:ascii="Helvetica, sans-serif" w:hAnsi="Helvetica, sans-serif"/>
          <w:sz w:val="28"/>
          <w:szCs w:val="28"/>
        </w:rPr>
        <w:t xml:space="preserve">— </w:t>
      </w:r>
      <w:r w:rsidRPr="000000FC">
        <w:rPr>
          <w:sz w:val="28"/>
          <w:szCs w:val="28"/>
        </w:rPr>
        <w:t xml:space="preserve">печалимся) </w:t>
      </w:r>
    </w:p>
    <w:p w:rsidR="00F229A4" w:rsidRDefault="00F229A4" w:rsidP="00F229A4">
      <w:pPr>
        <w:pStyle w:val="a3"/>
        <w:spacing w:after="240" w:afterAutospacing="0" w:line="360" w:lineRule="auto"/>
        <w:jc w:val="center"/>
        <w:rPr>
          <w:sz w:val="28"/>
          <w:szCs w:val="28"/>
        </w:rPr>
      </w:pPr>
      <w:r>
        <w:rPr>
          <w:sz w:val="28"/>
          <w:szCs w:val="28"/>
        </w:rPr>
        <w:t>«Огород».</w:t>
      </w:r>
    </w:p>
    <w:p w:rsidR="00F229A4" w:rsidRDefault="00F229A4" w:rsidP="00F229A4">
      <w:pPr>
        <w:pStyle w:val="a3"/>
        <w:spacing w:after="240" w:afterAutospacing="0" w:line="360" w:lineRule="auto"/>
        <w:ind w:firstLine="900"/>
        <w:jc w:val="both"/>
        <w:rPr>
          <w:sz w:val="28"/>
          <w:szCs w:val="28"/>
        </w:rPr>
      </w:pPr>
      <w:r>
        <w:rPr>
          <w:sz w:val="28"/>
          <w:szCs w:val="28"/>
        </w:rPr>
        <w:t>Цель: Обогащение и активизация предикативного словаря.</w:t>
      </w:r>
    </w:p>
    <w:p w:rsidR="00F229A4" w:rsidRDefault="00F229A4" w:rsidP="00F229A4">
      <w:pPr>
        <w:pStyle w:val="a3"/>
        <w:spacing w:after="240" w:afterAutospacing="0" w:line="360" w:lineRule="auto"/>
        <w:ind w:firstLine="900"/>
        <w:jc w:val="both"/>
        <w:rPr>
          <w:sz w:val="28"/>
          <w:szCs w:val="28"/>
        </w:rPr>
      </w:pPr>
      <w:r>
        <w:rPr>
          <w:sz w:val="28"/>
          <w:szCs w:val="28"/>
        </w:rPr>
        <w:t>Материал: картинки с изображением овощей</w:t>
      </w:r>
    </w:p>
    <w:p w:rsidR="00F229A4" w:rsidRDefault="00F229A4" w:rsidP="00F229A4">
      <w:pPr>
        <w:pStyle w:val="a3"/>
        <w:spacing w:after="240" w:afterAutospacing="0" w:line="360" w:lineRule="auto"/>
        <w:ind w:firstLine="900"/>
        <w:jc w:val="both"/>
        <w:rPr>
          <w:sz w:val="28"/>
          <w:szCs w:val="28"/>
        </w:rPr>
      </w:pPr>
      <w:r w:rsidRPr="00B27B37">
        <w:rPr>
          <w:sz w:val="28"/>
          <w:szCs w:val="28"/>
        </w:rPr>
        <w:t xml:space="preserve">Логопед напоминает детям, что каждый овощ убирают по-разному, затем предлагает рассмотреть картинки с изображением овощей. Выбрав картинку, ребенок называет овощи, которые: </w:t>
      </w:r>
      <w:r w:rsidRPr="00B27B37">
        <w:rPr>
          <w:iCs/>
          <w:sz w:val="28"/>
          <w:szCs w:val="28"/>
        </w:rPr>
        <w:t xml:space="preserve">выкапывают... </w:t>
      </w:r>
      <w:r w:rsidRPr="00B27B37">
        <w:rPr>
          <w:sz w:val="28"/>
          <w:szCs w:val="28"/>
        </w:rPr>
        <w:t xml:space="preserve">(картофель); </w:t>
      </w:r>
      <w:r w:rsidRPr="00B27B37">
        <w:rPr>
          <w:iCs/>
          <w:sz w:val="28"/>
          <w:szCs w:val="28"/>
        </w:rPr>
        <w:t xml:space="preserve">выдергивают... </w:t>
      </w:r>
      <w:r w:rsidRPr="00B27B37">
        <w:rPr>
          <w:sz w:val="28"/>
          <w:szCs w:val="28"/>
        </w:rPr>
        <w:t xml:space="preserve">(морковь, редис, репа, редька, свекла); </w:t>
      </w:r>
      <w:r w:rsidRPr="00B27B37">
        <w:rPr>
          <w:iCs/>
          <w:sz w:val="28"/>
          <w:szCs w:val="28"/>
        </w:rPr>
        <w:t xml:space="preserve">срезают... </w:t>
      </w:r>
      <w:r w:rsidRPr="00B27B37">
        <w:rPr>
          <w:sz w:val="28"/>
          <w:szCs w:val="28"/>
        </w:rPr>
        <w:t xml:space="preserve">(тыква, капуста, кабачок, зеленый лук); </w:t>
      </w:r>
      <w:r w:rsidRPr="00B27B37">
        <w:rPr>
          <w:iCs/>
          <w:sz w:val="28"/>
          <w:szCs w:val="28"/>
        </w:rPr>
        <w:t xml:space="preserve">снимают... </w:t>
      </w:r>
      <w:r w:rsidRPr="00B27B37">
        <w:rPr>
          <w:sz w:val="28"/>
          <w:szCs w:val="28"/>
        </w:rPr>
        <w:t xml:space="preserve">(огурцы, помидоры, горох). </w:t>
      </w:r>
      <w:r w:rsidRPr="00B27B37">
        <w:rPr>
          <w:sz w:val="28"/>
          <w:szCs w:val="28"/>
        </w:rPr>
        <w:br/>
        <w:t xml:space="preserve">Затем логопед просит ответить на вопрос: как убирают разные овощи? Имя </w:t>
      </w:r>
    </w:p>
    <w:p w:rsidR="0033546D" w:rsidRDefault="0033546D"/>
    <w:p w:rsidR="00F229A4" w:rsidRDefault="00F229A4"/>
    <w:p w:rsidR="00F229A4" w:rsidRDefault="00F229A4"/>
    <w:p w:rsidR="00F229A4" w:rsidRDefault="00F229A4"/>
    <w:p w:rsidR="00F229A4" w:rsidRDefault="00F229A4"/>
    <w:p w:rsidR="00F229A4" w:rsidRDefault="00F229A4"/>
    <w:p w:rsidR="00F229A4" w:rsidRDefault="00F229A4"/>
    <w:p w:rsidR="00F229A4" w:rsidRDefault="00F229A4"/>
    <w:p w:rsidR="00F229A4" w:rsidRDefault="00F229A4" w:rsidP="00F229A4">
      <w:pPr>
        <w:pStyle w:val="a3"/>
        <w:spacing w:after="340" w:afterAutospacing="0" w:line="360" w:lineRule="auto"/>
      </w:pPr>
    </w:p>
    <w:p w:rsidR="00F229A4" w:rsidRPr="00A833BB" w:rsidRDefault="00F229A4" w:rsidP="00F229A4">
      <w:pPr>
        <w:pStyle w:val="a3"/>
        <w:spacing w:after="340" w:afterAutospacing="0" w:line="360" w:lineRule="auto"/>
        <w:jc w:val="center"/>
        <w:rPr>
          <w:sz w:val="28"/>
          <w:szCs w:val="28"/>
        </w:rPr>
      </w:pPr>
      <w:r w:rsidRPr="00A833BB">
        <w:rPr>
          <w:sz w:val="28"/>
          <w:szCs w:val="28"/>
        </w:rPr>
        <w:lastRenderedPageBreak/>
        <w:t>СПИСОК ЛИТЕРАТУРЫ</w:t>
      </w:r>
    </w:p>
    <w:p w:rsidR="00F229A4" w:rsidRDefault="00F229A4" w:rsidP="00F229A4">
      <w:pPr>
        <w:numPr>
          <w:ilvl w:val="0"/>
          <w:numId w:val="1"/>
        </w:numPr>
        <w:spacing w:line="360" w:lineRule="auto"/>
        <w:ind w:firstLine="900"/>
        <w:jc w:val="both"/>
        <w:rPr>
          <w:sz w:val="28"/>
        </w:rPr>
      </w:pPr>
      <w:proofErr w:type="spellStart"/>
      <w:r>
        <w:rPr>
          <w:sz w:val="28"/>
        </w:rPr>
        <w:t>Артёмова</w:t>
      </w:r>
      <w:proofErr w:type="spellEnd"/>
      <w:r>
        <w:rPr>
          <w:sz w:val="28"/>
        </w:rPr>
        <w:t xml:space="preserve"> В.В. Окружающий мир в дидактических играх дошкольников. – М.: Просвещение, 1992. – 96 с.</w:t>
      </w:r>
    </w:p>
    <w:p w:rsidR="00F229A4" w:rsidRDefault="00F229A4" w:rsidP="00F229A4">
      <w:pPr>
        <w:numPr>
          <w:ilvl w:val="0"/>
          <w:numId w:val="1"/>
        </w:numPr>
        <w:tabs>
          <w:tab w:val="num" w:pos="567"/>
          <w:tab w:val="num" w:pos="2100"/>
        </w:tabs>
        <w:spacing w:line="360" w:lineRule="auto"/>
        <w:ind w:firstLine="900"/>
        <w:jc w:val="both"/>
        <w:rPr>
          <w:sz w:val="28"/>
        </w:rPr>
      </w:pPr>
      <w:r>
        <w:rPr>
          <w:sz w:val="28"/>
        </w:rPr>
        <w:t xml:space="preserve">Архипова Е.Ф. Стертая дизартрия у детей: учеб. Пособие для студентов вузов. – М.: АСТ: </w:t>
      </w:r>
      <w:proofErr w:type="spellStart"/>
      <w:r>
        <w:rPr>
          <w:sz w:val="28"/>
        </w:rPr>
        <w:t>Астрель</w:t>
      </w:r>
      <w:proofErr w:type="spellEnd"/>
      <w:r>
        <w:rPr>
          <w:sz w:val="28"/>
        </w:rPr>
        <w:t>, 2006. – 319 с.</w:t>
      </w:r>
    </w:p>
    <w:p w:rsidR="00F229A4" w:rsidRDefault="00F229A4" w:rsidP="00F229A4">
      <w:pPr>
        <w:numPr>
          <w:ilvl w:val="0"/>
          <w:numId w:val="1"/>
        </w:numPr>
        <w:tabs>
          <w:tab w:val="num" w:pos="567"/>
          <w:tab w:val="num" w:pos="2100"/>
        </w:tabs>
        <w:spacing w:line="360" w:lineRule="auto"/>
        <w:ind w:firstLine="900"/>
        <w:jc w:val="both"/>
        <w:rPr>
          <w:sz w:val="28"/>
        </w:rPr>
      </w:pPr>
      <w:proofErr w:type="spellStart"/>
      <w:r>
        <w:rPr>
          <w:sz w:val="28"/>
        </w:rPr>
        <w:t>Арушанова</w:t>
      </w:r>
      <w:proofErr w:type="spellEnd"/>
      <w:r>
        <w:rPr>
          <w:sz w:val="28"/>
        </w:rPr>
        <w:t xml:space="preserve"> А.Г. Речь и речевое общение детей: Формирование грамматического строя речи.   – М.: Мозаика – Синтез, 2005. – 296 с.</w:t>
      </w:r>
    </w:p>
    <w:p w:rsidR="00F229A4" w:rsidRDefault="00F229A4" w:rsidP="00F229A4">
      <w:pPr>
        <w:numPr>
          <w:ilvl w:val="0"/>
          <w:numId w:val="1"/>
        </w:numPr>
        <w:tabs>
          <w:tab w:val="num" w:pos="567"/>
          <w:tab w:val="num" w:pos="2100"/>
        </w:tabs>
        <w:spacing w:line="360" w:lineRule="auto"/>
        <w:ind w:firstLine="900"/>
        <w:jc w:val="both"/>
        <w:rPr>
          <w:sz w:val="28"/>
        </w:rPr>
      </w:pPr>
      <w:proofErr w:type="spellStart"/>
      <w:r>
        <w:rPr>
          <w:sz w:val="28"/>
        </w:rPr>
        <w:t>Бойкова</w:t>
      </w:r>
      <w:proofErr w:type="spellEnd"/>
      <w:r>
        <w:rPr>
          <w:sz w:val="28"/>
        </w:rPr>
        <w:t xml:space="preserve"> С.В. Развитие </w:t>
      </w:r>
      <w:proofErr w:type="spellStart"/>
      <w:r>
        <w:rPr>
          <w:sz w:val="28"/>
        </w:rPr>
        <w:t>лексико</w:t>
      </w:r>
      <w:proofErr w:type="spellEnd"/>
      <w:r>
        <w:rPr>
          <w:sz w:val="28"/>
        </w:rPr>
        <w:t xml:space="preserve"> – грамматического строя речи у дошкольников с ОНР // Логопед в детском саду. – 2006. –№ 3 (12) – С. 42 – 48 </w:t>
      </w:r>
    </w:p>
    <w:p w:rsidR="00F229A4" w:rsidRDefault="00F229A4" w:rsidP="00F229A4">
      <w:pPr>
        <w:numPr>
          <w:ilvl w:val="0"/>
          <w:numId w:val="1"/>
        </w:numPr>
        <w:tabs>
          <w:tab w:val="num" w:pos="567"/>
          <w:tab w:val="num" w:pos="2100"/>
        </w:tabs>
        <w:spacing w:line="360" w:lineRule="auto"/>
        <w:ind w:firstLine="900"/>
        <w:jc w:val="both"/>
        <w:rPr>
          <w:sz w:val="28"/>
        </w:rPr>
      </w:pPr>
      <w:proofErr w:type="spellStart"/>
      <w:r>
        <w:rPr>
          <w:sz w:val="28"/>
        </w:rPr>
        <w:t>Бойкова</w:t>
      </w:r>
      <w:proofErr w:type="spellEnd"/>
      <w:r>
        <w:rPr>
          <w:sz w:val="28"/>
        </w:rPr>
        <w:t xml:space="preserve"> С.В. Содержание работы по развитию </w:t>
      </w:r>
      <w:proofErr w:type="spellStart"/>
      <w:r>
        <w:rPr>
          <w:sz w:val="28"/>
        </w:rPr>
        <w:t>лексико</w:t>
      </w:r>
      <w:proofErr w:type="spellEnd"/>
      <w:r>
        <w:rPr>
          <w:sz w:val="28"/>
        </w:rPr>
        <w:t xml:space="preserve"> – грамматического строя речи у дошкольников // Логопед в детском саду. – 2005. –№ 5 – 6  (8, 9) – С. 76 – 82 </w:t>
      </w:r>
    </w:p>
    <w:p w:rsidR="00F229A4" w:rsidRDefault="00F229A4" w:rsidP="00F229A4">
      <w:pPr>
        <w:numPr>
          <w:ilvl w:val="0"/>
          <w:numId w:val="1"/>
        </w:numPr>
        <w:tabs>
          <w:tab w:val="clear" w:pos="720"/>
          <w:tab w:val="num" w:pos="567"/>
          <w:tab w:val="num" w:pos="2100"/>
        </w:tabs>
        <w:spacing w:line="360" w:lineRule="auto"/>
        <w:ind w:firstLine="900"/>
        <w:jc w:val="both"/>
        <w:rPr>
          <w:sz w:val="28"/>
        </w:rPr>
      </w:pPr>
      <w:r>
        <w:rPr>
          <w:sz w:val="28"/>
        </w:rPr>
        <w:t>Бондаренко А.К. Словесные игры в детском саду– М.: Просвещение, 1974. – 96 с.</w:t>
      </w:r>
    </w:p>
    <w:p w:rsidR="00F229A4" w:rsidRDefault="00F229A4" w:rsidP="00F229A4">
      <w:pPr>
        <w:numPr>
          <w:ilvl w:val="0"/>
          <w:numId w:val="1"/>
        </w:numPr>
        <w:tabs>
          <w:tab w:val="clear" w:pos="720"/>
          <w:tab w:val="num" w:pos="567"/>
          <w:tab w:val="num" w:pos="2100"/>
        </w:tabs>
        <w:spacing w:line="360" w:lineRule="auto"/>
        <w:ind w:firstLine="900"/>
        <w:jc w:val="both"/>
        <w:rPr>
          <w:sz w:val="28"/>
        </w:rPr>
      </w:pPr>
      <w:r>
        <w:rPr>
          <w:sz w:val="28"/>
        </w:rPr>
        <w:t>Бондаренко А.К. Дидактические игры в детском саду. – М.: Просвещение, 1985. – 186 с.</w:t>
      </w:r>
    </w:p>
    <w:p w:rsidR="00F229A4" w:rsidRDefault="00F229A4" w:rsidP="00F229A4">
      <w:pPr>
        <w:numPr>
          <w:ilvl w:val="0"/>
          <w:numId w:val="1"/>
        </w:numPr>
        <w:spacing w:line="360" w:lineRule="auto"/>
        <w:ind w:firstLine="900"/>
        <w:jc w:val="both"/>
        <w:rPr>
          <w:sz w:val="28"/>
        </w:rPr>
      </w:pPr>
      <w:r>
        <w:rPr>
          <w:sz w:val="28"/>
        </w:rPr>
        <w:t xml:space="preserve">Васильева </w:t>
      </w:r>
      <w:proofErr w:type="gramStart"/>
      <w:r>
        <w:rPr>
          <w:sz w:val="28"/>
        </w:rPr>
        <w:t>С.А..</w:t>
      </w:r>
      <w:proofErr w:type="gramEnd"/>
      <w:r>
        <w:rPr>
          <w:sz w:val="28"/>
        </w:rPr>
        <w:t xml:space="preserve"> Соколова Н.В. Логопедические игры для дошкольников – М.: </w:t>
      </w:r>
      <w:proofErr w:type="gramStart"/>
      <w:r>
        <w:rPr>
          <w:sz w:val="28"/>
        </w:rPr>
        <w:t>Школа  -</w:t>
      </w:r>
      <w:proofErr w:type="gramEnd"/>
      <w:r>
        <w:rPr>
          <w:sz w:val="28"/>
        </w:rPr>
        <w:t xml:space="preserve"> пресс, 1999. – 79 с.</w:t>
      </w:r>
    </w:p>
    <w:p w:rsidR="00F229A4" w:rsidRDefault="00F229A4" w:rsidP="00F229A4">
      <w:pPr>
        <w:numPr>
          <w:ilvl w:val="0"/>
          <w:numId w:val="1"/>
        </w:numPr>
        <w:tabs>
          <w:tab w:val="num" w:pos="567"/>
        </w:tabs>
        <w:spacing w:line="360" w:lineRule="auto"/>
        <w:ind w:firstLine="900"/>
        <w:jc w:val="both"/>
        <w:rPr>
          <w:sz w:val="28"/>
        </w:rPr>
      </w:pPr>
      <w:r>
        <w:rPr>
          <w:sz w:val="28"/>
        </w:rPr>
        <w:t xml:space="preserve">Жукова Н.С., </w:t>
      </w:r>
      <w:proofErr w:type="spellStart"/>
      <w:r>
        <w:rPr>
          <w:sz w:val="28"/>
        </w:rPr>
        <w:t>Мастюкова</w:t>
      </w:r>
      <w:proofErr w:type="spellEnd"/>
      <w:r>
        <w:rPr>
          <w:sz w:val="28"/>
        </w:rPr>
        <w:t xml:space="preserve"> Е.М., Филичева Т.Б. Преодоление общего недоразвития речи у дошкольников. – М.: Просвещение, 1990. – 239 с. </w:t>
      </w:r>
    </w:p>
    <w:p w:rsidR="00F229A4" w:rsidRDefault="00F229A4" w:rsidP="00F229A4">
      <w:pPr>
        <w:numPr>
          <w:ilvl w:val="0"/>
          <w:numId w:val="1"/>
        </w:numPr>
        <w:tabs>
          <w:tab w:val="num" w:pos="567"/>
          <w:tab w:val="num" w:pos="2100"/>
        </w:tabs>
        <w:spacing w:line="360" w:lineRule="auto"/>
        <w:ind w:firstLine="900"/>
        <w:jc w:val="both"/>
        <w:rPr>
          <w:sz w:val="28"/>
        </w:rPr>
      </w:pPr>
      <w:r>
        <w:rPr>
          <w:sz w:val="28"/>
        </w:rPr>
        <w:t xml:space="preserve">Игра дошкольника / Под ред. С.Л. </w:t>
      </w:r>
      <w:proofErr w:type="spellStart"/>
      <w:r>
        <w:rPr>
          <w:sz w:val="28"/>
        </w:rPr>
        <w:t>Новосёловой</w:t>
      </w:r>
      <w:proofErr w:type="spellEnd"/>
      <w:r>
        <w:rPr>
          <w:sz w:val="28"/>
        </w:rPr>
        <w:t xml:space="preserve">. – М.: Просвещение, 1989 – 286 с. </w:t>
      </w:r>
    </w:p>
    <w:p w:rsidR="00F229A4" w:rsidRDefault="00F229A4" w:rsidP="00F229A4">
      <w:pPr>
        <w:numPr>
          <w:ilvl w:val="0"/>
          <w:numId w:val="1"/>
        </w:numPr>
        <w:spacing w:line="360" w:lineRule="auto"/>
        <w:ind w:firstLine="900"/>
        <w:jc w:val="both"/>
        <w:rPr>
          <w:sz w:val="28"/>
        </w:rPr>
      </w:pPr>
      <w:r>
        <w:rPr>
          <w:sz w:val="28"/>
        </w:rPr>
        <w:t xml:space="preserve"> Коррекция речевого и психического развития детей 4-7 лет: </w:t>
      </w:r>
      <w:proofErr w:type="gramStart"/>
      <w:r>
        <w:rPr>
          <w:sz w:val="28"/>
        </w:rPr>
        <w:t>Планирование ,</w:t>
      </w:r>
      <w:proofErr w:type="gramEnd"/>
      <w:r>
        <w:rPr>
          <w:sz w:val="28"/>
        </w:rPr>
        <w:t xml:space="preserve"> конспекты занятий , игры, упражнения / Под ред. П.Н. Лосева – М.: ТЦ Сфера, 2005. – 112 с.</w:t>
      </w:r>
    </w:p>
    <w:p w:rsidR="00F229A4" w:rsidRPr="00325484" w:rsidRDefault="00F229A4" w:rsidP="00F229A4">
      <w:pPr>
        <w:numPr>
          <w:ilvl w:val="0"/>
          <w:numId w:val="1"/>
        </w:numPr>
        <w:spacing w:line="360" w:lineRule="auto"/>
        <w:ind w:firstLine="900"/>
        <w:jc w:val="both"/>
        <w:rPr>
          <w:sz w:val="28"/>
        </w:rPr>
      </w:pPr>
      <w:r>
        <w:rPr>
          <w:sz w:val="28"/>
          <w:szCs w:val="28"/>
        </w:rPr>
        <w:lastRenderedPageBreak/>
        <w:t xml:space="preserve"> </w:t>
      </w:r>
      <w:proofErr w:type="spellStart"/>
      <w:r>
        <w:rPr>
          <w:sz w:val="28"/>
        </w:rPr>
        <w:t>Лалаева</w:t>
      </w:r>
      <w:proofErr w:type="spellEnd"/>
      <w:r>
        <w:rPr>
          <w:sz w:val="28"/>
        </w:rPr>
        <w:t xml:space="preserve"> Р.И., Серебрякова Н.В. Коррекция общего недоразвития речи у дошкольников. – </w:t>
      </w:r>
      <w:proofErr w:type="gramStart"/>
      <w:r>
        <w:rPr>
          <w:sz w:val="28"/>
        </w:rPr>
        <w:t>СПб.:</w:t>
      </w:r>
      <w:proofErr w:type="gramEnd"/>
      <w:r>
        <w:rPr>
          <w:sz w:val="28"/>
        </w:rPr>
        <w:t xml:space="preserve"> Союз, 1999. – 160 с.</w:t>
      </w:r>
    </w:p>
    <w:p w:rsidR="00F229A4" w:rsidRDefault="00F229A4" w:rsidP="00F229A4">
      <w:pPr>
        <w:numPr>
          <w:ilvl w:val="0"/>
          <w:numId w:val="1"/>
        </w:numPr>
        <w:spacing w:line="360" w:lineRule="auto"/>
        <w:ind w:firstLine="900"/>
        <w:jc w:val="both"/>
        <w:rPr>
          <w:sz w:val="28"/>
        </w:rPr>
      </w:pPr>
      <w:r>
        <w:rPr>
          <w:sz w:val="28"/>
        </w:rPr>
        <w:t xml:space="preserve"> </w:t>
      </w:r>
      <w:proofErr w:type="spellStart"/>
      <w:r>
        <w:rPr>
          <w:sz w:val="28"/>
        </w:rPr>
        <w:t>Лалаева</w:t>
      </w:r>
      <w:proofErr w:type="spellEnd"/>
      <w:r>
        <w:rPr>
          <w:sz w:val="28"/>
        </w:rPr>
        <w:t xml:space="preserve"> Р.И., Серебрякова Н.В. Формирование лексики и грамматического строя у дошкольников с общим недоразвитием речи. – </w:t>
      </w:r>
      <w:proofErr w:type="gramStart"/>
      <w:r>
        <w:rPr>
          <w:sz w:val="28"/>
        </w:rPr>
        <w:t>СПб.:</w:t>
      </w:r>
      <w:proofErr w:type="gramEnd"/>
      <w:r>
        <w:rPr>
          <w:sz w:val="28"/>
        </w:rPr>
        <w:t xml:space="preserve"> Союз, 2001. – 224 с.</w:t>
      </w:r>
    </w:p>
    <w:p w:rsidR="00F229A4" w:rsidRDefault="00F229A4" w:rsidP="00F229A4">
      <w:pPr>
        <w:numPr>
          <w:ilvl w:val="0"/>
          <w:numId w:val="1"/>
        </w:numPr>
        <w:spacing w:line="360" w:lineRule="auto"/>
        <w:ind w:firstLine="900"/>
        <w:jc w:val="both"/>
        <w:rPr>
          <w:sz w:val="28"/>
        </w:rPr>
      </w:pPr>
      <w:r>
        <w:rPr>
          <w:sz w:val="28"/>
        </w:rPr>
        <w:t xml:space="preserve"> Лопатина Л.В., Серебрякова Н.В. Логопедическая работа в группах дошкольников со стертой формой дизартрии: Учеб. Пос.  – </w:t>
      </w:r>
      <w:proofErr w:type="gramStart"/>
      <w:r>
        <w:rPr>
          <w:sz w:val="28"/>
        </w:rPr>
        <w:t>СПб.:</w:t>
      </w:r>
      <w:proofErr w:type="gramEnd"/>
      <w:r>
        <w:rPr>
          <w:sz w:val="28"/>
        </w:rPr>
        <w:t xml:space="preserve"> Образование, 1994. – 92  с.</w:t>
      </w:r>
    </w:p>
    <w:p w:rsidR="00F229A4" w:rsidRDefault="00F229A4" w:rsidP="00F229A4">
      <w:pPr>
        <w:numPr>
          <w:ilvl w:val="0"/>
          <w:numId w:val="1"/>
        </w:numPr>
        <w:spacing w:line="360" w:lineRule="auto"/>
        <w:ind w:firstLine="900"/>
        <w:jc w:val="both"/>
        <w:rPr>
          <w:sz w:val="28"/>
        </w:rPr>
      </w:pPr>
      <w:r>
        <w:rPr>
          <w:sz w:val="28"/>
        </w:rPr>
        <w:t xml:space="preserve"> Лопатина Л.В., Серебрякова Н.В. Преодоление речевых нарушений у дошкольников: Учебное пособие.  – </w:t>
      </w:r>
      <w:proofErr w:type="gramStart"/>
      <w:r>
        <w:rPr>
          <w:sz w:val="28"/>
        </w:rPr>
        <w:t>СПб.:</w:t>
      </w:r>
      <w:proofErr w:type="gramEnd"/>
      <w:r>
        <w:rPr>
          <w:sz w:val="28"/>
        </w:rPr>
        <w:t xml:space="preserve"> </w:t>
      </w:r>
      <w:proofErr w:type="spellStart"/>
      <w:r>
        <w:rPr>
          <w:sz w:val="28"/>
        </w:rPr>
        <w:t>Изд</w:t>
      </w:r>
      <w:proofErr w:type="spellEnd"/>
      <w:r>
        <w:rPr>
          <w:sz w:val="28"/>
        </w:rPr>
        <w:t xml:space="preserve"> – во РГПУ им. А.И. Герцена ; </w:t>
      </w:r>
      <w:proofErr w:type="spellStart"/>
      <w:r>
        <w:rPr>
          <w:sz w:val="28"/>
        </w:rPr>
        <w:t>Изд</w:t>
      </w:r>
      <w:proofErr w:type="spellEnd"/>
      <w:r>
        <w:rPr>
          <w:sz w:val="28"/>
        </w:rPr>
        <w:t xml:space="preserve"> – во «Союз», 2001. – 191 с.</w:t>
      </w:r>
    </w:p>
    <w:p w:rsidR="00F229A4" w:rsidRDefault="00F229A4" w:rsidP="00F229A4">
      <w:pPr>
        <w:numPr>
          <w:ilvl w:val="0"/>
          <w:numId w:val="1"/>
        </w:numPr>
        <w:spacing w:line="360" w:lineRule="auto"/>
        <w:ind w:firstLine="900"/>
        <w:jc w:val="both"/>
        <w:rPr>
          <w:sz w:val="28"/>
        </w:rPr>
      </w:pPr>
      <w:proofErr w:type="spellStart"/>
      <w:r>
        <w:rPr>
          <w:sz w:val="28"/>
        </w:rPr>
        <w:t>Нищева</w:t>
      </w:r>
      <w:proofErr w:type="spellEnd"/>
      <w:r>
        <w:rPr>
          <w:sz w:val="28"/>
        </w:rPr>
        <w:t xml:space="preserve"> Н.В. Система коррекционной работы в логопедической группе для детей с общим недоразвитием </w:t>
      </w:r>
      <w:proofErr w:type="gramStart"/>
      <w:r>
        <w:rPr>
          <w:sz w:val="28"/>
        </w:rPr>
        <w:t>речи  -</w:t>
      </w:r>
      <w:proofErr w:type="gramEnd"/>
      <w:r>
        <w:rPr>
          <w:sz w:val="28"/>
        </w:rPr>
        <w:t xml:space="preserve"> СПб.: Детство – пресс, 2004. – 528 с.</w:t>
      </w:r>
    </w:p>
    <w:p w:rsidR="00F229A4" w:rsidRDefault="00F229A4" w:rsidP="00F229A4">
      <w:pPr>
        <w:numPr>
          <w:ilvl w:val="0"/>
          <w:numId w:val="1"/>
        </w:numPr>
        <w:spacing w:line="360" w:lineRule="auto"/>
        <w:ind w:firstLine="900"/>
        <w:jc w:val="both"/>
        <w:rPr>
          <w:sz w:val="28"/>
        </w:rPr>
      </w:pPr>
      <w:r>
        <w:rPr>
          <w:sz w:val="28"/>
        </w:rPr>
        <w:t xml:space="preserve"> Новиковская О.А. Логопедическая грамматика для детей: Пособие для занятий с детьми 6-8 лет. – </w:t>
      </w:r>
      <w:proofErr w:type="gramStart"/>
      <w:r>
        <w:rPr>
          <w:sz w:val="28"/>
        </w:rPr>
        <w:t>СПб.:</w:t>
      </w:r>
      <w:proofErr w:type="gramEnd"/>
      <w:r>
        <w:rPr>
          <w:sz w:val="28"/>
        </w:rPr>
        <w:t xml:space="preserve"> Корона </w:t>
      </w:r>
      <w:proofErr w:type="spellStart"/>
      <w:r>
        <w:rPr>
          <w:sz w:val="28"/>
        </w:rPr>
        <w:t>принт</w:t>
      </w:r>
      <w:proofErr w:type="spellEnd"/>
      <w:r>
        <w:rPr>
          <w:sz w:val="28"/>
        </w:rPr>
        <w:t>, 2005. – 64 с.</w:t>
      </w:r>
    </w:p>
    <w:p w:rsidR="00F229A4" w:rsidRDefault="00F229A4" w:rsidP="00F229A4">
      <w:pPr>
        <w:numPr>
          <w:ilvl w:val="0"/>
          <w:numId w:val="1"/>
        </w:numPr>
        <w:spacing w:line="360" w:lineRule="auto"/>
        <w:ind w:firstLine="900"/>
        <w:jc w:val="both"/>
        <w:rPr>
          <w:sz w:val="28"/>
        </w:rPr>
      </w:pPr>
      <w:r>
        <w:rPr>
          <w:sz w:val="28"/>
        </w:rPr>
        <w:t xml:space="preserve">Петрова Т. И., Петрова Е.С. Игры и занятия по развитию речи дошкольников.  – М: Школьная пресса, 2007. – 96 с. </w:t>
      </w:r>
    </w:p>
    <w:p w:rsidR="00F229A4" w:rsidRDefault="00F229A4" w:rsidP="00F229A4">
      <w:pPr>
        <w:numPr>
          <w:ilvl w:val="0"/>
          <w:numId w:val="1"/>
        </w:numPr>
        <w:tabs>
          <w:tab w:val="num" w:pos="2100"/>
        </w:tabs>
        <w:spacing w:line="360" w:lineRule="auto"/>
        <w:ind w:firstLine="900"/>
        <w:jc w:val="both"/>
        <w:rPr>
          <w:sz w:val="28"/>
        </w:rPr>
      </w:pPr>
      <w:r>
        <w:rPr>
          <w:sz w:val="28"/>
        </w:rPr>
        <w:t xml:space="preserve"> Преодоление общего недоразвития речи дошкольников. </w:t>
      </w:r>
      <w:proofErr w:type="spellStart"/>
      <w:r>
        <w:rPr>
          <w:sz w:val="28"/>
        </w:rPr>
        <w:t>Учебно</w:t>
      </w:r>
      <w:proofErr w:type="spellEnd"/>
      <w:r>
        <w:rPr>
          <w:sz w:val="28"/>
        </w:rPr>
        <w:t xml:space="preserve"> – методическое пособие / Под общ. Ред. Т.В. </w:t>
      </w:r>
      <w:proofErr w:type="spellStart"/>
      <w:r>
        <w:rPr>
          <w:sz w:val="28"/>
        </w:rPr>
        <w:t>Волосовец</w:t>
      </w:r>
      <w:proofErr w:type="spellEnd"/>
      <w:r>
        <w:rPr>
          <w:sz w:val="28"/>
        </w:rPr>
        <w:t xml:space="preserve">. – М.: Институт общегуманитарных </w:t>
      </w:r>
      <w:proofErr w:type="gramStart"/>
      <w:r>
        <w:rPr>
          <w:sz w:val="28"/>
        </w:rPr>
        <w:t>исследований ,</w:t>
      </w:r>
      <w:proofErr w:type="gramEnd"/>
      <w:r>
        <w:rPr>
          <w:sz w:val="28"/>
        </w:rPr>
        <w:t xml:space="preserve"> В. Секачев, 2002. – 256 с.</w:t>
      </w:r>
    </w:p>
    <w:p w:rsidR="00F229A4" w:rsidRDefault="00F229A4" w:rsidP="00F229A4">
      <w:pPr>
        <w:numPr>
          <w:ilvl w:val="0"/>
          <w:numId w:val="1"/>
        </w:numPr>
        <w:tabs>
          <w:tab w:val="num" w:pos="2100"/>
        </w:tabs>
        <w:spacing w:line="360" w:lineRule="auto"/>
        <w:ind w:firstLine="900"/>
        <w:jc w:val="both"/>
        <w:rPr>
          <w:sz w:val="28"/>
        </w:rPr>
      </w:pPr>
      <w:proofErr w:type="spellStart"/>
      <w:r>
        <w:rPr>
          <w:sz w:val="28"/>
        </w:rPr>
        <w:t>Швайко</w:t>
      </w:r>
      <w:proofErr w:type="spellEnd"/>
      <w:r>
        <w:rPr>
          <w:sz w:val="28"/>
        </w:rPr>
        <w:t xml:space="preserve"> Г.С. Игры и игровые упражнения по развитию речи – М </w:t>
      </w:r>
      <w:proofErr w:type="gramStart"/>
      <w:r>
        <w:rPr>
          <w:sz w:val="28"/>
        </w:rPr>
        <w:t>Айрис  -</w:t>
      </w:r>
      <w:proofErr w:type="gramEnd"/>
      <w:r>
        <w:rPr>
          <w:sz w:val="28"/>
        </w:rPr>
        <w:t xml:space="preserve"> пресс, 2006. – 176 с.</w:t>
      </w:r>
    </w:p>
    <w:p w:rsidR="00F229A4" w:rsidRDefault="00F229A4" w:rsidP="00F229A4">
      <w:pPr>
        <w:tabs>
          <w:tab w:val="num" w:pos="2100"/>
        </w:tabs>
        <w:spacing w:line="360" w:lineRule="auto"/>
        <w:ind w:firstLine="900"/>
        <w:jc w:val="both"/>
        <w:rPr>
          <w:sz w:val="28"/>
        </w:rPr>
      </w:pPr>
    </w:p>
    <w:p w:rsidR="00F229A4" w:rsidRDefault="00F229A4"/>
    <w:sectPr w:rsidR="00F22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60A26"/>
    <w:multiLevelType w:val="hybridMultilevel"/>
    <w:tmpl w:val="25C69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D1"/>
    <w:rsid w:val="0033546D"/>
    <w:rsid w:val="004509D1"/>
    <w:rsid w:val="00F2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93D5-9699-43F1-A471-8DC2B998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29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2018-04-08T03:56:00Z</dcterms:created>
  <dcterms:modified xsi:type="dcterms:W3CDTF">2018-04-08T04:01:00Z</dcterms:modified>
</cp:coreProperties>
</file>