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23" w:rsidRPr="00BB43AF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3AF">
        <w:rPr>
          <w:rFonts w:ascii="Times New Roman" w:hAnsi="Times New Roman" w:cs="Times New Roman"/>
          <w:b/>
          <w:sz w:val="36"/>
          <w:szCs w:val="36"/>
        </w:rPr>
        <w:t>Адаптированная основная общеобразовательная</w:t>
      </w:r>
    </w:p>
    <w:p w:rsidR="00BD1F23" w:rsidRPr="00BB43AF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3AF">
        <w:rPr>
          <w:rFonts w:ascii="Times New Roman" w:hAnsi="Times New Roman" w:cs="Times New Roman"/>
          <w:b/>
          <w:sz w:val="36"/>
          <w:szCs w:val="36"/>
        </w:rPr>
        <w:t>программа начального общего образования</w:t>
      </w:r>
    </w:p>
    <w:p w:rsidR="00BD1F23" w:rsidRPr="00BB43AF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B43AF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BB43AF">
        <w:rPr>
          <w:rFonts w:ascii="Times New Roman" w:hAnsi="Times New Roman" w:cs="Times New Roman"/>
          <w:b/>
          <w:sz w:val="36"/>
          <w:szCs w:val="36"/>
        </w:rPr>
        <w:t xml:space="preserve"> с задержкой психического развития</w:t>
      </w:r>
    </w:p>
    <w:p w:rsidR="00BD1F23" w:rsidRDefault="00BD1F23" w:rsidP="0071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A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7.2 вид</w:t>
      </w:r>
      <w:r w:rsidRPr="007D4AEE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BD1F23" w:rsidRDefault="00BD1F23" w:rsidP="00BD1F23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М</w:t>
      </w:r>
      <w:r>
        <w:rPr>
          <w:rStyle w:val="c13"/>
          <w:color w:val="000000"/>
          <w:sz w:val="28"/>
          <w:szCs w:val="28"/>
        </w:rPr>
        <w:t>униципальное бюджетное общеобразовательное учреждение</w:t>
      </w:r>
    </w:p>
    <w:p w:rsidR="00BD1F23" w:rsidRDefault="00BD1F23" w:rsidP="00BD1F23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color w:val="000000"/>
          <w:sz w:val="28"/>
          <w:szCs w:val="28"/>
        </w:rPr>
        <w:t>лицей №10</w:t>
      </w:r>
    </w:p>
    <w:p w:rsidR="00BD1F23" w:rsidRDefault="00BD1F23" w:rsidP="00BD1F23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color w:val="000000"/>
          <w:sz w:val="28"/>
          <w:szCs w:val="28"/>
        </w:rPr>
        <w:t xml:space="preserve">Ростовская область </w:t>
      </w:r>
      <w:proofErr w:type="spellStart"/>
      <w:r>
        <w:rPr>
          <w:rStyle w:val="c13"/>
          <w:color w:val="000000"/>
          <w:sz w:val="28"/>
          <w:szCs w:val="28"/>
        </w:rPr>
        <w:t>г</w:t>
      </w:r>
      <w:proofErr w:type="gramStart"/>
      <w:r>
        <w:rPr>
          <w:rStyle w:val="c13"/>
          <w:color w:val="000000"/>
          <w:sz w:val="28"/>
          <w:szCs w:val="28"/>
        </w:rPr>
        <w:t>.Б</w:t>
      </w:r>
      <w:proofErr w:type="gramEnd"/>
      <w:r>
        <w:rPr>
          <w:rStyle w:val="c13"/>
          <w:color w:val="000000"/>
          <w:sz w:val="28"/>
          <w:szCs w:val="28"/>
        </w:rPr>
        <w:t>атайск</w:t>
      </w:r>
      <w:proofErr w:type="spellEnd"/>
    </w:p>
    <w:p w:rsidR="00BD1F23" w:rsidRDefault="00BD1F23" w:rsidP="00BD1F23">
      <w:pPr>
        <w:pStyle w:val="c61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BD1F23" w:rsidRDefault="00BD1F23" w:rsidP="00BD1F23">
      <w:pPr>
        <w:pStyle w:val="c61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BD1F23" w:rsidRDefault="00BD1F23" w:rsidP="00BD1F23">
      <w:pPr>
        <w:pStyle w:val="c61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BD1F23" w:rsidRDefault="00BD1F23" w:rsidP="00BD1F23">
      <w:pPr>
        <w:pStyle w:val="c6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color w:val="000000"/>
          <w:sz w:val="28"/>
          <w:szCs w:val="28"/>
        </w:rPr>
        <w:t>Нормативный срок освоения    </w:t>
      </w:r>
      <w:r>
        <w:rPr>
          <w:rStyle w:val="c25"/>
          <w:b/>
          <w:bCs/>
          <w:color w:val="000000"/>
          <w:sz w:val="28"/>
          <w:szCs w:val="28"/>
          <w:u w:val="single"/>
        </w:rPr>
        <w:t>1 год</w:t>
      </w:r>
    </w:p>
    <w:p w:rsidR="00BD1F23" w:rsidRDefault="00BD1F23" w:rsidP="00BD1F23">
      <w:pPr>
        <w:pStyle w:val="c6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color w:val="000000"/>
          <w:sz w:val="28"/>
          <w:szCs w:val="28"/>
        </w:rPr>
        <w:t xml:space="preserve">Подготовил  </w:t>
      </w:r>
      <w:r>
        <w:rPr>
          <w:rStyle w:val="c25"/>
          <w:b/>
          <w:bCs/>
          <w:color w:val="000000"/>
          <w:sz w:val="28"/>
          <w:szCs w:val="28"/>
          <w:u w:val="single"/>
        </w:rPr>
        <w:t>учитель   начальных   классов   Кархина В.Н.</w:t>
      </w:r>
      <w:r>
        <w:rPr>
          <w:rStyle w:val="c13"/>
          <w:color w:val="000000"/>
          <w:sz w:val="28"/>
          <w:szCs w:val="28"/>
        </w:rPr>
        <w:t>           </w:t>
      </w:r>
    </w:p>
    <w:p w:rsidR="00BD1F23" w:rsidRDefault="00BD1F23" w:rsidP="00BD1F23">
      <w:pPr>
        <w:pStyle w:val="c6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        </w:t>
      </w:r>
    </w:p>
    <w:p w:rsid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both"/>
        <w:rPr>
          <w:rStyle w:val="c0"/>
          <w:color w:val="000000"/>
        </w:rPr>
      </w:pPr>
    </w:p>
    <w:p w:rsid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both"/>
        <w:rPr>
          <w:rStyle w:val="c0"/>
          <w:color w:val="000000"/>
        </w:rPr>
      </w:pPr>
    </w:p>
    <w:p w:rsid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both"/>
        <w:rPr>
          <w:rStyle w:val="c0"/>
          <w:color w:val="000000"/>
        </w:rPr>
      </w:pPr>
    </w:p>
    <w:p w:rsid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СОГЛАСОВАНО</w:t>
      </w:r>
    </w:p>
    <w:p w:rsid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Родитель (законный представитель)</w:t>
      </w:r>
    </w:p>
    <w:p w:rsid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_____________/___________________/  </w:t>
      </w:r>
    </w:p>
    <w:p w:rsid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6"/>
          <w:color w:val="000000"/>
          <w:sz w:val="16"/>
          <w:szCs w:val="16"/>
        </w:rPr>
        <w:t>         (подпись)                                (ФИО)</w:t>
      </w:r>
      <w:r>
        <w:rPr>
          <w:rStyle w:val="c0"/>
          <w:color w:val="000000"/>
        </w:rPr>
        <w:t>        </w:t>
      </w:r>
      <w:r>
        <w:rPr>
          <w:rStyle w:val="c36"/>
          <w:color w:val="000000"/>
          <w:sz w:val="16"/>
          <w:szCs w:val="16"/>
        </w:rPr>
        <w:t>                                                                                     </w:t>
      </w:r>
      <w:r>
        <w:rPr>
          <w:rStyle w:val="c0"/>
          <w:color w:val="000000"/>
        </w:rPr>
        <w:t>     </w:t>
      </w:r>
    </w:p>
    <w:p w:rsid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both"/>
        <w:rPr>
          <w:rStyle w:val="c0"/>
          <w:color w:val="000000"/>
        </w:rPr>
      </w:pPr>
      <w:r>
        <w:rPr>
          <w:rStyle w:val="c0"/>
          <w:color w:val="000000"/>
        </w:rPr>
        <w:t>«____» ___________20___г.</w:t>
      </w:r>
    </w:p>
    <w:p w:rsid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both"/>
        <w:rPr>
          <w:rStyle w:val="c0"/>
          <w:color w:val="000000"/>
        </w:rPr>
      </w:pPr>
    </w:p>
    <w:p w:rsid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both"/>
        <w:rPr>
          <w:rStyle w:val="c0"/>
          <w:color w:val="000000"/>
        </w:rPr>
      </w:pPr>
    </w:p>
    <w:p w:rsid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D1F23" w:rsidRPr="00BD1F23" w:rsidRDefault="00BD1F23" w:rsidP="00BD1F23">
      <w:pPr>
        <w:pStyle w:val="c2"/>
        <w:shd w:val="clear" w:color="auto" w:fill="FFFFFF"/>
        <w:spacing w:before="0" w:beforeAutospacing="0" w:after="0" w:afterAutospacing="0"/>
        <w:ind w:left="10" w:hanging="1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BD1F23">
        <w:rPr>
          <w:rStyle w:val="c14"/>
          <w:b/>
          <w:color w:val="000000"/>
        </w:rPr>
        <w:t>2017</w:t>
      </w:r>
      <w:r w:rsidRPr="00BD1F23">
        <w:rPr>
          <w:rStyle w:val="c0"/>
          <w:b/>
          <w:color w:val="000000"/>
        </w:rPr>
        <w:t>- </w:t>
      </w:r>
      <w:r w:rsidRPr="00BD1F23">
        <w:rPr>
          <w:rStyle w:val="c14"/>
          <w:b/>
          <w:color w:val="000000"/>
        </w:rPr>
        <w:t>2018у.г</w:t>
      </w:r>
      <w:r w:rsidRPr="00BD1F23">
        <w:rPr>
          <w:rStyle w:val="c0"/>
          <w:b/>
          <w:color w:val="000000"/>
        </w:rPr>
        <w:t>.</w:t>
      </w: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Пояснительная Записка</w:t>
      </w: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   Адаптированная образовательная программа МБОУ лицей №10 представляет собой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обучающихся, воспитанников с ограниченными возможностями здоровья, особенности организации, кадрового и методического обеспечения педагогического процесса и инновационных преобразований учебно-воспитательной системы, критерии, основные планируемые конечные результаты. Программа разработана в соответствии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«Об образовании в Российской Федерации» N 273-ФЗ (в ред. Федеральных законов от 07.05.2013 N 99-ФЗ, от 23.07.2013 №203-ФЗ);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начального общего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развития;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19.12.2014г.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№1598 «Об утверждении федерального государственного стандарта начального общего образования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здоровья»;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CD6">
        <w:rPr>
          <w:rFonts w:ascii="Times New Roman" w:hAnsi="Times New Roman" w:cs="Times New Roman"/>
          <w:sz w:val="24"/>
          <w:szCs w:val="24"/>
        </w:rPr>
        <w:t>- Письмом Министерства образования и науки Российской Федерации (</w:t>
      </w:r>
      <w:proofErr w:type="spellStart"/>
      <w:r w:rsidRPr="00762CD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CD6">
        <w:rPr>
          <w:rFonts w:ascii="Times New Roman" w:hAnsi="Times New Roman" w:cs="Times New Roman"/>
          <w:sz w:val="24"/>
          <w:szCs w:val="24"/>
        </w:rPr>
        <w:t>России) от 11.03.2016 г. № ВК –452/07 «О введении ФГОС ОВЗ».</w:t>
      </w:r>
      <w:proofErr w:type="gramEnd"/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CD6">
        <w:rPr>
          <w:rFonts w:ascii="Times New Roman" w:hAnsi="Times New Roman" w:cs="Times New Roman"/>
          <w:sz w:val="24"/>
          <w:szCs w:val="24"/>
        </w:rPr>
        <w:lastRenderedPageBreak/>
        <w:t>-Постановлением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 в Минюсте России 14.08.2015 № 38528)</w:t>
      </w:r>
      <w:proofErr w:type="gramEnd"/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- Примерной адаптированной основной образовательной программе (</w:t>
      </w:r>
      <w:proofErr w:type="spellStart"/>
      <w:r w:rsidRPr="00762CD6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762CD6">
        <w:rPr>
          <w:rFonts w:ascii="Times New Roman" w:hAnsi="Times New Roman" w:cs="Times New Roman"/>
          <w:sz w:val="24"/>
          <w:szCs w:val="24"/>
        </w:rPr>
        <w:t>) начального общего образования на основе ФГОС для обучающихся с задержкой психического развития (Вариант 7.1);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- Уставом МБОУ лицей №10 с учетом рекомендаций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общеобразовательной программы начального общего образования, особенностей образовательного учреждения, образовательных потребностей и запросов участников образовательных отношений, а также концептуальных положений УМК «Перспективная начальная школа».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образования предназначена для обучающегося  4-В класса.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CD6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proofErr w:type="gramStart"/>
      <w:r w:rsidRPr="00762CD6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762CD6">
        <w:rPr>
          <w:rFonts w:ascii="Times New Roman" w:hAnsi="Times New Roman" w:cs="Times New Roman"/>
          <w:b/>
          <w:sz w:val="24"/>
          <w:szCs w:val="24"/>
        </w:rPr>
        <w:t>: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    В 4-В классе инклюзивно получит образование один обучающийся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CD6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>: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1) рекомендаций ПМПК (Копия протокола от 11.09.2017г.) обучения детей с ограниченными возможностями здоровья с задержкой психического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по адаптированной программе разработанной с ориентировкой на содержание АООП 7.1 с учетом особенности его психофизического развития, индивидуальных возможностей и с учетом специальных условий получения образования.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   В адаптированной основной общеобразовательной программе начального общего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образования детей с задержкой психического развития используются следующие сокращения: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ФГОС–федеральный государственный образовательный стандарт,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ФГОС НОО – федеральный государственный образовательный стандарт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CD6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762CD6">
        <w:rPr>
          <w:rFonts w:ascii="Times New Roman" w:hAnsi="Times New Roman" w:cs="Times New Roman"/>
          <w:sz w:val="24"/>
          <w:szCs w:val="24"/>
        </w:rPr>
        <w:t>,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ООП – основная образовательная программа,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АОП – адаптированная образовательная программа,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программа,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АООП НОО – адаптированная основная образовательная программа начального общего образования.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    Общая характеристика АООП НОО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с ЗПР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Вариант 7.1предполагает,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представляет собой общеобразовательную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МБОУ лицей №10 предполагает адаптацию требований к структуре АООП НОО, условиям ее реализации и результатам освоения.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АООП НОО обучающихся с ЗПР предполагает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</w:t>
      </w:r>
      <w:r w:rsidRPr="00762CD6">
        <w:rPr>
          <w:rFonts w:ascii="Times New Roman" w:hAnsi="Times New Roman" w:cs="Times New Roman"/>
          <w:sz w:val="24"/>
          <w:szCs w:val="24"/>
        </w:rPr>
        <w:lastRenderedPageBreak/>
        <w:t>структурирование содержание обучения на основе усиления внимания к формированию социальной компетенции.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   Реализация АООП НОО МБОУ лицей№10 вариант 7.1 предполагает, что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C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Вариант 7.1АООП НОО обучающихся с ЗПР может быть реализован в разных формах: как совместно</w:t>
      </w:r>
      <w:proofErr w:type="gramEnd"/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>с другими обучающимися, так и в отдельных классах, группах или в отдельных организациях, осуществляющих образовательную деятельность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. В процессе всего школьного обучения сохраняется </w:t>
      </w:r>
      <w:r w:rsidRPr="00762CD6">
        <w:rPr>
          <w:rFonts w:ascii="Times New Roman" w:hAnsi="Times New Roman" w:cs="Times New Roman"/>
          <w:i/>
          <w:iCs/>
          <w:sz w:val="24"/>
          <w:szCs w:val="24"/>
        </w:rPr>
        <w:t xml:space="preserve">возможность перехода обучающегося с одного варианта программы на другой </w:t>
      </w:r>
      <w:r w:rsidRPr="00762CD6">
        <w:rPr>
          <w:rFonts w:ascii="Times New Roman" w:hAnsi="Times New Roman" w:cs="Times New Roman"/>
          <w:sz w:val="24"/>
          <w:szCs w:val="24"/>
        </w:rPr>
        <w:t>(основанием для этого является заключение ПМПК).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Перевод обучающегося с ЗПР с одного варианта АООП НОО на другой осуществляется МБОУ лицей №10 на основании комплексной оценки личностных, </w:t>
      </w:r>
      <w:proofErr w:type="spellStart"/>
      <w:r w:rsidRPr="00762C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62CD6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рекомендации ПМПК и с учётом ИПРА и с согласия родителей.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Неспособность обучающегося с ЗПР полноценно освоить отдельный предмет в структуре АООП НОО не служит препятствием для выбора или продолжения освоения варианта 7.2 АООП НОО, поскольку у данной категории обучающихся может быть специфическое расстройство чтения, письма, арифметических навыков (</w:t>
      </w:r>
      <w:proofErr w:type="spellStart"/>
      <w:r w:rsidRPr="00762CD6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762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CD6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762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CD6">
        <w:rPr>
          <w:rFonts w:ascii="Times New Roman" w:hAnsi="Times New Roman" w:cs="Times New Roman"/>
          <w:sz w:val="24"/>
          <w:szCs w:val="24"/>
        </w:rPr>
        <w:t>дискалькулия</w:t>
      </w:r>
      <w:proofErr w:type="spellEnd"/>
      <w:r w:rsidRPr="00762CD6">
        <w:rPr>
          <w:rFonts w:ascii="Times New Roman" w:hAnsi="Times New Roman" w:cs="Times New Roman"/>
          <w:sz w:val="24"/>
          <w:szCs w:val="24"/>
        </w:rPr>
        <w:t>), а так же выраженные нарушения внимания и работоспособности, нарушения со стороны двигательной сферы, препятствующие освоению программы в полном объеме.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При возникновении трудностей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CD6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обучающимся с ЗПР содержания АООП НОО специалисты, осуществляющие его психолого-педагогическое сопровождение, должны оперативно дополнять структуру Программы коррекционной работы соответствующим направлением работы.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   В случае появления стойких затруднений в ходе обучения  или взаимодействия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с учетом его особенностей и образовательных потребностей.__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2CD6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Психолого-педагогическая характеристика.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   В МБОУ лицей №10 на начало 2017-2018 учебного года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- из учащихся, зачисленных в 4-В класс: 1 обучающийся имеет рекомендации ПМПК об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обучении по программе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АООП НОО (вариант 7.1).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АООП НОО вариант 7.1МБОУ лицей №10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обучающемуся с ЗПР, который характеризуется уровнем развития несколько ниже возрастной нормы, отставание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762CD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762CD6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Обучаемость удовлетворительная, но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t xml:space="preserve">часто </w:t>
      </w:r>
      <w:proofErr w:type="gramStart"/>
      <w:r w:rsidRPr="00762CD6">
        <w:rPr>
          <w:rFonts w:ascii="Times New Roman" w:hAnsi="Times New Roman" w:cs="Times New Roman"/>
          <w:sz w:val="24"/>
          <w:szCs w:val="24"/>
        </w:rPr>
        <w:t>избирательная</w:t>
      </w:r>
      <w:proofErr w:type="gramEnd"/>
      <w:r w:rsidRPr="00762CD6">
        <w:rPr>
          <w:rFonts w:ascii="Times New Roman" w:hAnsi="Times New Roman" w:cs="Times New Roman"/>
          <w:sz w:val="24"/>
          <w:szCs w:val="24"/>
        </w:rPr>
        <w:t xml:space="preserve"> и неустойчивая, зависящая от уровня сложности и субъективной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CD6">
        <w:rPr>
          <w:rFonts w:ascii="Times New Roman" w:hAnsi="Times New Roman" w:cs="Times New Roman"/>
          <w:sz w:val="24"/>
          <w:szCs w:val="24"/>
        </w:rPr>
        <w:lastRenderedPageBreak/>
        <w:t>привлекательности вида деятельности, а также от актуального эмоционального состояния.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C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Настоящая адаптированная индивидуальная образовательная программа для учащегося с ОВЗ (с умственной отсталостью) разработана на основе следующих нормативных документов: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C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1)  Федерального Закона Российской Федерации от 29 декабря 2012 г. N 273-ФЗ «Об образовании в Российской Федерации» (в ред. Федеральных законов от 07.05.2013 № 99-ФЗ, от 23.07.2013 № 203-ФЗ). 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C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 Федеральный государственный образовательный стандарт образования </w:t>
      </w:r>
      <w:proofErr w:type="gramStart"/>
      <w:r w:rsidRPr="00762CD6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62C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умственной отсталостью (проект).                                                      </w:t>
      </w:r>
    </w:p>
    <w:p w:rsidR="00BD1F23" w:rsidRPr="00762CD6" w:rsidRDefault="00BD1F23" w:rsidP="00BD1F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CD6">
        <w:rPr>
          <w:rFonts w:ascii="Times New Roman" w:eastAsia="Calibri" w:hAnsi="Times New Roman" w:cs="Times New Roman"/>
          <w:sz w:val="24"/>
          <w:szCs w:val="24"/>
        </w:rPr>
        <w:t>Настоящая образовательная программа разработана для Скорикова Дмитрия 4.04.2007 года рождения.</w:t>
      </w:r>
      <w:r w:rsidRPr="00762CD6">
        <w:rPr>
          <w:rFonts w:ascii="Times New Roman" w:eastAsia="Calibri" w:hAnsi="Times New Roman" w:cs="Times New Roman"/>
          <w:sz w:val="24"/>
          <w:szCs w:val="24"/>
        </w:rPr>
        <w:tab/>
      </w:r>
    </w:p>
    <w:p w:rsidR="00BD1F23" w:rsidRPr="00762CD6" w:rsidRDefault="00BD1F23" w:rsidP="00BD1F23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2CD6">
        <w:rPr>
          <w:rFonts w:ascii="Times New Roman" w:eastAsia="Calibri" w:hAnsi="Times New Roman" w:cs="Times New Roman"/>
          <w:sz w:val="24"/>
          <w:szCs w:val="24"/>
        </w:rPr>
        <w:t xml:space="preserve">Скориков Дмитрий обучается в  МКОУ лицей №10 с 1 сентября 2014 года. До поступления в школу ребёнок дошкольные учреждения не посещал, воспитывался в семье. Степень подготовленности к школе была слабой (знал несколько букв, умел считать до 5, но не знал цифр, не развита речь). Плановый профилактический осмотр при поступлении в образовательное                учреждение показал, что у ребёнка дизартрия. Рекомендованы                    занятия с логопедом. Занятия </w:t>
      </w:r>
      <w:r w:rsidRPr="00762C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62CD6">
        <w:rPr>
          <w:rFonts w:ascii="Times New Roman" w:eastAsia="Calibri" w:hAnsi="Times New Roman" w:cs="Times New Roman"/>
          <w:sz w:val="24"/>
          <w:szCs w:val="24"/>
        </w:rPr>
        <w:t xml:space="preserve">посещала не регулярно.                                                                                 </w:t>
      </w:r>
    </w:p>
    <w:p w:rsidR="00BD1F23" w:rsidRPr="00762CD6" w:rsidRDefault="00BD1F23" w:rsidP="00BD1F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CD6">
        <w:rPr>
          <w:rFonts w:ascii="Times New Roman" w:eastAsia="Calibri" w:hAnsi="Times New Roman" w:cs="Times New Roman"/>
          <w:sz w:val="24"/>
          <w:szCs w:val="24"/>
        </w:rPr>
        <w:t xml:space="preserve"> 10.09.17года Дмитрий прошёл обследование психолого – медико – педагогической комиссии. Согласно заключению комиссии психолого-медико-педагогической комиссии, коллегиальное заключение от</w:t>
      </w:r>
      <w:proofErr w:type="gramStart"/>
      <w:r w:rsidRPr="00762CD6">
        <w:rPr>
          <w:rFonts w:ascii="Times New Roman" w:eastAsia="Calibri" w:hAnsi="Times New Roman" w:cs="Times New Roman"/>
          <w:sz w:val="24"/>
          <w:szCs w:val="24"/>
        </w:rPr>
        <w:t xml:space="preserve">        ,</w:t>
      </w:r>
      <w:proofErr w:type="gramEnd"/>
      <w:r w:rsidRPr="00762CD6">
        <w:rPr>
          <w:rFonts w:ascii="Times New Roman" w:eastAsia="Calibri" w:hAnsi="Times New Roman" w:cs="Times New Roman"/>
          <w:sz w:val="24"/>
          <w:szCs w:val="24"/>
        </w:rPr>
        <w:t xml:space="preserve"> Протокол </w:t>
      </w:r>
    </w:p>
    <w:p w:rsidR="00BD1F23" w:rsidRPr="00762CD6" w:rsidRDefault="00BD1F23" w:rsidP="00BD1F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CD6">
        <w:rPr>
          <w:rFonts w:ascii="Times New Roman" w:eastAsia="Calibri" w:hAnsi="Times New Roman" w:cs="Times New Roman"/>
          <w:sz w:val="24"/>
          <w:szCs w:val="24"/>
        </w:rPr>
        <w:t xml:space="preserve">№          ,ребёнку поставлено заключение: ребёнок с ограниченными возможностями здоровья и рекомендовано </w:t>
      </w:r>
      <w:proofErr w:type="gramStart"/>
      <w:r w:rsidRPr="00762CD6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762CD6">
        <w:rPr>
          <w:rFonts w:ascii="Times New Roman" w:eastAsia="Calibri" w:hAnsi="Times New Roman" w:cs="Times New Roman"/>
          <w:sz w:val="24"/>
          <w:szCs w:val="24"/>
        </w:rPr>
        <w:t xml:space="preserve"> по  адаптированной общеобразовательной программе для детей с ограниченными возможностями здоровья, имеющих умственную отсталость. </w:t>
      </w:r>
    </w:p>
    <w:p w:rsidR="00BD1F23" w:rsidRPr="00762CD6" w:rsidRDefault="00BD1F23" w:rsidP="00BD1F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F23" w:rsidRPr="00762CD6" w:rsidRDefault="00BD1F23" w:rsidP="00BD1F23">
      <w:pPr>
        <w:autoSpaceDE w:val="0"/>
        <w:autoSpaceDN w:val="0"/>
        <w:adjustRightInd w:val="0"/>
        <w:spacing w:after="0"/>
        <w:ind w:left="227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  <w:u w:val="single"/>
        </w:rPr>
      </w:pPr>
      <w:r w:rsidRPr="00762CD6">
        <w:rPr>
          <w:rFonts w:ascii="Times New Roman" w:eastAsia="Times New Roman,Bold" w:hAnsi="Times New Roman" w:cs="Times New Roman"/>
          <w:b/>
          <w:bCs/>
          <w:sz w:val="24"/>
          <w:szCs w:val="24"/>
          <w:u w:val="single"/>
        </w:rPr>
        <w:t xml:space="preserve">Цели коррекционно-развивающей работы с Дмитрием Скориковым:                                                                                                              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ind w:left="22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BD1F23" w:rsidRPr="00762CD6" w:rsidRDefault="00BD1F23" w:rsidP="00BD1F2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создание условий, способствующих усвоению программного материала, развитию у  учащегося механизма компенсации имеющегося отклонения.</w:t>
      </w:r>
    </w:p>
    <w:p w:rsidR="00BD1F23" w:rsidRPr="00762CD6" w:rsidRDefault="00BD1F23" w:rsidP="00BD1F2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удовлетворение потребностей учащейся в программах обучения,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gramStart"/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обеспечивающих</w:t>
      </w:r>
      <w:proofErr w:type="gramEnd"/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её  личностное становление;</w:t>
      </w:r>
    </w:p>
    <w:p w:rsidR="00BD1F23" w:rsidRPr="00762CD6" w:rsidRDefault="00BD1F23" w:rsidP="00BD1F2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коррекция умственного развития на основе индивидуальных возможностей  ребенка;</w:t>
      </w:r>
    </w:p>
    <w:p w:rsidR="00BD1F23" w:rsidRPr="00762CD6" w:rsidRDefault="00BD1F23" w:rsidP="00BD1F2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коррекция познавательной деятельности, формирование положительных  личностных качеств;</w:t>
      </w:r>
    </w:p>
    <w:p w:rsidR="00BD1F23" w:rsidRPr="00762CD6" w:rsidRDefault="00BD1F23" w:rsidP="00BD1F2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улучшение качества жизни, возможностей в развитии и коррекции личности   ребенка индивидуально;</w:t>
      </w:r>
    </w:p>
    <w:p w:rsidR="00BD1F23" w:rsidRPr="00762CD6" w:rsidRDefault="00BD1F23" w:rsidP="00BD1F2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создание и реализация условий по совершенствованию трудового обучения учащихся с целью дальнейшего трудоустройства;</w:t>
      </w:r>
    </w:p>
    <w:p w:rsidR="00BD1F23" w:rsidRPr="00762CD6" w:rsidRDefault="00BD1F23" w:rsidP="00BD1F2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социальная реабилитация и интеграция выпускника  школы в общество;</w:t>
      </w:r>
    </w:p>
    <w:p w:rsidR="00BD1F23" w:rsidRPr="00762CD6" w:rsidRDefault="00BD1F23" w:rsidP="00BD1F2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обеспечение возможности продолжения обучения в учреждениях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профессионального начального образования;</w:t>
      </w:r>
    </w:p>
    <w:p w:rsidR="00BD1F23" w:rsidRPr="00762CD6" w:rsidRDefault="00BD1F23" w:rsidP="00BD1F23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достижение социальной адаптации.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Достижение поставленных целей обеспечивается решением следующих основных задач: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■ оптимальная организация учебного дня и учебной недели с учётом особенностей  возрастного развития;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■ внедрение новых педагогических технологий;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■ создание ситуации успеха </w:t>
      </w:r>
      <w:proofErr w:type="gramStart"/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для</w:t>
      </w:r>
      <w:proofErr w:type="gramEnd"/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обучающегося;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■ осуществление дифференцированного подхода;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■ внедрение личностно-ориентированной модели обучения;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■ раскрытие творческих возможностей и способностей, </w:t>
      </w:r>
      <w:proofErr w:type="gramStart"/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обучающийся</w:t>
      </w:r>
      <w:proofErr w:type="gramEnd"/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через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62CD6">
        <w:rPr>
          <w:rFonts w:ascii="Times New Roman" w:eastAsia="Times New Roman,Bold" w:hAnsi="Times New Roman" w:cs="Times New Roman"/>
          <w:bCs/>
          <w:sz w:val="24"/>
          <w:szCs w:val="24"/>
        </w:rPr>
        <w:t>урочную и внеурочную деятельность.</w:t>
      </w:r>
    </w:p>
    <w:p w:rsidR="00BD1F23" w:rsidRPr="00762CD6" w:rsidRDefault="00BD1F23" w:rsidP="00BD1F23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BD1F23" w:rsidRDefault="00BD1F23" w:rsidP="00BD1F23">
      <w:pPr>
        <w:tabs>
          <w:tab w:val="left" w:pos="3075"/>
        </w:tabs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BD1F23" w:rsidRPr="00C33AF3" w:rsidRDefault="00BD1F23" w:rsidP="00BD1F23">
      <w:pPr>
        <w:tabs>
          <w:tab w:val="left" w:pos="3075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C33AF3">
        <w:rPr>
          <w:rFonts w:ascii="Times New Roman" w:eastAsia="Calibri" w:hAnsi="Times New Roman" w:cs="Times New Roman"/>
          <w:b/>
          <w:sz w:val="28"/>
        </w:rPr>
        <w:t>УЧЕБНЫЙ ПЛАН</w:t>
      </w:r>
    </w:p>
    <w:p w:rsidR="00BD1F23" w:rsidRPr="00C33AF3" w:rsidRDefault="00BD1F23" w:rsidP="00BD1F23">
      <w:pPr>
        <w:tabs>
          <w:tab w:val="left" w:pos="-284"/>
          <w:tab w:val="left" w:pos="357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C33AF3">
        <w:rPr>
          <w:rFonts w:ascii="Times New Roman" w:eastAsia="Calibri" w:hAnsi="Times New Roman" w:cs="Times New Roman"/>
        </w:rPr>
        <w:t>НАЧАЛЬНОЕ  ОБЩЕЕ ОБРАЗОВАНИЕ</w:t>
      </w:r>
    </w:p>
    <w:p w:rsidR="00BD1F23" w:rsidRPr="00C33AF3" w:rsidRDefault="00BD1F23" w:rsidP="00BD1F23">
      <w:pPr>
        <w:tabs>
          <w:tab w:val="left" w:pos="-284"/>
          <w:tab w:val="left" w:pos="3570"/>
        </w:tabs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C33AF3">
        <w:rPr>
          <w:rFonts w:ascii="Times New Roman" w:eastAsia="Calibri" w:hAnsi="Times New Roman" w:cs="Times New Roman"/>
          <w:sz w:val="28"/>
          <w:szCs w:val="28"/>
        </w:rPr>
        <w:t>6-дневная учебная неделя</w:t>
      </w:r>
    </w:p>
    <w:tbl>
      <w:tblPr>
        <w:tblStyle w:val="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6"/>
        <w:gridCol w:w="3913"/>
        <w:gridCol w:w="557"/>
        <w:gridCol w:w="887"/>
        <w:gridCol w:w="623"/>
        <w:gridCol w:w="684"/>
        <w:gridCol w:w="990"/>
      </w:tblGrid>
      <w:tr w:rsidR="00BD1F23" w:rsidRPr="00C33AF3" w:rsidTr="00BD1F23">
        <w:trPr>
          <w:trHeight w:val="344"/>
        </w:trPr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9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Учебные предметы/классы</w:t>
            </w:r>
          </w:p>
        </w:tc>
        <w:tc>
          <w:tcPr>
            <w:tcW w:w="27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BD1F23" w:rsidRPr="00C33AF3" w:rsidTr="00BD1F23">
        <w:trPr>
          <w:trHeight w:val="378"/>
        </w:trPr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23" w:rsidRPr="00C33AF3" w:rsidTr="00BD1F23">
        <w:trPr>
          <w:trHeight w:val="314"/>
        </w:trPr>
        <w:tc>
          <w:tcPr>
            <w:tcW w:w="6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F23" w:rsidRPr="00C33AF3" w:rsidTr="00BD1F23">
        <w:trPr>
          <w:trHeight w:val="327"/>
        </w:trPr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D1F23" w:rsidRPr="00C33AF3" w:rsidTr="00BD1F23">
        <w:trPr>
          <w:trHeight w:val="145"/>
        </w:trPr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BD1F23" w:rsidRPr="00C33AF3" w:rsidTr="00BD1F23">
        <w:trPr>
          <w:trHeight w:val="145"/>
        </w:trPr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D1F23" w:rsidRPr="00C33AF3" w:rsidTr="00BD1F23">
        <w:trPr>
          <w:trHeight w:val="64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    информатика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BD1F23" w:rsidRPr="00C33AF3" w:rsidTr="00BD1F23">
        <w:trPr>
          <w:trHeight w:val="64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D1F23" w:rsidRPr="00C33AF3" w:rsidTr="00BD1F23">
        <w:trPr>
          <w:trHeight w:val="64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D1F23" w:rsidRPr="00C33AF3" w:rsidTr="00BD1F23">
        <w:trPr>
          <w:trHeight w:val="361"/>
        </w:trPr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D1F23" w:rsidRPr="00C33AF3" w:rsidTr="00BD1F23">
        <w:trPr>
          <w:trHeight w:val="407"/>
        </w:trPr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  искусство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D1F23" w:rsidRPr="00C33AF3" w:rsidTr="00BD1F23">
        <w:trPr>
          <w:trHeight w:val="32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D1F23" w:rsidRPr="00C33AF3" w:rsidTr="00BD1F23">
        <w:trPr>
          <w:trHeight w:val="32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D1F23" w:rsidRPr="00C33AF3" w:rsidTr="00BD1F23">
        <w:trPr>
          <w:trHeight w:val="32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23" w:rsidRPr="00C33AF3" w:rsidRDefault="00BD1F23" w:rsidP="00BD1F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23" w:rsidRPr="00C33AF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</w:t>
            </w:r>
          </w:p>
        </w:tc>
      </w:tr>
    </w:tbl>
    <w:p w:rsid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BD1F23" w:rsidRPr="002615F5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</w:t>
      </w:r>
      <w:r w:rsidRPr="0026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</w:p>
    <w:p w:rsidR="00BD1F23" w:rsidRPr="002615F5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математике</w:t>
      </w:r>
      <w:r w:rsidRPr="0026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F23" w:rsidRPr="002615F5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26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</w:p>
    <w:p w:rsidR="00BD1F23" w:rsidRPr="002615F5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часа  в  неделю, за год 136 часа</w:t>
      </w:r>
    </w:p>
    <w:p w:rsidR="00BD1F23" w:rsidRPr="002615F5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F23" w:rsidRPr="002615F5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D1F23" w:rsidRPr="002615F5" w:rsidRDefault="00BD1F23" w:rsidP="00BD1F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F23" w:rsidRPr="002615F5" w:rsidRDefault="00BD1F23" w:rsidP="00BD1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</w:t>
      </w:r>
      <w:r w:rsidRPr="0026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26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 Федерального государственного образовательного стандарта основного общего образования</w:t>
      </w:r>
      <w:r w:rsidRPr="002615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1F23" w:rsidRPr="002615F5" w:rsidRDefault="00BD1F23" w:rsidP="00BD1F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615F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Данная программа реализуется с помощью УМК: </w:t>
      </w:r>
    </w:p>
    <w:p w:rsidR="00BD1F23" w:rsidRPr="006F6B04" w:rsidRDefault="00BD1F23" w:rsidP="00BD1F2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3962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962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Перспективная начальная школа</w:t>
      </w:r>
      <w:r w:rsidRPr="0039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учебник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39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96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129">
        <w:rPr>
          <w:rFonts w:ascii="Times New Roman" w:eastAsia="Calibri" w:hAnsi="Times New Roman" w:cs="Times New Roman"/>
          <w:sz w:val="24"/>
          <w:szCs w:val="24"/>
        </w:rPr>
        <w:t xml:space="preserve">Академкнига/Учебник, 2014, на основе авторской программы по </w:t>
      </w:r>
      <w:r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Pr="00F03129">
        <w:rPr>
          <w:rFonts w:ascii="Times New Roman" w:eastAsia="Calibri" w:hAnsi="Times New Roman" w:cs="Times New Roman"/>
          <w:sz w:val="24"/>
          <w:szCs w:val="24"/>
        </w:rPr>
        <w:t xml:space="preserve">, разработанной  </w:t>
      </w:r>
      <w:r w:rsidRPr="006F6B04">
        <w:rPr>
          <w:rFonts w:ascii="Times New Roman" w:hAnsi="Times New Roman"/>
          <w:sz w:val="24"/>
          <w:szCs w:val="24"/>
        </w:rPr>
        <w:t>Чекиным А.Л.</w:t>
      </w:r>
      <w:r>
        <w:rPr>
          <w:sz w:val="28"/>
          <w:szCs w:val="28"/>
        </w:rPr>
        <w:t xml:space="preserve"> </w:t>
      </w:r>
      <w:r w:rsidRPr="006F6B04">
        <w:rPr>
          <w:rFonts w:ascii="Times New Roman" w:eastAsia="Calibri" w:hAnsi="Times New Roman" w:cs="Times New Roman"/>
          <w:sz w:val="24"/>
          <w:szCs w:val="24"/>
        </w:rPr>
        <w:t>Академкнига/Учебник 2014г.</w:t>
      </w:r>
    </w:p>
    <w:p w:rsidR="00BD1F23" w:rsidRPr="006F6B04" w:rsidRDefault="00BD1F23" w:rsidP="00BD1F2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6B04">
        <w:rPr>
          <w:rFonts w:ascii="Times New Roman" w:eastAsia="Calibri" w:hAnsi="Times New Roman" w:cs="Times New Roman"/>
          <w:sz w:val="24"/>
          <w:szCs w:val="24"/>
        </w:rPr>
        <w:t>Чекин А.Л. Математика.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F6B04">
        <w:rPr>
          <w:rFonts w:ascii="Times New Roman" w:eastAsia="Calibri" w:hAnsi="Times New Roman" w:cs="Times New Roman"/>
          <w:sz w:val="24"/>
          <w:szCs w:val="24"/>
        </w:rPr>
        <w:t xml:space="preserve"> класс. Учебник. Часть 1. – М.: Академкнига/Учебник, 2014</w:t>
      </w:r>
    </w:p>
    <w:p w:rsidR="00BD1F23" w:rsidRDefault="00BD1F23" w:rsidP="00BD1F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04">
        <w:rPr>
          <w:rFonts w:ascii="Times New Roman" w:eastAsia="Calibri" w:hAnsi="Times New Roman" w:cs="Times New Roman"/>
          <w:sz w:val="24"/>
          <w:szCs w:val="24"/>
        </w:rPr>
        <w:t xml:space="preserve">Чекин А.Л. Математика.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F6B04">
        <w:rPr>
          <w:rFonts w:ascii="Times New Roman" w:eastAsia="Calibri" w:hAnsi="Times New Roman" w:cs="Times New Roman"/>
          <w:sz w:val="24"/>
          <w:szCs w:val="24"/>
        </w:rPr>
        <w:t xml:space="preserve"> класс. Учебник. Часть 2. – М.: Академкнига/Учебник, 2014</w:t>
      </w:r>
    </w:p>
    <w:p w:rsidR="00BD1F23" w:rsidRPr="006F6B04" w:rsidRDefault="00BD1F23" w:rsidP="00BD1F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04">
        <w:rPr>
          <w:rFonts w:ascii="Times New Roman" w:eastAsia="Calibri" w:hAnsi="Times New Roman" w:cs="Times New Roman"/>
          <w:sz w:val="24"/>
          <w:szCs w:val="24"/>
        </w:rPr>
        <w:t xml:space="preserve">Чекин А.Л. Математика: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F6B04">
        <w:rPr>
          <w:rFonts w:ascii="Times New Roman" w:eastAsia="Calibri" w:hAnsi="Times New Roman" w:cs="Times New Roman"/>
          <w:sz w:val="24"/>
          <w:szCs w:val="24"/>
        </w:rPr>
        <w:t xml:space="preserve"> класс: методическое пособие для учителя. – М.</w:t>
      </w:r>
      <w:proofErr w:type="gramStart"/>
      <w:r w:rsidRPr="006F6B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F6B04">
        <w:rPr>
          <w:rFonts w:ascii="Times New Roman" w:eastAsia="Calibri" w:hAnsi="Times New Roman" w:cs="Times New Roman"/>
          <w:sz w:val="24"/>
          <w:szCs w:val="24"/>
        </w:rPr>
        <w:t xml:space="preserve"> Академкнига/Учебник.</w:t>
      </w:r>
    </w:p>
    <w:p w:rsidR="00BD1F23" w:rsidRPr="006F6B04" w:rsidRDefault="00BD1F23" w:rsidP="00BD1F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04">
        <w:rPr>
          <w:rFonts w:ascii="Times New Roman" w:eastAsia="Calibri" w:hAnsi="Times New Roman" w:cs="Times New Roman"/>
          <w:sz w:val="24"/>
          <w:szCs w:val="24"/>
        </w:rPr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Академкнига/Учебник, 2014</w:t>
      </w:r>
    </w:p>
    <w:p w:rsidR="00BD1F23" w:rsidRPr="006F6B04" w:rsidRDefault="00BD1F23" w:rsidP="00BD1F2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F23" w:rsidRPr="003962A9" w:rsidRDefault="00BD1F23" w:rsidP="00BD1F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62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учебным планом МБОУ лицей №10, Основной образовательной программой МБОУ лицей №10, 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математики</w:t>
      </w:r>
      <w:r w:rsidRPr="003962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3962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отводиться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3962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62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136</w:t>
      </w:r>
      <w:r w:rsidRPr="003962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часов в год. </w:t>
      </w:r>
    </w:p>
    <w:p w:rsidR="00BD1F23" w:rsidRPr="003962A9" w:rsidRDefault="00BD1F23" w:rsidP="00BD1F23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связи с годовым календарным учебным графиком МБОУ лицей № 10 (приказ №  190 от 31.08. 2017 года)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математики</w:t>
      </w:r>
      <w:r w:rsidRPr="003962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3962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 </w:t>
      </w:r>
      <w:r w:rsidRPr="0039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39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9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1F23" w:rsidRPr="003962A9" w:rsidRDefault="00BD1F23" w:rsidP="00BD1F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62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Таким образом, в рамках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136 </w:t>
      </w:r>
      <w:r w:rsidRPr="003962A9">
        <w:rPr>
          <w:rFonts w:ascii="Times New Roman" w:eastAsia="Calibri" w:hAnsi="Times New Roman" w:cs="Times New Roman"/>
          <w:sz w:val="24"/>
          <w:szCs w:val="24"/>
          <w:lang w:eastAsia="ru-RU"/>
        </w:rPr>
        <w:t>часов реализуется основное содержание программы.</w:t>
      </w:r>
    </w:p>
    <w:p w:rsidR="00BD1F23" w:rsidRDefault="00BD1F23" w:rsidP="00BD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F23" w:rsidRDefault="00BD1F23" w:rsidP="00BD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0E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BD1F23" w:rsidRPr="00A33A45" w:rsidRDefault="00BD1F23" w:rsidP="00BD1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Личностными результатами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предметно-методического курса «Математика» в 4 классе является формирование следующих умений:</w:t>
      </w:r>
    </w:p>
    <w:p w:rsidR="00BD1F23" w:rsidRPr="00A33A45" w:rsidRDefault="00BD1F23" w:rsidP="00BD1F23">
      <w:pPr>
        <w:numPr>
          <w:ilvl w:val="0"/>
          <w:numId w:val="4"/>
        </w:num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определять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простые, общие для всех людей правила поведения при совместной работе и сотрудничестве (этические нормы).</w:t>
      </w:r>
    </w:p>
    <w:p w:rsidR="00BD1F23" w:rsidRPr="00A33A45" w:rsidRDefault="00BD1F23" w:rsidP="00BD1F23">
      <w:pPr>
        <w:numPr>
          <w:ilvl w:val="0"/>
          <w:numId w:val="4"/>
        </w:num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A33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делать выбор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BD1F23" w:rsidRPr="00A33A45" w:rsidRDefault="00BD1F23" w:rsidP="00BD1F23">
      <w:p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33A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 w:rsidRPr="00A33A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результатами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«Математика» в 4-м классе являются формирование следующих универсальных учебных действий.</w:t>
      </w:r>
    </w:p>
    <w:p w:rsidR="00BD1F23" w:rsidRPr="00A33A45" w:rsidRDefault="00BD1F23" w:rsidP="00BD1F23">
      <w:p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Регулятивные УУД:</w:t>
      </w:r>
    </w:p>
    <w:p w:rsidR="00BD1F23" w:rsidRPr="00A33A45" w:rsidRDefault="00BD1F23" w:rsidP="00BD1F23">
      <w:pPr>
        <w:numPr>
          <w:ilvl w:val="0"/>
          <w:numId w:val="5"/>
        </w:num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самостоятельно.</w:t>
      </w:r>
    </w:p>
    <w:p w:rsidR="00BD1F23" w:rsidRPr="00A33A45" w:rsidRDefault="00BD1F23" w:rsidP="00BD1F23">
      <w:pPr>
        <w:numPr>
          <w:ilvl w:val="0"/>
          <w:numId w:val="5"/>
        </w:num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 учебную проблему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этого в учебнике специально предусмотрен ряд уроков).</w:t>
      </w:r>
    </w:p>
    <w:p w:rsidR="00BD1F23" w:rsidRPr="00A33A45" w:rsidRDefault="00BD1F23" w:rsidP="00BD1F23">
      <w:pPr>
        <w:numPr>
          <w:ilvl w:val="0"/>
          <w:numId w:val="5"/>
        </w:num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планировать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учебную деятельность на уроке.</w:t>
      </w:r>
    </w:p>
    <w:p w:rsidR="00BD1F23" w:rsidRPr="00A33A45" w:rsidRDefault="00BD1F23" w:rsidP="00BD1F23">
      <w:pPr>
        <w:numPr>
          <w:ilvl w:val="0"/>
          <w:numId w:val="5"/>
        </w:num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учебнике).</w:t>
      </w:r>
    </w:p>
    <w:p w:rsidR="00BD1F23" w:rsidRPr="00A33A45" w:rsidRDefault="00BD1F23" w:rsidP="00BD1F23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плану,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необходимые средства (учебник, простейшие приборы и инструменты).</w:t>
      </w:r>
    </w:p>
    <w:p w:rsidR="00BD1F23" w:rsidRPr="00A33A45" w:rsidRDefault="00BD1F23" w:rsidP="00BD1F23">
      <w:pPr>
        <w:numPr>
          <w:ilvl w:val="0"/>
          <w:numId w:val="5"/>
        </w:num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BD1F23" w:rsidRPr="00A33A45" w:rsidRDefault="00BD1F23" w:rsidP="00BD1F23">
      <w:p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Познавательные УУД:</w:t>
      </w:r>
    </w:p>
    <w:p w:rsidR="00BD1F23" w:rsidRPr="00A33A45" w:rsidRDefault="00BD1F23" w:rsidP="00BD1F23">
      <w:pPr>
        <w:numPr>
          <w:ilvl w:val="0"/>
          <w:numId w:val="6"/>
        </w:num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нужна дополнительная информация (знания) для решения учебной задачи в один шаг.</w:t>
      </w:r>
    </w:p>
    <w:p w:rsidR="00BD1F23" w:rsidRPr="00A33A45" w:rsidRDefault="00BD1F23" w:rsidP="00BD1F23">
      <w:pPr>
        <w:numPr>
          <w:ilvl w:val="0"/>
          <w:numId w:val="6"/>
        </w:numPr>
        <w:shd w:val="clear" w:color="auto" w:fill="FFFFFF"/>
        <w:spacing w:after="0" w:line="240" w:lineRule="auto"/>
        <w:ind w:left="424" w:firstLine="2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отбор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источников информации для решения учебной задачи.</w:t>
      </w:r>
    </w:p>
    <w:p w:rsidR="00BD1F23" w:rsidRPr="00A33A45" w:rsidRDefault="00BD1F23" w:rsidP="00BD1F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необходимую </w:t>
      </w:r>
      <w:proofErr w:type="gramStart"/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4-го класса для этого предусмотрена специальная «энциклопедия внутри учебника»).</w:t>
      </w:r>
    </w:p>
    <w:p w:rsidR="00BD1F23" w:rsidRPr="00A33A45" w:rsidRDefault="00BD1F23" w:rsidP="00BD1F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извлекать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BD1F23" w:rsidRPr="00A33A45" w:rsidRDefault="00BD1F23" w:rsidP="00BD1F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наблюдать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самостоятельные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выводы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F23" w:rsidRPr="00A33A45" w:rsidRDefault="00BD1F23" w:rsidP="00BD1F23">
      <w:pPr>
        <w:shd w:val="clear" w:color="auto" w:fill="FFFFFF"/>
        <w:tabs>
          <w:tab w:val="num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Коммуникативные УУД:</w:t>
      </w:r>
    </w:p>
    <w:p w:rsidR="00BD1F23" w:rsidRPr="00A33A45" w:rsidRDefault="00BD1F23" w:rsidP="00BD1F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оформлять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BD1F23" w:rsidRPr="00A33A45" w:rsidRDefault="00BD1F23" w:rsidP="00BD1F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Слушать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BD1F23" w:rsidRPr="00A33A45" w:rsidRDefault="00BD1F23" w:rsidP="00BD1F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пересказывать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</w:t>
      </w:r>
    </w:p>
    <w:p w:rsidR="00BD1F23" w:rsidRPr="00A33A45" w:rsidRDefault="00BD1F23" w:rsidP="00BD1F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A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Вступать</w:t>
      </w: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беседу на уроке и в жизни.</w:t>
      </w:r>
    </w:p>
    <w:p w:rsidR="00BD1F23" w:rsidRPr="00A33A45" w:rsidRDefault="00BD1F23" w:rsidP="00BD1F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BD1F23" w:rsidRPr="00A33A45" w:rsidRDefault="00BD1F23" w:rsidP="00BD1F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3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BD1F23" w:rsidRDefault="00BD1F23" w:rsidP="00BD1F2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D1F23" w:rsidRDefault="00BD1F23" w:rsidP="00BD1F2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D1F23" w:rsidRPr="00185E04" w:rsidRDefault="00BD1F23" w:rsidP="00BD1F2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BD1F23" w:rsidRPr="00A33A45" w:rsidRDefault="00BD1F23" w:rsidP="00BD1F2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2125"/>
        <w:gridCol w:w="1693"/>
        <w:gridCol w:w="5508"/>
      </w:tblGrid>
      <w:tr w:rsidR="00BD1F23" w:rsidTr="00BD1F23">
        <w:tc>
          <w:tcPr>
            <w:tcW w:w="959" w:type="dxa"/>
          </w:tcPr>
          <w:p w:rsidR="00BD1F2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</w:tcPr>
          <w:p w:rsidR="00BD1F2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</w:tcPr>
          <w:p w:rsidR="00BD1F2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35" w:type="dxa"/>
          </w:tcPr>
          <w:p w:rsidR="00BD1F23" w:rsidRDefault="00BD1F23" w:rsidP="00BD1F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содержательных линий</w:t>
            </w:r>
          </w:p>
        </w:tc>
      </w:tr>
      <w:tr w:rsidR="00BD1F23" w:rsidTr="00BD1F23">
        <w:tc>
          <w:tcPr>
            <w:tcW w:w="959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D1F23" w:rsidRPr="003F7E57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4"/>
                <w:bCs/>
                <w:color w:val="000000"/>
              </w:rPr>
              <w:t xml:space="preserve">Числа и величины 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i/>
                <w:iCs/>
                <w:color w:val="000000"/>
              </w:rPr>
              <w:t>        Натуральные и дробные числа.</w:t>
            </w:r>
          </w:p>
          <w:p w:rsidR="00BD1F23" w:rsidRPr="003F7E57" w:rsidRDefault="00BD1F23" w:rsidP="00BD1F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5" w:type="dxa"/>
          </w:tcPr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 xml:space="preserve">   Новая разрядная единица – миллион (1 000 000). Знакомство с нумерацией чисел класса миллионов и класса миллиардов.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Понятие доли и дроби. Запись доли и дроби с помощью упорядоченной пары натуральных чисел: числителя и знаменателя. Сравнение дробей с одинаковыми знаменателями.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Постоянные и переменные величины.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Составление числовых последовательностей по заданному правилу. Установление (выбор) правила, по которому составлена данная числовая последовательность.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</w:t>
            </w:r>
            <w:r>
              <w:rPr>
                <w:rStyle w:val="c15"/>
                <w:i/>
                <w:iCs/>
                <w:color w:val="000000"/>
              </w:rPr>
              <w:t>Величины и их измерение.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Литр как единица вместимости. Сосуды стандартной вместимости. Соотношение между литром и кубическим дециметром. Связь между литром и килограммом.</w:t>
            </w:r>
          </w:p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Tr="00BD1F23">
        <w:tc>
          <w:tcPr>
            <w:tcW w:w="959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Арифметические действия </w:t>
            </w:r>
          </w:p>
        </w:tc>
        <w:tc>
          <w:tcPr>
            <w:tcW w:w="1701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5" w:type="dxa"/>
          </w:tcPr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i/>
                <w:iCs/>
                <w:color w:val="000000"/>
              </w:rPr>
              <w:t> Действия над числами и величинами.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Алгоритм письменного умножения многозначных чисел «столбиком».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Предметный смысл деления с остатком. Ограничение на остаток как условие однозначности. Способы деления с остатком. Взаимосвязь делимого, делителя, неполного частного и остатка. Деление нацело как частный случай деления с остатком.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 xml:space="preserve">        Алгоритм письменного деления с остатком «столбиком». Случаи деления многозначного числа на </w:t>
            </w:r>
            <w:proofErr w:type="gramStart"/>
            <w:r>
              <w:rPr>
                <w:rStyle w:val="c15"/>
                <w:color w:val="000000"/>
              </w:rPr>
              <w:t>однозначное</w:t>
            </w:r>
            <w:proofErr w:type="gramEnd"/>
            <w:r>
              <w:rPr>
                <w:rStyle w:val="c15"/>
                <w:color w:val="000000"/>
              </w:rPr>
              <w:t xml:space="preserve"> и многозначного числа на многозначное.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Сложение и вычитание однородных величин.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Умножение величины на натуральное число как нахождение кратной величины.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Деление величины на натуральное число как нахождение доли от величины.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Умножение величины на дробь как нахождение части от величины.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lastRenderedPageBreak/>
              <w:t>        Деление величины на дробь как нахождение величины по данной ее части.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Деление величины на однородную величину как измерение.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Прикидка результата деления с остатком.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Использование свойств арифметических действий для удобства вычислений.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i/>
                <w:iCs/>
                <w:color w:val="000000"/>
              </w:rPr>
              <w:t>        </w:t>
            </w:r>
            <w:r>
              <w:rPr>
                <w:rStyle w:val="c15"/>
                <w:color w:val="000000"/>
              </w:rPr>
              <w:t>        Буквенное выражение как выражение с переменной (переменными). Нахождение значения буквенного выражения при заданных значениях переменной (переменных). Уравнение как равенство с переменной. Понятие о решении уравнения. Способы решения уравнений: подбором, на основе зависимости между результатом и компонентами действий, на основе свойств истинных числовых равенств.</w:t>
            </w:r>
          </w:p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Tr="00BD1F23">
        <w:tc>
          <w:tcPr>
            <w:tcW w:w="959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Текстовые задачи </w:t>
            </w:r>
          </w:p>
        </w:tc>
        <w:tc>
          <w:tcPr>
            <w:tcW w:w="1701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35" w:type="dxa"/>
          </w:tcPr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</w:t>
            </w:r>
            <w:proofErr w:type="gramStart"/>
            <w:r>
              <w:rPr>
                <w:rStyle w:val="c15"/>
                <w:color w:val="000000"/>
              </w:rPr>
              <w:t>Арифметические текстовые (сюжетные) задачи, содержащие зависимость, характеризующую процесс движения (скорость, время, пройденный путь), процесс работы (производительность труда, время, объем всей работы), процесс изготовления товара (расход</w:t>
            </w:r>
            <w:proofErr w:type="gramEnd"/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на предмет, количество предметов, общий расход), расчета стоимости (цена, количество, общая стоимость товара). Решение задач разными способами.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Алгебраический способ решения арифметических сюжетных задач.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Знакомство с комбинаторными и логическими задачами.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Задачи на нахождение доли целого и целого по его доли, части целого и целого по его части.</w:t>
            </w:r>
          </w:p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Tr="00BD1F23">
        <w:tc>
          <w:tcPr>
            <w:tcW w:w="959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Геометрические фигуры </w:t>
            </w:r>
          </w:p>
        </w:tc>
        <w:tc>
          <w:tcPr>
            <w:tcW w:w="1701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5" w:type="dxa"/>
          </w:tcPr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Разбивка и составление фигур. Разбивка многоугольника на несколько треугольников. Разбивка прямоугольника на два одинаковых треугольника.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</w:t>
            </w:r>
            <w:proofErr w:type="gramStart"/>
            <w:r>
              <w:rPr>
                <w:rStyle w:val="c15"/>
                <w:color w:val="000000"/>
              </w:rPr>
              <w:t>Знакомство с некоторыми многогранниками (прямоугольный параллелепипед, призма, пирамида) и телами вращения (шар, цилиндр, конус).</w:t>
            </w:r>
            <w:proofErr w:type="gramEnd"/>
          </w:p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Tr="00BD1F23">
        <w:tc>
          <w:tcPr>
            <w:tcW w:w="959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Геометрические величины </w:t>
            </w:r>
          </w:p>
        </w:tc>
        <w:tc>
          <w:tcPr>
            <w:tcW w:w="1701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5" w:type="dxa"/>
          </w:tcPr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Площадь прямоугольного треугольника как половина площади соответствующего прямоугольника.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Нахождение площади треугольника с помощью разбивки его на два прямоугольных треугольника.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Понятие об объеме. Объем тел и вместимость сосудов. Измерение объема тел произвольными мерками.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lastRenderedPageBreak/>
              <w:t>        Общепринятые единицы объема: кубический сантиметр, кубический дециметр, кубический метр. Соотношения между единицами объема, их связь с соотношениями между соответствующими единицами длины.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Задачи на вычисление различных геометрических величин: длины, площади, объема.</w:t>
            </w:r>
          </w:p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Tr="00BD1F23">
        <w:tc>
          <w:tcPr>
            <w:tcW w:w="959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</w:tcPr>
          <w:p w:rsidR="00BD1F23" w:rsidRPr="003F7E57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E57">
              <w:rPr>
                <w:rStyle w:val="c54"/>
                <w:bCs/>
                <w:color w:val="000000"/>
              </w:rPr>
              <w:t xml:space="preserve">Работа с данными </w:t>
            </w:r>
          </w:p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5" w:type="dxa"/>
          </w:tcPr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Таблица как средство описания характеристик предметов, объектов, событий.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Круговая диаграмма как средство представления структуры совокупности. Чтение круговых диаграмм с разделением круга на 2, 3, 4, 6, 8, 9, 12 равных долей. Выбор соответствующей диаграммы. Построение простейших круговых диаграмм.</w:t>
            </w:r>
          </w:p>
          <w:p w:rsidR="00BD1F23" w:rsidRDefault="00BD1F23" w:rsidP="00BD1F23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        Алгоритм. Построчная запись алгоритма. Запись алгоритма с помощью блок-схемы.</w:t>
            </w:r>
          </w:p>
          <w:p w:rsidR="00BD1F23" w:rsidRPr="003F7E57" w:rsidRDefault="00BD1F23" w:rsidP="00BD1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F23" w:rsidRPr="00DF0E0B" w:rsidRDefault="00BD1F23" w:rsidP="00BD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F23" w:rsidRPr="003F7E57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BD1F23" w:rsidRPr="003F7E57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787"/>
        <w:gridCol w:w="15"/>
        <w:gridCol w:w="6"/>
        <w:gridCol w:w="22"/>
        <w:gridCol w:w="10"/>
        <w:gridCol w:w="12"/>
        <w:gridCol w:w="995"/>
        <w:gridCol w:w="994"/>
        <w:gridCol w:w="1292"/>
      </w:tblGrid>
      <w:tr w:rsidR="00BD1F23" w:rsidRPr="003F7E57" w:rsidTr="00BD1F23">
        <w:trPr>
          <w:trHeight w:val="759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F23" w:rsidRPr="003F7E57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D1F23" w:rsidRPr="003F7E57" w:rsidTr="00BD1F23">
        <w:trPr>
          <w:trHeight w:val="506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23" w:rsidRPr="003F7E57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BD1F23" w:rsidRPr="003F7E57" w:rsidTr="00BD1F23">
        <w:trPr>
          <w:trHeight w:val="289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(4ч.)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Сначала займёмся повторением.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разностное и кратное сравнение (6ч.)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известен результат разностного сравнения.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известен результат кратного сравнения.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задачи.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миллионов. Буквенные выражения (11ч.)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умножения столбиком.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Поупражняемся в вычислениях столбиком.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тысяч, или миллион.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единиц миллионов и класс миллионов.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трех классов для записи числа недостаточно.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8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Поупражняемся в сравнении чисел и повторим </w:t>
            </w:r>
            <w:proofErr w:type="gramStart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математическое выражение является числовым?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8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 величинами.</w:t>
            </w:r>
          </w:p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Поупражняемся в нахождении значений зависимой величины.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«купли-продажи» (4</w:t>
            </w: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 товара, или цена.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цена постоянна.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задачи.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Деление с остатком (14</w:t>
            </w: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нацело и деление с остатком.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частное и остаток.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и делитель.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остаток равен 0.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делимое меньше делителя.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и вычитание.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деления с остатком столбиком.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остаток может получиться при делении на 2?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поразрядного нахождения результата деления.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Поупражняемся в делении столбиком.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о движении (6ч.)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с помощью калькулятора. 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Час, минута и секунда.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или что движется быстрее?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пути в единицу времени, или скорость.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задачи.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(12ч.)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сосуд вмещает больше?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Литр. Сколько литров?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и объем.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gridAfter w:val="1"/>
          <w:wAfter w:w="1292" w:type="dxa"/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сантиметр и измерение объема.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дециметр и кубический сантиметр.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дециметр и литр.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 и килограмм.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задачи.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Поупражняемся в измерении объема.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о работе (10ч.)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выполнил большую работу?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контрольной работе. 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4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– это скорость выполнения работы.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задачи.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Отрезки; соединяющие вершины многоугольника.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Разбиение многоугольника на треугольники.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Деление столбиком (9ч.)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число столбиком.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цифр в записи неполного частного.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 столбиком.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деления столбиком.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Сокращенная форма записи деления столбиком.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</w:t>
            </w:r>
          </w:p>
        </w:tc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Поупражняемся в делении столбиком.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над величинами (9ч.)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величины на число и числа на величину.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величины на число.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доли от величины и величины по ее доле.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величины.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величины по ее части.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величины на величину.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Поупражняемся в действиях над величинами.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Движение нескольких объектов (8ч.)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время движения одинаковое.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длина пройденного пути одинаковая.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одном и том же направлении.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противоположных направлениях.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задачи.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Поупражняемся в вычислениях и повторим </w:t>
            </w:r>
            <w:proofErr w:type="gramStart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нескольких объектов (6ч.)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время работы одинаковое.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объем выполненной работы одинаковый.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при совместной работе.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совместной работы.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решать задачи и повторим </w:t>
            </w:r>
            <w:proofErr w:type="gramStart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Покупка нескольких товаров (6ч.)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количество одинаковое.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стоимость одинаковая.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набора товаров.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задачи.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Поупражняемся в вычислениях и повторим </w:t>
            </w:r>
            <w:proofErr w:type="gramStart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Логика (7ч.)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помощью калькулятора.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математике применяют союз «и» и союз «или».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выполнение одного условия обеспечивает выполнение другого.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одно, но и другое.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5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логические задачи.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Поупражняемся в вычислениях и повторим </w:t>
            </w:r>
            <w:proofErr w:type="gramStart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фигуры и тела (7ч.)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и куб.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и шар.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объем.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с помощью палетки.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Поупражняемся в нахождении площади и объема.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Поупражняемся в вычислениях и повторим </w:t>
            </w:r>
            <w:proofErr w:type="gramStart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(5ч.)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Корень уравнения.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задачи с помощью уравнений.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Поупражняемся в вычислениях и повторим </w:t>
            </w:r>
            <w:proofErr w:type="gramStart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задачи.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(12</w:t>
            </w: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и число 0.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</w:t>
            </w: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 вычисления столбиком.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128-129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величинами.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130-133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научились решать задачи.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2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и их свойства.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 и уравнения.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3F7E57" w:rsidTr="00BD1F23">
        <w:trPr>
          <w:trHeight w:val="3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136ч.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3F7E57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F23" w:rsidRPr="003F7E57" w:rsidRDefault="00BD1F23" w:rsidP="00BD1F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23" w:rsidRPr="001E5FCF" w:rsidRDefault="00BD1F23" w:rsidP="00BD1F23">
      <w:pPr>
        <w:pStyle w:val="c75"/>
        <w:shd w:val="clear" w:color="auto" w:fill="FFFFFF"/>
        <w:spacing w:before="0" w:beforeAutospacing="0" w:after="0" w:afterAutospacing="0"/>
        <w:ind w:left="426"/>
        <w:jc w:val="center"/>
        <w:rPr>
          <w:rFonts w:ascii="Arial" w:hAnsi="Arial" w:cs="Arial"/>
          <w:color w:val="000000"/>
        </w:rPr>
      </w:pPr>
      <w:r>
        <w:rPr>
          <w:rStyle w:val="c45"/>
          <w:b/>
          <w:bCs/>
          <w:color w:val="000000"/>
          <w:sz w:val="28"/>
          <w:szCs w:val="28"/>
        </w:rPr>
        <w:t> </w:t>
      </w:r>
      <w:r w:rsidRPr="001E5FCF">
        <w:rPr>
          <w:rStyle w:val="c45"/>
          <w:b/>
          <w:bCs/>
          <w:color w:val="000000"/>
        </w:rPr>
        <w:t>Материально-технического обеспечения образовательного процесса</w:t>
      </w:r>
    </w:p>
    <w:p w:rsidR="00BD1F23" w:rsidRDefault="00BD1F23" w:rsidP="00BD1F23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6"/>
          <w:rFonts w:ascii="Calibri" w:hAnsi="Calibri" w:cs="Calibri"/>
          <w:color w:val="000000"/>
          <w:sz w:val="22"/>
          <w:szCs w:val="22"/>
        </w:rPr>
        <w:t>        </w:t>
      </w:r>
    </w:p>
    <w:p w:rsidR="00BD1F23" w:rsidRDefault="00BD1F23" w:rsidP="00BD1F23">
      <w:pPr>
        <w:pStyle w:val="c81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</w:rPr>
        <w:t> Чекин А.Л. Математика. 4 класс. Учебник. Часть 1,2 – М.: Академкнига/Учебник.</w:t>
      </w:r>
    </w:p>
    <w:p w:rsidR="00BD1F23" w:rsidRDefault="00BD1F23" w:rsidP="00BD1F23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</w:rPr>
        <w:t>Захарова О.А., Юдина Е.П. Математика в вопросах и заданиях. 4 класс. Тетрадь для самостоятельной работы № 1, № 2, № 3 – М.: Академкнига/Учебник.</w:t>
      </w:r>
      <w:r>
        <w:rPr>
          <w:rStyle w:val="c54"/>
          <w:b/>
          <w:bCs/>
          <w:i/>
          <w:iCs/>
          <w:color w:val="000000"/>
        </w:rPr>
        <w:t> </w:t>
      </w:r>
    </w:p>
    <w:p w:rsidR="00BD1F23" w:rsidRDefault="00BD1F23" w:rsidP="00BD1F23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</w:rPr>
        <w:t xml:space="preserve">Захарова О.А. Практические задачи по математике. 4 класс. Тетрадь. – </w:t>
      </w:r>
      <w:proofErr w:type="spellStart"/>
      <w:r>
        <w:rPr>
          <w:rStyle w:val="c15"/>
          <w:color w:val="000000"/>
        </w:rPr>
        <w:t>М.:Академкнига</w:t>
      </w:r>
      <w:proofErr w:type="spellEnd"/>
      <w:r>
        <w:rPr>
          <w:rStyle w:val="c15"/>
          <w:color w:val="000000"/>
        </w:rPr>
        <w:t>/Учебник.</w:t>
      </w:r>
    </w:p>
    <w:p w:rsidR="00BD1F23" w:rsidRDefault="00BD1F23" w:rsidP="00BD1F23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5"/>
          <w:color w:val="000000"/>
        </w:rPr>
        <w:t>Чуракова</w:t>
      </w:r>
      <w:proofErr w:type="spellEnd"/>
      <w:r>
        <w:rPr>
          <w:rStyle w:val="c15"/>
          <w:color w:val="000000"/>
        </w:rPr>
        <w:t xml:space="preserve"> Р.Г., </w:t>
      </w:r>
      <w:proofErr w:type="spellStart"/>
      <w:r>
        <w:rPr>
          <w:rStyle w:val="c15"/>
          <w:color w:val="000000"/>
        </w:rPr>
        <w:t>Кудрова</w:t>
      </w:r>
      <w:proofErr w:type="spellEnd"/>
      <w:r>
        <w:rPr>
          <w:rStyle w:val="c15"/>
          <w:color w:val="000000"/>
        </w:rPr>
        <w:t xml:space="preserve"> Л.Г. Математика. Поурочное планирование. 4 класс. В 2 ч. – М.: Академкнига/Учебник.</w:t>
      </w:r>
    </w:p>
    <w:p w:rsidR="00BD1F23" w:rsidRDefault="00BD1F23" w:rsidP="00BD1F23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</w:rPr>
        <w:t>Чекин А.Л. Математика: 4 класс: Методическое пособие для учителя. – М.</w:t>
      </w:r>
      <w:proofErr w:type="gramStart"/>
      <w:r>
        <w:rPr>
          <w:rStyle w:val="c15"/>
          <w:color w:val="000000"/>
        </w:rPr>
        <w:t xml:space="preserve"> :</w:t>
      </w:r>
      <w:proofErr w:type="gramEnd"/>
      <w:r>
        <w:rPr>
          <w:rStyle w:val="c15"/>
          <w:color w:val="000000"/>
        </w:rPr>
        <w:t xml:space="preserve"> Академкнига/Учебник.</w:t>
      </w:r>
    </w:p>
    <w:p w:rsidR="00BD1F23" w:rsidRDefault="00BD1F23" w:rsidP="00BD1F23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</w:rPr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Академкнига/Учебник.</w:t>
      </w:r>
    </w:p>
    <w:p w:rsidR="00BD1F23" w:rsidRPr="001E5FCF" w:rsidRDefault="00BD1F23" w:rsidP="00BD1F2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  <w:r w:rsidRPr="001E5FCF">
        <w:rPr>
          <w:rFonts w:ascii="Times New Roman" w:hAnsi="Times New Roman" w:cs="Times New Roman"/>
          <w:lang w:eastAsia="ru-RU"/>
        </w:rPr>
        <w:t>Проектор</w:t>
      </w:r>
    </w:p>
    <w:p w:rsidR="00BD1F23" w:rsidRPr="001E5FCF" w:rsidRDefault="00BD1F23" w:rsidP="00BD1F2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  <w:r w:rsidRPr="001E5FCF">
        <w:rPr>
          <w:rFonts w:ascii="Times New Roman" w:hAnsi="Times New Roman" w:cs="Times New Roman"/>
          <w:lang w:eastAsia="ru-RU"/>
        </w:rPr>
        <w:t>Компьютер</w:t>
      </w:r>
    </w:p>
    <w:p w:rsidR="00BD1F23" w:rsidRPr="001E5FCF" w:rsidRDefault="00BD1F23" w:rsidP="00BD1F2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  <w:r w:rsidRPr="001E5FCF">
        <w:rPr>
          <w:rFonts w:ascii="Times New Roman" w:hAnsi="Times New Roman" w:cs="Times New Roman"/>
          <w:lang w:eastAsia="ru-RU"/>
        </w:rPr>
        <w:t>Интерактивная доска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 рабочая программа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русскому  языку 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 4 класса 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часов в неделю, за год-_170_часов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D1F23" w:rsidRPr="00BD1F23" w:rsidRDefault="00BD1F23" w:rsidP="00BD1F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начального общего образования  для 4 класса составлена на основе Федерального государственного образовательного стандарта основного общего образования</w:t>
      </w:r>
      <w:r w:rsidRPr="00BD1F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1F23" w:rsidRPr="00BD1F23" w:rsidRDefault="00BD1F23" w:rsidP="00BD1F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D1F2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Данная программа реализуется с помощью УМК: </w:t>
      </w:r>
    </w:p>
    <w:p w:rsidR="00BD1F23" w:rsidRPr="00BD1F23" w:rsidRDefault="00BD1F23" w:rsidP="00BD1F23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F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«Перспективная начальная школа»:  учебник русского языка для 4 </w:t>
      </w:r>
      <w:proofErr w:type="spell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 </w:t>
      </w:r>
      <w:r w:rsidRPr="00BD1F23">
        <w:rPr>
          <w:rFonts w:ascii="Times New Roman" w:eastAsia="Calibri" w:hAnsi="Times New Roman" w:cs="Times New Roman"/>
          <w:sz w:val="24"/>
          <w:szCs w:val="24"/>
        </w:rPr>
        <w:t xml:space="preserve">Академкнига/Учебник, 2014, на основе авторской программы по русскому языку, разработанной  </w:t>
      </w:r>
      <w:proofErr w:type="spellStart"/>
      <w:r w:rsidRPr="00BD1F23">
        <w:rPr>
          <w:rFonts w:ascii="Times New Roman" w:eastAsia="Calibri" w:hAnsi="Times New Roman" w:cs="Times New Roman"/>
          <w:sz w:val="24"/>
          <w:szCs w:val="24"/>
        </w:rPr>
        <w:t>Чуракова</w:t>
      </w:r>
      <w:proofErr w:type="spellEnd"/>
      <w:r w:rsidRPr="00BD1F23">
        <w:rPr>
          <w:rFonts w:ascii="Times New Roman" w:eastAsia="Calibri" w:hAnsi="Times New Roman" w:cs="Times New Roman"/>
          <w:sz w:val="24"/>
          <w:szCs w:val="24"/>
        </w:rPr>
        <w:t xml:space="preserve"> Н.А., </w:t>
      </w:r>
      <w:proofErr w:type="spellStart"/>
      <w:r w:rsidRPr="00BD1F23">
        <w:rPr>
          <w:rFonts w:ascii="Times New Roman" w:eastAsia="Calibri" w:hAnsi="Times New Roman" w:cs="Times New Roman"/>
          <w:sz w:val="24"/>
          <w:szCs w:val="24"/>
        </w:rPr>
        <w:t>Каленчук</w:t>
      </w:r>
      <w:proofErr w:type="spellEnd"/>
      <w:r w:rsidRPr="00BD1F23">
        <w:rPr>
          <w:rFonts w:ascii="Times New Roman" w:eastAsia="Calibri" w:hAnsi="Times New Roman" w:cs="Times New Roman"/>
          <w:sz w:val="24"/>
          <w:szCs w:val="24"/>
        </w:rPr>
        <w:t xml:space="preserve"> М.Л.,  </w:t>
      </w:r>
      <w:proofErr w:type="spellStart"/>
      <w:r w:rsidRPr="00BD1F23">
        <w:rPr>
          <w:rFonts w:ascii="Times New Roman" w:eastAsia="Calibri" w:hAnsi="Times New Roman" w:cs="Times New Roman"/>
          <w:sz w:val="24"/>
          <w:szCs w:val="24"/>
        </w:rPr>
        <w:t>Малаховская</w:t>
      </w:r>
      <w:proofErr w:type="spellEnd"/>
      <w:r w:rsidRPr="00BD1F23">
        <w:rPr>
          <w:rFonts w:ascii="Times New Roman" w:eastAsia="Calibri" w:hAnsi="Times New Roman" w:cs="Times New Roman"/>
          <w:sz w:val="24"/>
          <w:szCs w:val="24"/>
        </w:rPr>
        <w:t xml:space="preserve"> О.В., </w:t>
      </w:r>
      <w:proofErr w:type="spellStart"/>
      <w:r w:rsidRPr="00BD1F23">
        <w:rPr>
          <w:rFonts w:ascii="Times New Roman" w:eastAsia="Calibri" w:hAnsi="Times New Roman" w:cs="Times New Roman"/>
          <w:sz w:val="24"/>
          <w:szCs w:val="24"/>
        </w:rPr>
        <w:t>Байкова</w:t>
      </w:r>
      <w:proofErr w:type="spellEnd"/>
      <w:r w:rsidRPr="00BD1F23">
        <w:rPr>
          <w:rFonts w:ascii="Times New Roman" w:eastAsia="Calibri" w:hAnsi="Times New Roman" w:cs="Times New Roman"/>
          <w:sz w:val="24"/>
          <w:szCs w:val="24"/>
        </w:rPr>
        <w:t xml:space="preserve"> Т.А., Академкнига/Учебник 2014г.</w:t>
      </w:r>
    </w:p>
    <w:p w:rsidR="00BD1F23" w:rsidRPr="00BD1F23" w:rsidRDefault="00BD1F23" w:rsidP="00BD1F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Каленчук</w:t>
      </w:r>
      <w:proofErr w:type="spellEnd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М.Л.,  </w:t>
      </w:r>
      <w:proofErr w:type="spell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Русский язык. 4 класс: Методическое пособие. — М.: Академкнига/Учебник, 2014</w:t>
      </w:r>
    </w:p>
    <w:p w:rsidR="00BD1F23" w:rsidRPr="00BD1F23" w:rsidRDefault="00BD1F23" w:rsidP="00BD1F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учебным планом МБОУ лицей №10, Основной образовательной программой МБОУ лицей №10,  на изучение русского языка  в 4 классе отводиться 5 часов в неделю, 170  часов в год. 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В связи с годовым календарным учебным графиком МБОУ лицей № 10 (приказ №  190 от 31.08. 2017 года) на изучение </w:t>
      </w:r>
      <w:r w:rsidRPr="00BD1F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русского языка 4 классе  </w:t>
      </w: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170 часов. </w:t>
      </w:r>
    </w:p>
    <w:p w:rsidR="00BD1F23" w:rsidRPr="00BD1F23" w:rsidRDefault="00BD1F23" w:rsidP="00BD1F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Таким образом, в рамках  _170  часов реализуется основное содержание программы.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D1F2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Личностные УУД   </w:t>
      </w:r>
      <w:r w:rsidRPr="00BD1F23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gramStart"/>
      <w:r w:rsidRPr="00BD1F23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BD1F23">
        <w:rPr>
          <w:rFonts w:ascii="Times New Roman" w:eastAsia="Calibri" w:hAnsi="Times New Roman" w:cs="Times New Roman"/>
          <w:sz w:val="24"/>
          <w:szCs w:val="24"/>
        </w:rPr>
        <w:t xml:space="preserve"> будут сформированы</w:t>
      </w:r>
      <w:r w:rsidRPr="00BD1F23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BD1F23" w:rsidRPr="00BD1F23" w:rsidRDefault="00BD1F23" w:rsidP="00BD1F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познавательной инициативы в оказании помощи соученикам; </w:t>
      </w:r>
    </w:p>
    <w:p w:rsidR="00BD1F23" w:rsidRPr="00BD1F23" w:rsidRDefault="00BD1F23" w:rsidP="00BD1F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 </w:t>
      </w:r>
    </w:p>
    <w:p w:rsidR="00BD1F23" w:rsidRPr="00BD1F23" w:rsidRDefault="00BD1F23" w:rsidP="00BD1F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гуманистического сознания; </w:t>
      </w:r>
    </w:p>
    <w:p w:rsidR="00BD1F23" w:rsidRPr="00BD1F23" w:rsidRDefault="00BD1F23" w:rsidP="00BD1F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социальной компетентности как готовности к решению моральных дилемм, устойчивое следование в поведении </w:t>
      </w:r>
      <w:proofErr w:type="gramStart"/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социальным</w:t>
      </w:r>
      <w:proofErr w:type="gramEnd"/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норма;. </w:t>
      </w:r>
    </w:p>
    <w:p w:rsidR="00BD1F23" w:rsidRPr="00BD1F23" w:rsidRDefault="00BD1F23" w:rsidP="00BD1F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начальных навыков адаптации в динамично изменяющемся мире. 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D1F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 w:rsidRPr="00BD1F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</w:p>
    <w:p w:rsidR="00BD1F23" w:rsidRPr="00BD1F23" w:rsidRDefault="00BD1F23" w:rsidP="00BD1F2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BD1F23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Регулятивные УУД   </w:t>
      </w: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BD1F23" w:rsidRPr="00BD1F23" w:rsidRDefault="00BD1F23" w:rsidP="00BD1F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формулировать цели урока после предварительного обсуждения; </w:t>
      </w:r>
    </w:p>
    <w:p w:rsidR="00BD1F23" w:rsidRPr="00BD1F23" w:rsidRDefault="00BD1F23" w:rsidP="00BD1F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учебную проблему; </w:t>
      </w:r>
    </w:p>
    <w:p w:rsidR="00BD1F23" w:rsidRPr="00BD1F23" w:rsidRDefault="00BD1F23" w:rsidP="00BD1F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план решения проблемы (задачи); </w:t>
      </w:r>
    </w:p>
    <w:p w:rsidR="00BD1F23" w:rsidRPr="00BD1F23" w:rsidRDefault="00BD1F23" w:rsidP="00BD1F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по плану, сверять свои действия с целью и, при необходимости, исправлять ошибки; </w:t>
      </w:r>
    </w:p>
    <w:p w:rsidR="00BD1F23" w:rsidRPr="00BD1F23" w:rsidRDefault="00BD1F23" w:rsidP="00BD1F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степень успешности выполнения своей работы и работы всех, исходя из имеющихся критериев. </w:t>
      </w:r>
    </w:p>
    <w:p w:rsidR="00BD1F23" w:rsidRPr="00BD1F23" w:rsidRDefault="00BD1F23" w:rsidP="00BD1F23">
      <w:pPr>
        <w:numPr>
          <w:ilvl w:val="0"/>
          <w:numId w:val="12"/>
        </w:numPr>
        <w:autoSpaceDE w:val="0"/>
        <w:autoSpaceDN w:val="0"/>
        <w:adjustRightInd w:val="0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BD1F23" w:rsidRPr="00BD1F23" w:rsidRDefault="00BD1F23" w:rsidP="00BD1F23">
      <w:pPr>
        <w:numPr>
          <w:ilvl w:val="0"/>
          <w:numId w:val="12"/>
        </w:numPr>
        <w:autoSpaceDE w:val="0"/>
        <w:autoSpaceDN w:val="0"/>
        <w:adjustRightInd w:val="0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BD1F23" w:rsidRPr="00BD1F23" w:rsidRDefault="00BD1F23" w:rsidP="00BD1F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исполнение</w:t>
      </w:r>
      <w:proofErr w:type="gramEnd"/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действия. </w:t>
      </w:r>
    </w:p>
    <w:p w:rsidR="00BD1F23" w:rsidRPr="00BD1F23" w:rsidRDefault="00BD1F23" w:rsidP="00BD1F2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BD1F23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Познавательные УУД </w:t>
      </w: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BD1F23" w:rsidRPr="00BD1F23" w:rsidRDefault="00BD1F23" w:rsidP="00BD1F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подводить под понятие (формулировать правило) на основе выделения существенных признаков; </w:t>
      </w:r>
    </w:p>
    <w:p w:rsidR="00BD1F23" w:rsidRPr="00BD1F23" w:rsidRDefault="00BD1F23" w:rsidP="00BD1F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общими приемами решения задач, выполнения заданий и вычислений; </w:t>
      </w:r>
    </w:p>
    <w:p w:rsidR="00BD1F23" w:rsidRPr="00BD1F23" w:rsidRDefault="00BD1F23" w:rsidP="00BD1F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сравнение, </w:t>
      </w:r>
      <w:proofErr w:type="spell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классификации, выбирая наиболее эффективный способ решения или верное решение (правильный ответ); </w:t>
      </w:r>
    </w:p>
    <w:p w:rsidR="00BD1F23" w:rsidRPr="00BD1F23" w:rsidRDefault="00BD1F23" w:rsidP="00BD1F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объяснение в устной форме по предложенному плану; </w:t>
      </w:r>
    </w:p>
    <w:p w:rsidR="00BD1F23" w:rsidRPr="00BD1F23" w:rsidRDefault="00BD1F23" w:rsidP="00BD1F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(строить) таблицы, проверять по таблице; </w:t>
      </w:r>
    </w:p>
    <w:p w:rsidR="00BD1F23" w:rsidRPr="00BD1F23" w:rsidRDefault="00BD1F23" w:rsidP="00BD1F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действия по заданному алгоритму; </w:t>
      </w:r>
    </w:p>
    <w:p w:rsidR="00BD1F23" w:rsidRPr="00BD1F23" w:rsidRDefault="00BD1F23" w:rsidP="00BD1F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логическую цепь рассуждений. </w:t>
      </w:r>
    </w:p>
    <w:p w:rsidR="00BD1F23" w:rsidRPr="00BD1F23" w:rsidRDefault="00BD1F23" w:rsidP="00BD1F2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осуществлять расширенный поиск информации с использованием </w:t>
      </w:r>
    </w:p>
    <w:p w:rsidR="00BD1F23" w:rsidRPr="00BD1F23" w:rsidRDefault="00BD1F23" w:rsidP="00BD1F23">
      <w:pPr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ресурсов библиотек и сети Интернет; </w:t>
      </w:r>
    </w:p>
    <w:p w:rsidR="00BD1F23" w:rsidRPr="00BD1F23" w:rsidRDefault="00BD1F23" w:rsidP="00BD1F23">
      <w:pPr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записывать, фиксировать информацию об окружающем мире с помощью инструментов ИКТ; </w:t>
      </w:r>
    </w:p>
    <w:p w:rsidR="00BD1F23" w:rsidRPr="00BD1F23" w:rsidRDefault="00BD1F23" w:rsidP="00BD1F2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сериацию</w:t>
      </w:r>
      <w:proofErr w:type="spellEnd"/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операций. </w:t>
      </w:r>
    </w:p>
    <w:p w:rsidR="00BD1F23" w:rsidRPr="00BD1F23" w:rsidRDefault="00BD1F23" w:rsidP="00BD1F2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BD1F23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Коммуникативные УУД </w:t>
      </w:r>
      <w:r w:rsidRPr="00BD1F2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 научится</w:t>
      </w:r>
      <w:r w:rsidRPr="00BD1F2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</w:p>
    <w:p w:rsidR="00BD1F23" w:rsidRPr="00BD1F23" w:rsidRDefault="00BD1F23" w:rsidP="00BD1F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оформлять свои мысли в устной и письменной речи с учётом своих учебных и жизненных речевых ситуаций; </w:t>
      </w:r>
    </w:p>
    <w:p w:rsidR="00BD1F23" w:rsidRPr="00BD1F23" w:rsidRDefault="00BD1F23" w:rsidP="00BD1F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высказывать свою точку зрения и пытаться е обосновать, приводя аргументы; </w:t>
      </w:r>
    </w:p>
    <w:p w:rsidR="00BD1F23" w:rsidRPr="00BD1F23" w:rsidRDefault="00BD1F23" w:rsidP="00BD1F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слушать других, пытаться принимать другую точку зрения, быть готовым изменить свою точку зрения; </w:t>
      </w:r>
    </w:p>
    <w:p w:rsidR="00BD1F23" w:rsidRPr="00BD1F23" w:rsidRDefault="00BD1F23" w:rsidP="00BD1F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научится взаимодействовать (сотрудничать) с соседом по парте, в группе. </w:t>
      </w: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D1F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Предметные результаты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«Фонетика и графика»</w:t>
      </w: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F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D1F23" w:rsidRPr="00BD1F23" w:rsidRDefault="00BD1F23" w:rsidP="00BD1F2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звуки и буквы; </w:t>
      </w:r>
    </w:p>
    <w:p w:rsidR="00BD1F23" w:rsidRPr="00BD1F23" w:rsidRDefault="00BD1F23" w:rsidP="00BD1F23">
      <w:pPr>
        <w:numPr>
          <w:ilvl w:val="0"/>
          <w:numId w:val="16"/>
        </w:numPr>
        <w:autoSpaceDE w:val="0"/>
        <w:autoSpaceDN w:val="0"/>
        <w:adjustRightInd w:val="0"/>
        <w:spacing w:after="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звуки русского языка (ударные/безударные; согласные твердые/мягкие, парные/непарные твердые и мягкие, согласные звонкие /глухие, парные/непарные звонкие и глухие); </w:t>
      </w:r>
    </w:p>
    <w:p w:rsidR="00BD1F23" w:rsidRPr="00BD1F23" w:rsidRDefault="00BD1F23" w:rsidP="00BD1F2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зная последовательность букв в русском алфавите, пользоваться алфавитом для упорядочивания слов и поиска нужной информации. 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«Орфоэпия»  </w:t>
      </w:r>
      <w:r w:rsidRPr="00BD1F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D1F23" w:rsidRPr="00BD1F23" w:rsidRDefault="00BD1F23" w:rsidP="00BD1F2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правильно произносить </w:t>
      </w:r>
      <w:proofErr w:type="spellStart"/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орфоэпически</w:t>
      </w:r>
      <w:proofErr w:type="spellEnd"/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трудные слова из орфоэпического минимума, отобранного для изучения в 4-м классе; </w:t>
      </w:r>
    </w:p>
    <w:p w:rsidR="00BD1F23" w:rsidRPr="00BD1F23" w:rsidRDefault="00BD1F23" w:rsidP="00BD1F2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правильно употреблять предлоги </w:t>
      </w:r>
      <w:proofErr w:type="gramStart"/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proofErr w:type="gramEnd"/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об перед существительными, прилагательными, местоимениями; </w:t>
      </w:r>
    </w:p>
    <w:p w:rsidR="00BD1F23" w:rsidRPr="00BD1F23" w:rsidRDefault="00BD1F23" w:rsidP="00BD1F2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правильно употреблять числительные ОБА и ОБЕ в разных падежных формах; </w:t>
      </w:r>
    </w:p>
    <w:p w:rsidR="00BD1F23" w:rsidRPr="00BD1F23" w:rsidRDefault="00BD1F23" w:rsidP="00BD1F2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 </w:t>
      </w:r>
    </w:p>
    <w:p w:rsidR="00BD1F23" w:rsidRPr="00BD1F23" w:rsidRDefault="00BD1F23" w:rsidP="00BD1F2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</w:t>
      </w:r>
      <w:r w:rsidRPr="00BD1F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родителям и </w:t>
      </w: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др.).</w:t>
      </w:r>
      <w:r w:rsidRPr="00BD1F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«Состав слова (</w:t>
      </w:r>
      <w:proofErr w:type="spellStart"/>
      <w:r w:rsidRPr="00BD1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D1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)»</w:t>
      </w: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F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D1F23" w:rsidRPr="00BD1F23" w:rsidRDefault="00BD1F23" w:rsidP="00BD1F23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анализ слова (по составу); элементарный словообразовательный анализ;</w:t>
      </w:r>
    </w:p>
    <w:p w:rsidR="00BD1F23" w:rsidRPr="00BD1F23" w:rsidRDefault="00BD1F23" w:rsidP="00BD1F23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слова, связанные отношениями производности, объяснять, какое из них </w:t>
      </w:r>
      <w:proofErr w:type="gram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образовано,</w:t>
      </w:r>
    </w:p>
    <w:p w:rsidR="00BD1F23" w:rsidRPr="00BD1F23" w:rsidRDefault="00BD1F23" w:rsidP="00BD1F23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BD1F23" w:rsidRPr="00BD1F23" w:rsidRDefault="00BD1F23" w:rsidP="00BD1F23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«Лексика» </w:t>
      </w:r>
      <w:r w:rsidRPr="00BD1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научится:</w:t>
      </w:r>
    </w:p>
    <w:p w:rsidR="00BD1F23" w:rsidRPr="00BD1F23" w:rsidRDefault="00BD1F23" w:rsidP="00BD1F23">
      <w:pPr>
        <w:numPr>
          <w:ilvl w:val="0"/>
          <w:numId w:val="19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слова, значение которых требует уточнения; </w:t>
      </w:r>
    </w:p>
    <w:p w:rsidR="00BD1F23" w:rsidRPr="00BD1F23" w:rsidRDefault="00BD1F23" w:rsidP="00BD1F23">
      <w:pPr>
        <w:numPr>
          <w:ilvl w:val="0"/>
          <w:numId w:val="19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 учебника</w:t>
      </w:r>
      <w:proofErr w:type="gram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одбирать синонимы для устранения повторов в речи; использовать их для объяснения значений слов;</w:t>
      </w:r>
    </w:p>
    <w:p w:rsidR="00BD1F23" w:rsidRPr="00BD1F23" w:rsidRDefault="00BD1F23" w:rsidP="00BD1F23">
      <w:pPr>
        <w:numPr>
          <w:ilvl w:val="0"/>
          <w:numId w:val="20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антонимы для точной характеристики предметов при их сравнении; </w:t>
      </w:r>
    </w:p>
    <w:p w:rsidR="00BD1F23" w:rsidRPr="00BD1F23" w:rsidRDefault="00BD1F23" w:rsidP="00BD1F23">
      <w:pPr>
        <w:numPr>
          <w:ilvl w:val="0"/>
          <w:numId w:val="20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употребление в тексте слов в прямом и переносном значении (простые случаи); </w:t>
      </w:r>
    </w:p>
    <w:p w:rsidR="00BD1F23" w:rsidRPr="00BD1F23" w:rsidRDefault="00BD1F23" w:rsidP="00BD1F23">
      <w:pPr>
        <w:numPr>
          <w:ilvl w:val="0"/>
          <w:numId w:val="20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слова из ряда </w:t>
      </w:r>
      <w:proofErr w:type="gram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успешного решения коммуникативной задачи.</w:t>
      </w:r>
    </w:p>
    <w:p w:rsidR="00BD1F23" w:rsidRPr="00BD1F23" w:rsidRDefault="00BD1F23" w:rsidP="00BD1F23">
      <w:pPr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Раздел «Морфология» </w:t>
      </w:r>
      <w:r w:rsidRPr="00BD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обучающийся научится: </w:t>
      </w:r>
    </w:p>
    <w:p w:rsidR="00BD1F23" w:rsidRPr="00BD1F23" w:rsidRDefault="00BD1F23" w:rsidP="00BD1F23">
      <w:pPr>
        <w:numPr>
          <w:ilvl w:val="0"/>
          <w:numId w:val="21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части речи: существительное, прилагательное, глагол, местоимение, предлог, союз;</w:t>
      </w:r>
    </w:p>
    <w:p w:rsidR="00BD1F23" w:rsidRPr="00BD1F23" w:rsidRDefault="00BD1F23" w:rsidP="00BD1F23">
      <w:pPr>
        <w:numPr>
          <w:ilvl w:val="0"/>
          <w:numId w:val="21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три типа склонения существительных;</w:t>
      </w:r>
    </w:p>
    <w:p w:rsidR="00BD1F23" w:rsidRPr="00BD1F23" w:rsidRDefault="00BD1F23" w:rsidP="00BD1F23">
      <w:pPr>
        <w:numPr>
          <w:ilvl w:val="0"/>
          <w:numId w:val="21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названия падежей и способы их определения;</w:t>
      </w:r>
    </w:p>
    <w:p w:rsidR="00BD1F23" w:rsidRPr="00BD1F23" w:rsidRDefault="00BD1F23" w:rsidP="00BD1F23">
      <w:pPr>
        <w:numPr>
          <w:ilvl w:val="0"/>
          <w:numId w:val="21"/>
        </w:numPr>
        <w:ind w:left="1134" w:hanging="425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спряжение глагола по ударным личным окончаниям и глагольным суффиксам начальной формы глагола.</w:t>
      </w:r>
    </w:p>
    <w:p w:rsidR="00BD1F23" w:rsidRPr="00BD1F23" w:rsidRDefault="00BD1F23" w:rsidP="00BD1F23">
      <w:pPr>
        <w:numPr>
          <w:ilvl w:val="0"/>
          <w:numId w:val="22"/>
        </w:numPr>
        <w:ind w:left="1134" w:hanging="42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BD1F23" w:rsidRPr="00BD1F23" w:rsidRDefault="00BD1F23" w:rsidP="00BD1F23">
      <w:pPr>
        <w:numPr>
          <w:ilvl w:val="0"/>
          <w:numId w:val="22"/>
        </w:numPr>
        <w:ind w:left="1134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находить в тексте такие части речи как личные местоимения и наречия, предлоги вместе с существительными и личными местоимениями, к которым они относятся, союзы </w:t>
      </w:r>
      <w:r w:rsidRPr="00BD1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BD1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BD1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</w:t>
      </w: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частицу </w:t>
      </w:r>
      <w:r w:rsidRPr="00BD1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не </w:t>
      </w: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глаголах.</w:t>
      </w:r>
    </w:p>
    <w:p w:rsidR="00BD1F23" w:rsidRPr="00BD1F23" w:rsidRDefault="00BD1F23" w:rsidP="00BD1F23">
      <w:pPr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Раздел «Синтаксис»  </w:t>
      </w: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научится: </w:t>
      </w:r>
    </w:p>
    <w:p w:rsidR="00BD1F23" w:rsidRPr="00BD1F23" w:rsidRDefault="00BD1F23" w:rsidP="00BD1F23">
      <w:pPr>
        <w:numPr>
          <w:ilvl w:val="0"/>
          <w:numId w:val="23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члены предложения: главные (подлежащее и сказуемое), второстепенные (дополнение, обстоятельство, определение); </w:t>
      </w:r>
      <w:proofErr w:type="gramEnd"/>
    </w:p>
    <w:p w:rsidR="00BD1F23" w:rsidRPr="00BD1F23" w:rsidRDefault="00BD1F23" w:rsidP="00BD1F23">
      <w:pPr>
        <w:numPr>
          <w:ilvl w:val="0"/>
          <w:numId w:val="23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однородные члены предложения. </w:t>
      </w:r>
    </w:p>
    <w:p w:rsidR="00BD1F23" w:rsidRPr="00BD1F23" w:rsidRDefault="00BD1F23" w:rsidP="00BD1F2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схемы предложений с однородными членами и строить предложения по заданным моделям. </w:t>
      </w:r>
    </w:p>
    <w:p w:rsidR="00BD1F23" w:rsidRPr="00BD1F23" w:rsidRDefault="00BD1F23" w:rsidP="00BD1F23">
      <w:pPr>
        <w:numPr>
          <w:ilvl w:val="0"/>
          <w:numId w:val="24"/>
        </w:numPr>
        <w:ind w:left="1134" w:hanging="42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различать второстепенные члены предложения – дополнение, обстоятельство, определение; </w:t>
      </w:r>
    </w:p>
    <w:p w:rsidR="00BD1F23" w:rsidRPr="00BD1F23" w:rsidRDefault="00BD1F23" w:rsidP="00BD1F23">
      <w:pPr>
        <w:numPr>
          <w:ilvl w:val="0"/>
          <w:numId w:val="24"/>
        </w:numPr>
        <w:ind w:left="1134" w:hanging="42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выполнять в соответствии с предложенным в учебнике алгоритмом разбора простого предложения (по членам предложения, </w:t>
      </w:r>
      <w:proofErr w:type="gramStart"/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синтаксический</w:t>
      </w:r>
      <w:proofErr w:type="gramEnd"/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оценивать правильность разбора;</w:t>
      </w:r>
    </w:p>
    <w:p w:rsidR="00BD1F23" w:rsidRPr="00BD1F23" w:rsidRDefault="00BD1F23" w:rsidP="00BD1F23">
      <w:pPr>
        <w:numPr>
          <w:ilvl w:val="0"/>
          <w:numId w:val="24"/>
        </w:numPr>
        <w:ind w:left="1134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простые и сложные предложения.</w:t>
      </w:r>
    </w:p>
    <w:p w:rsidR="00BD1F23" w:rsidRPr="00BD1F23" w:rsidRDefault="00BD1F23" w:rsidP="00BD1F23">
      <w:pPr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Раздел «Орфография и пунктуация»  </w:t>
      </w:r>
      <w:r w:rsidRPr="00BD1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Обучающийся научится: </w:t>
      </w:r>
    </w:p>
    <w:p w:rsidR="00BD1F23" w:rsidRPr="00BD1F23" w:rsidRDefault="00BD1F23" w:rsidP="00BD1F23">
      <w:pPr>
        <w:numPr>
          <w:ilvl w:val="0"/>
          <w:numId w:val="25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общее правило написания: </w:t>
      </w:r>
      <w:proofErr w:type="gramStart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о-е</w:t>
      </w:r>
      <w:proofErr w:type="gramEnd"/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 </w:t>
      </w:r>
    </w:p>
    <w:p w:rsidR="00BD1F23" w:rsidRPr="00BD1F23" w:rsidRDefault="00BD1F23" w:rsidP="00BD1F23">
      <w:pPr>
        <w:numPr>
          <w:ilvl w:val="0"/>
          <w:numId w:val="25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BD1F23" w:rsidRPr="00BD1F23" w:rsidRDefault="00BD1F23" w:rsidP="00BD1F23">
      <w:pPr>
        <w:numPr>
          <w:ilvl w:val="0"/>
          <w:numId w:val="25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словаря); </w:t>
      </w:r>
    </w:p>
    <w:p w:rsidR="00BD1F23" w:rsidRPr="00BD1F23" w:rsidRDefault="00BD1F23" w:rsidP="00BD1F23">
      <w:pPr>
        <w:numPr>
          <w:ilvl w:val="0"/>
          <w:numId w:val="25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(уточнять, проверять) правописание определяемых программой словарных слов по орфографическому словарю учебника; </w:t>
      </w:r>
    </w:p>
    <w:p w:rsidR="00BD1F23" w:rsidRPr="00BD1F23" w:rsidRDefault="00BD1F23" w:rsidP="00BD1F23">
      <w:pPr>
        <w:numPr>
          <w:ilvl w:val="0"/>
          <w:numId w:val="25"/>
        </w:numPr>
        <w:ind w:left="1134" w:hanging="425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выделять на письме однородные члены предложения в бессоюзных предложениях и с союзами а, и, но.</w:t>
      </w:r>
    </w:p>
    <w:p w:rsidR="00BD1F23" w:rsidRPr="00BD1F23" w:rsidRDefault="00BD1F23" w:rsidP="00BD1F23">
      <w:pPr>
        <w:numPr>
          <w:ilvl w:val="0"/>
          <w:numId w:val="26"/>
        </w:numPr>
        <w:ind w:left="1134" w:hanging="42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осознавать место возможного возникновения орфографической ошибки; </w:t>
      </w:r>
    </w:p>
    <w:p w:rsidR="00BD1F23" w:rsidRPr="00BD1F23" w:rsidRDefault="00BD1F23" w:rsidP="00BD1F23">
      <w:pPr>
        <w:numPr>
          <w:ilvl w:val="0"/>
          <w:numId w:val="26"/>
        </w:numPr>
        <w:ind w:left="1134" w:hanging="42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подбирать примеры с определенной орфограммой; </w:t>
      </w:r>
    </w:p>
    <w:p w:rsidR="00BD1F23" w:rsidRPr="00BD1F23" w:rsidRDefault="00BD1F23" w:rsidP="00BD1F23">
      <w:pPr>
        <w:numPr>
          <w:ilvl w:val="0"/>
          <w:numId w:val="26"/>
        </w:numPr>
        <w:ind w:left="1134" w:hanging="42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составлении собственных текстов перефразировать </w:t>
      </w:r>
      <w:proofErr w:type="gramStart"/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записываемое</w:t>
      </w:r>
      <w:proofErr w:type="gramEnd"/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чтобы избежать орфографических и пунктуационных ошибок; </w:t>
      </w:r>
    </w:p>
    <w:p w:rsidR="00BD1F23" w:rsidRPr="00BD1F23" w:rsidRDefault="00BD1F23" w:rsidP="00BD1F23">
      <w:pPr>
        <w:numPr>
          <w:ilvl w:val="0"/>
          <w:numId w:val="26"/>
        </w:numPr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Содержательная линия «Развитие речи»</w:t>
      </w:r>
    </w:p>
    <w:p w:rsidR="00BD1F23" w:rsidRPr="00BD1F23" w:rsidRDefault="00BD1F23" w:rsidP="00BD1F23">
      <w:pPr>
        <w:numPr>
          <w:ilvl w:val="0"/>
          <w:numId w:val="27"/>
        </w:numPr>
        <w:autoSpaceDE w:val="0"/>
        <w:autoSpaceDN w:val="0"/>
        <w:adjustRightInd w:val="0"/>
        <w:spacing w:after="74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различать особенности разных типов текста (повествование, описание, рассуждение); </w:t>
      </w:r>
    </w:p>
    <w:p w:rsidR="00BD1F23" w:rsidRPr="00BD1F23" w:rsidRDefault="00BD1F23" w:rsidP="00BD1F23">
      <w:pPr>
        <w:numPr>
          <w:ilvl w:val="0"/>
          <w:numId w:val="27"/>
        </w:numPr>
        <w:autoSpaceDE w:val="0"/>
        <w:autoSpaceDN w:val="0"/>
        <w:adjustRightInd w:val="0"/>
        <w:spacing w:after="74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обнаруживать в реальном художественном тексте его составляющие: описание, повествование, рассуждение; </w:t>
      </w:r>
    </w:p>
    <w:p w:rsidR="00BD1F23" w:rsidRPr="00BD1F23" w:rsidRDefault="00BD1F23" w:rsidP="00BD1F23">
      <w:pPr>
        <w:numPr>
          <w:ilvl w:val="0"/>
          <w:numId w:val="27"/>
        </w:numPr>
        <w:autoSpaceDE w:val="0"/>
        <w:autoSpaceDN w:val="0"/>
        <w:adjustRightInd w:val="0"/>
        <w:spacing w:after="74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с опорой на опыт собственных впечатлений и наблюдений текст с элементами описания, повествования и рассуждения; </w:t>
      </w:r>
    </w:p>
    <w:p w:rsidR="00BD1F23" w:rsidRPr="00BD1F23" w:rsidRDefault="00BD1F23" w:rsidP="00BD1F23">
      <w:pPr>
        <w:numPr>
          <w:ilvl w:val="0"/>
          <w:numId w:val="27"/>
        </w:numPr>
        <w:autoSpaceDE w:val="0"/>
        <w:autoSpaceDN w:val="0"/>
        <w:adjustRightInd w:val="0"/>
        <w:spacing w:after="74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доказательно различать художественный и научно-популярный тексты; </w:t>
      </w:r>
    </w:p>
    <w:p w:rsidR="00BD1F23" w:rsidRPr="00BD1F23" w:rsidRDefault="00BD1F23" w:rsidP="00BD1F23">
      <w:pPr>
        <w:numPr>
          <w:ilvl w:val="0"/>
          <w:numId w:val="27"/>
        </w:numPr>
        <w:autoSpaceDE w:val="0"/>
        <w:autoSpaceDN w:val="0"/>
        <w:adjustRightInd w:val="0"/>
        <w:spacing w:after="74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нормами речевого этикета в ситуации предметного спора с одноклассниками; в повседневном общении со сверстниками и взрослыми; </w:t>
      </w:r>
    </w:p>
    <w:p w:rsidR="00BD1F23" w:rsidRPr="00BD1F23" w:rsidRDefault="00BD1F23" w:rsidP="00BD1F2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аннотацию на отдельное литературное произведение и на сборник произведений; </w:t>
      </w:r>
    </w:p>
    <w:p w:rsidR="00BD1F23" w:rsidRPr="00BD1F23" w:rsidRDefault="00BD1F23" w:rsidP="00BD1F23">
      <w:pPr>
        <w:numPr>
          <w:ilvl w:val="0"/>
          <w:numId w:val="27"/>
        </w:numPr>
        <w:autoSpaceDE w:val="0"/>
        <w:autoSpaceDN w:val="0"/>
        <w:adjustRightInd w:val="0"/>
        <w:spacing w:after="76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нужные словарные статьи в словарях различных типов и читать словарную статью, извлекая необходимую информацию; </w:t>
      </w:r>
    </w:p>
    <w:p w:rsidR="00BD1F23" w:rsidRPr="00BD1F23" w:rsidRDefault="00BD1F23" w:rsidP="00BD1F2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письма с соблюдением норм речевого этикета. </w:t>
      </w:r>
    </w:p>
    <w:p w:rsidR="00BD1F23" w:rsidRPr="00BD1F23" w:rsidRDefault="00BD1F23" w:rsidP="00BD1F2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создавать тексты по предложенному заголовку; </w:t>
      </w:r>
    </w:p>
    <w:p w:rsidR="00BD1F23" w:rsidRPr="00BD1F23" w:rsidRDefault="00BD1F23" w:rsidP="00BD1F2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подробно или выборочно пересказывать текст; </w:t>
      </w:r>
    </w:p>
    <w:p w:rsidR="00BD1F23" w:rsidRPr="00BD1F23" w:rsidRDefault="00BD1F23" w:rsidP="00BD1F2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пересказывать текст от другого лица; </w:t>
      </w:r>
    </w:p>
    <w:p w:rsidR="00BD1F23" w:rsidRPr="00BD1F23" w:rsidRDefault="00BD1F23" w:rsidP="00BD1F2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BD1F23" w:rsidRPr="00BD1F23" w:rsidRDefault="00BD1F23" w:rsidP="00BD1F2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корректировать тексты, в которых допущены нарушения культуры речи; </w:t>
      </w:r>
    </w:p>
    <w:p w:rsidR="00BD1F23" w:rsidRPr="00BD1F23" w:rsidRDefault="00BD1F23" w:rsidP="00BD1F2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BD1F23" w:rsidRPr="00BD1F23" w:rsidRDefault="00BD1F23" w:rsidP="00BD1F2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 </w:t>
      </w:r>
      <w:proofErr w:type="gramEnd"/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733"/>
        <w:gridCol w:w="2433"/>
        <w:gridCol w:w="3871"/>
      </w:tblGrid>
      <w:tr w:rsidR="00BD1F23" w:rsidRPr="00BD1F23" w:rsidTr="00BD1F23">
        <w:tc>
          <w:tcPr>
            <w:tcW w:w="708" w:type="dxa"/>
          </w:tcPr>
          <w:p w:rsidR="00BD1F23" w:rsidRPr="00BD1F23" w:rsidRDefault="00BD1F23" w:rsidP="00BD1F2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3" w:type="dxa"/>
          </w:tcPr>
          <w:p w:rsidR="00BD1F23" w:rsidRPr="00BD1F23" w:rsidRDefault="00BD1F23" w:rsidP="00BD1F23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33" w:type="dxa"/>
          </w:tcPr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71" w:type="dxa"/>
          </w:tcPr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содержательных линий</w:t>
            </w:r>
          </w:p>
        </w:tc>
      </w:tr>
      <w:tr w:rsidR="00BD1F23" w:rsidRPr="00BD1F23" w:rsidTr="00BD1F23">
        <w:tc>
          <w:tcPr>
            <w:tcW w:w="708" w:type="dxa"/>
          </w:tcPr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1F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33" w:type="dxa"/>
          </w:tcPr>
          <w:p w:rsidR="00BD1F23" w:rsidRPr="00BD1F23" w:rsidRDefault="00BD1F23" w:rsidP="00BD1F2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1F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Фонетика и орфография </w:t>
            </w:r>
          </w:p>
        </w:tc>
        <w:tc>
          <w:tcPr>
            <w:tcW w:w="2433" w:type="dxa"/>
          </w:tcPr>
          <w:p w:rsidR="00BD1F23" w:rsidRPr="00BD1F23" w:rsidRDefault="00BD1F23" w:rsidP="00BD1F2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1" w:type="dxa"/>
          </w:tcPr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Место ударения в слове.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Разноместность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подвижность словесного ударения.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проверок подобных написаний.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Правописание гласных в приставках.        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Правописание гласных в суффиксах        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Написание двойных согласных в словах иноязычного происхождения.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Чередования гласных с нулевым звуком («беглый гласный»).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Написание суффиксов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-/-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Написание 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шипящих в разных частях слова: корнях, суффиксах и окончаниях 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Написание букв 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приставки перед корнем, начинающимся на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Звукобуквенный разбор слова.</w:t>
            </w:r>
          </w:p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c>
          <w:tcPr>
            <w:tcW w:w="708" w:type="dxa"/>
          </w:tcPr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3" w:type="dxa"/>
          </w:tcPr>
          <w:p w:rsidR="00BD1F23" w:rsidRPr="00BD1F23" w:rsidRDefault="00BD1F23" w:rsidP="00BD1F2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1F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Морфология</w:t>
            </w:r>
          </w:p>
        </w:tc>
        <w:tc>
          <w:tcPr>
            <w:tcW w:w="2433" w:type="dxa"/>
          </w:tcPr>
          <w:p w:rsidR="00BD1F23" w:rsidRPr="00BD1F23" w:rsidRDefault="00BD1F23" w:rsidP="00BD1F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60 ч</w:t>
            </w:r>
          </w:p>
        </w:tc>
        <w:tc>
          <w:tcPr>
            <w:tcW w:w="3871" w:type="dxa"/>
          </w:tcPr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частей речи русского языка: самостоятельные и служебные части речи 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Имя существительное.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безударных падежных окончаний имен существительных трех склонений в единственном и множественном числе        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Морфологический разбор имени существительного.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Имя  прилагательное.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Синтаксическая функция имен прилагательных в предложении.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Местоимение.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Личные местоимения. Склонение личных местоимений. Стилистические особенности употребления местоимений.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Синтаксическая роль местоимений в предложении.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Глагол.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Грамматическое значение глагола и система его словоизменения.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значение личных окончаний. Понятие о типах спряжения: два набора личных окончаний. Изменение в прошедшем времени по родам и числам. 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Наблюдения за значением и написанием глаголов в изъявительном и повелительном наклонении (без введения терминов) типа «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выпишете-выпишите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Союз.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 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предложении с однородными членами.</w:t>
            </w:r>
          </w:p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c>
          <w:tcPr>
            <w:tcW w:w="708" w:type="dxa"/>
          </w:tcPr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</w:tcPr>
          <w:p w:rsidR="00BD1F23" w:rsidRPr="00BD1F23" w:rsidRDefault="00BD1F23" w:rsidP="00BD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433" w:type="dxa"/>
          </w:tcPr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</w:t>
            </w:r>
          </w:p>
        </w:tc>
        <w:tc>
          <w:tcPr>
            <w:tcW w:w="3871" w:type="dxa"/>
          </w:tcPr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Понятие об однородных членах предложения и способах оформления их на письме: бессоюзная и союзная связь.      Предложения с однородными главными и однородными второстепенными членами предложения.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Формирование умения составлять схему предложения с однородными членами.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Разбор простого предложения по членам предложения.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сложном предложении (наблюдения).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Сопоставление пунктуации в простых и сложных предложениях с союзами.</w:t>
            </w:r>
          </w:p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c>
          <w:tcPr>
            <w:tcW w:w="708" w:type="dxa"/>
          </w:tcPr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</w:tcPr>
          <w:p w:rsidR="00BD1F23" w:rsidRPr="00BD1F23" w:rsidRDefault="00BD1F23" w:rsidP="00BD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с элементами культуры 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2433" w:type="dxa"/>
          </w:tcPr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35 ч</w:t>
            </w:r>
          </w:p>
        </w:tc>
        <w:tc>
          <w:tcPr>
            <w:tcW w:w="3871" w:type="dxa"/>
          </w:tcPr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изложения как жанра письменной речи.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Сочинение по наблюдениям с 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описания и повествования.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Знакомство с жанром аннотации. Тематическое описание (выделение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подтем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Сочинение по живописному произведению с использованием описания и повествования, с элементами рассуждения.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Азбука вежливости.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 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ежике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 утке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 этом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том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изумрудном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рубиновом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D1F23" w:rsidRPr="00BD1F23" w:rsidTr="00BD1F23">
        <w:tc>
          <w:tcPr>
            <w:tcW w:w="708" w:type="dxa"/>
          </w:tcPr>
          <w:p w:rsidR="00BD1F23" w:rsidRPr="00BD1F23" w:rsidRDefault="00BD1F23" w:rsidP="00BD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</w:tcPr>
          <w:p w:rsidR="00BD1F23" w:rsidRPr="00BD1F23" w:rsidRDefault="00BD1F23" w:rsidP="00BD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2433" w:type="dxa"/>
          </w:tcPr>
          <w:p w:rsidR="00BD1F23" w:rsidRPr="00BD1F23" w:rsidRDefault="00BD1F23" w:rsidP="00BD1F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</w:t>
            </w:r>
          </w:p>
        </w:tc>
        <w:tc>
          <w:tcPr>
            <w:tcW w:w="3871" w:type="dxa"/>
          </w:tcPr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Морфемная структура русского слова.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       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основы глагола (основа начальной формы и формы настоящего времени). «Чередования звуков, видимые на письме» (исторические чередования), при словообразовании и словоизменении глаголов.</w:t>
            </w:r>
          </w:p>
          <w:p w:rsidR="00BD1F23" w:rsidRPr="00BD1F23" w:rsidRDefault="00BD1F23" w:rsidP="00BD1F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Разбор слов разных частей речи по составу.</w:t>
            </w:r>
          </w:p>
          <w:p w:rsidR="00BD1F23" w:rsidRPr="00BD1F23" w:rsidRDefault="00BD1F23" w:rsidP="00BD1F2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992"/>
        <w:gridCol w:w="1134"/>
        <w:gridCol w:w="283"/>
        <w:gridCol w:w="851"/>
      </w:tblGrid>
      <w:tr w:rsidR="00BD1F23" w:rsidRPr="00BD1F23" w:rsidTr="00BD1F23">
        <w:trPr>
          <w:trHeight w:val="7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F23" w:rsidRPr="00BD1F23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BD1F23" w:rsidRPr="00BD1F23" w:rsidRDefault="00BD1F23" w:rsidP="00BD1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D1F23" w:rsidRPr="00BD1F23" w:rsidTr="00BD1F23">
        <w:trPr>
          <w:trHeight w:val="50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23" w:rsidRPr="00BD1F23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BD1F23" w:rsidRPr="00BD1F23" w:rsidTr="00BD1F23">
        <w:trPr>
          <w:trHeight w:val="28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орфография (4ч.)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Знакомимся с текстом-рассуждением.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словообразование (6ч.)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суффиксов. Значения суффиксов.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суффиксов. Значения суффиксов.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слов ОБЕ, ОБА.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Учимся рассуждать.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Работа с картиной.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Учимся рассуждать.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(4ч.)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различать спряжение глаголов по ударным личным окончаниям.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правильно писать безударные личные окончания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Учимся делать научное сообщение.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употребления предлогов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D1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(3ч.)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Продолжаем знакомиться с текстом-рассуждением.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(4ч.)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спряжение глагола по его начальной форме.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Азбука вежливости.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Письменное изложение.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лексика.. (3ч.)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предложения и разбор слова как части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Продолжаем знакомиться с текстом-рассуждением.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Спряжение глаголов БРИТЬ и СТЕЛИТЬ.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с суффиксом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начальной форме.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(1ч.)</w:t>
            </w:r>
          </w:p>
        </w:tc>
      </w:tr>
      <w:tr w:rsidR="00BD1F23" w:rsidRPr="00BD1F23" w:rsidTr="00BD1F23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картиной.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(4ч.)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повелительной формы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повелительной формы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мн. ч. и формы 2-го лица мн.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Урок</w:t>
            </w:r>
            <w:r w:rsidRPr="00BD1F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развития речи с элементами культуры речи (1ч)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такое монолог и  диалог.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словообразование (4ч.)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повелительной формы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мн. ч. и формы 2-го лица мн.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написания глаголов на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ть 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настоящем (или будущем) и в прошедшем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такое монолог и  диалог.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(4ч)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изменяются глаголы, имеющие в начальной форме суффикс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Усекаемая и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неусекаемая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такое монолог и  диалог.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(4ч.)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Усекаемая и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неусекаемая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 БЕЖАТЬ и ХОТЕТЬ.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Ё после шипящих  в окончаниях и суффиксах существительных и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Азбука вежливости.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орфография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Ё после шипящих  в корне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Ё после шипящих  в разных частях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словообразование (3ч.)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правописание кратких форм прилагательных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основой на шипящий.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орфография (4ч.)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«Правописание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Ё после шипящих  в разных частях слова».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за </w:t>
            </w: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орфограмм в окончаниях разных частей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 (2ч.)</w:t>
            </w:r>
          </w:p>
        </w:tc>
      </w:tr>
      <w:tr w:rsidR="00BD1F23" w:rsidRPr="00BD1F23" w:rsidTr="00BD1F23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используются однородные члены.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Учимся писать сочинение.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Имя существительное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(4ч.)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форма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(повторение).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Продолжаем знакомиться с текстом-рассуждением.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Глагол.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орфография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 в корнях и приставках; правописание приставок РА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РАС- и С-.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 в корнях и окончаниях существительных, прилагательных, глаголов.  Определение спряжения.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выражения.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tabs>
                <w:tab w:val="left" w:pos="210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предмета.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(5ч.)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и сложная форма будущего времени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и сложная форма будущего времени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BD1F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л</w:t>
              </w:r>
            </w:smartTag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мн. ч. настоящего времени и повелительной формы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(3ч.)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словообразование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слова по составу.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словообразование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по составу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слова по составу.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орфография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корнях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корнях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Что такое монолог и  диалог.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tabs>
                <w:tab w:val="left" w:pos="195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орфография (5ч.)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корнях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 суффиксах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Беглый гласный в суффиксе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Беглый гласный в суффиксе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Учимся составлять аннотации.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tabs>
                <w:tab w:val="left" w:pos="225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орфография (3ч.)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Е после шипящих.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116-117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Е после шипящих и 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Продолжаем знакомиться с текстом-рассуждением.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Фонетика и орфография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Е после шипящих и 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словообразование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Глагольные суффиксы.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орфография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Орфограммы в  окончаниях слов. 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Работа с картиной.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 (3ч.)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 окончаниях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окончаниях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Письменное изложение.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(3ч.)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различать   форму 2-го лица мн. ч. и повелительную форму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различать  форму 2-го лица мн. ч. и повелительную форму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глагола.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Учимся составлять аннотации.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(3ч.)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 приставках.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Ъ после приставок на согласный перед гласными Е, Ё,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Рассматриваем старые фотографии.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(4ч.)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 в прилагательных, отвечающих на вопрос </w:t>
            </w:r>
            <w:r w:rsidRPr="00BD1F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чей?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 в прилагательных, отвечающих на вопрос </w:t>
            </w:r>
            <w:r w:rsidRPr="00BD1F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чей?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 в прилагательных, отвечающих на вопрос </w:t>
            </w:r>
            <w:r w:rsidRPr="00BD1F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чей?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 в прилагательных, отвечающих на вопрос </w:t>
            </w:r>
            <w:r w:rsidRPr="00BD1F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чей?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Рассматриваем старые фотографии.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Морфология и лексика (4ч.) 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легко перепутать.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после шипящих на конце основы в словах разных частей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Прилагательные. Краткая форма.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Учимся писать сочинение.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 (2ч.)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после шипящих в глаголах.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 и -ТСЯ в глаголах.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Учимся рассказывать о творчестве писателя или поэта.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 (7ч.)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151-152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предложения по членам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153-154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155-156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знаков препинания в сложных предложениях.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(7ч.)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158-160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163-164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Учимся рассказывать о творчестве писателя или поэта.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лексика (4ч.)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166-169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с элементами культуры речи (1ч.)</w:t>
            </w:r>
          </w:p>
        </w:tc>
      </w:tr>
      <w:tr w:rsidR="00BD1F23" w:rsidRPr="00BD1F23" w:rsidTr="00BD1F2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Учимся рассказывать о творчестве писателя или поэта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F23" w:rsidRPr="00BD1F23" w:rsidRDefault="00BD1F23" w:rsidP="00BD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F23" w:rsidRPr="00BD1F23" w:rsidRDefault="00BD1F23" w:rsidP="00BD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F23" w:rsidRPr="00BD1F23" w:rsidRDefault="00BD1F23" w:rsidP="00BD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F23" w:rsidRPr="00BD1F23" w:rsidRDefault="00BD1F23" w:rsidP="00BD1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BD1F23" w:rsidRPr="00BD1F23" w:rsidRDefault="00BD1F23" w:rsidP="00BD1F23">
      <w:pPr>
        <w:numPr>
          <w:ilvl w:val="0"/>
          <w:numId w:val="2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основной образовательной программы образовательного учреждения</w:t>
      </w:r>
      <w:proofErr w:type="gram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Р.Г. </w:t>
      </w: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Чураковой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Академкнига/Учебник.</w:t>
      </w:r>
    </w:p>
    <w:p w:rsidR="00BD1F23" w:rsidRPr="00BD1F23" w:rsidRDefault="00BD1F23" w:rsidP="00BD1F23">
      <w:pPr>
        <w:numPr>
          <w:ilvl w:val="0"/>
          <w:numId w:val="2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Каленчук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М.Л., </w:t>
      </w: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Байкова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Русский язык. 4 класс: Учебник. В 3 ч. Часть 1,2,3 — М.: Академкнига/Учебник.</w:t>
      </w:r>
    </w:p>
    <w:p w:rsidR="00BD1F23" w:rsidRPr="00BD1F23" w:rsidRDefault="00BD1F23" w:rsidP="00BD1F23">
      <w:pPr>
        <w:numPr>
          <w:ilvl w:val="0"/>
          <w:numId w:val="2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Байкова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Малаховская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Русский язык. 4 класс: Методическое пособие. — М.: Академкнига/Учебник.</w:t>
      </w:r>
    </w:p>
    <w:p w:rsidR="00BD1F23" w:rsidRPr="00BD1F23" w:rsidRDefault="00BD1F23" w:rsidP="00BD1F23">
      <w:pPr>
        <w:numPr>
          <w:ilvl w:val="0"/>
          <w:numId w:val="2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Лаврова Н.М. Русский язык. Сборник проверочных и контрольных работ. 3–4 классы: Методическое пособие. — М.: Академкнига/Учебник.</w:t>
      </w:r>
    </w:p>
    <w:p w:rsidR="00BD1F23" w:rsidRPr="00BD1F23" w:rsidRDefault="00BD1F23" w:rsidP="00BD1F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23" w:rsidRPr="00BD1F23" w:rsidRDefault="00BD1F23" w:rsidP="00BD1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F23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BD1F23" w:rsidRPr="00BD1F23" w:rsidRDefault="00BD1F23" w:rsidP="00BD1F23">
      <w:pPr>
        <w:rPr>
          <w:rFonts w:ascii="Times New Roman" w:hAnsi="Times New Roman" w:cs="Times New Roman"/>
          <w:sz w:val="24"/>
          <w:szCs w:val="24"/>
        </w:rPr>
      </w:pPr>
      <w:r w:rsidRPr="00BD1F23">
        <w:rPr>
          <w:rFonts w:ascii="Times New Roman" w:hAnsi="Times New Roman" w:cs="Times New Roman"/>
          <w:sz w:val="24"/>
          <w:szCs w:val="24"/>
        </w:rPr>
        <w:t>1.Интерактивная доска.</w:t>
      </w:r>
    </w:p>
    <w:p w:rsidR="00BD1F23" w:rsidRPr="00BD1F23" w:rsidRDefault="00BD1F23" w:rsidP="00BD1F23">
      <w:pPr>
        <w:rPr>
          <w:rFonts w:ascii="Times New Roman" w:hAnsi="Times New Roman" w:cs="Times New Roman"/>
          <w:sz w:val="24"/>
          <w:szCs w:val="24"/>
        </w:rPr>
      </w:pPr>
      <w:r w:rsidRPr="00BD1F23">
        <w:rPr>
          <w:rFonts w:ascii="Times New Roman" w:hAnsi="Times New Roman" w:cs="Times New Roman"/>
          <w:sz w:val="24"/>
          <w:szCs w:val="24"/>
        </w:rPr>
        <w:t>2.Проектор.</w:t>
      </w:r>
    </w:p>
    <w:p w:rsidR="00BD1F23" w:rsidRPr="00BD1F23" w:rsidRDefault="00BD1F23" w:rsidP="00BD1F23">
      <w:pPr>
        <w:rPr>
          <w:rFonts w:ascii="Times New Roman" w:hAnsi="Times New Roman" w:cs="Times New Roman"/>
          <w:sz w:val="24"/>
          <w:szCs w:val="24"/>
        </w:rPr>
      </w:pPr>
      <w:r w:rsidRPr="00BD1F23">
        <w:rPr>
          <w:rFonts w:ascii="Times New Roman" w:hAnsi="Times New Roman" w:cs="Times New Roman"/>
          <w:sz w:val="24"/>
          <w:szCs w:val="24"/>
        </w:rPr>
        <w:t>3. Компьютер</w:t>
      </w:r>
    </w:p>
    <w:p w:rsidR="00BD1F23" w:rsidRPr="00BD1F23" w:rsidRDefault="00BD1F23" w:rsidP="00BD1F23">
      <w:pPr>
        <w:rPr>
          <w:rFonts w:ascii="Times New Roman" w:hAnsi="Times New Roman" w:cs="Times New Roman"/>
          <w:sz w:val="24"/>
          <w:szCs w:val="24"/>
        </w:rPr>
      </w:pP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литературному чтению 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   4     класса 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 часа в неделю, за год   102    часов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D1F23" w:rsidRPr="00BD1F23" w:rsidRDefault="00BD1F23" w:rsidP="00BD1F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начального общего образования  для 4 класса составлена на основе Федерального государственного образовательного стандарта основного общего образования</w:t>
      </w:r>
      <w:r w:rsidRPr="00BD1F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1F23" w:rsidRPr="00BD1F23" w:rsidRDefault="00BD1F23" w:rsidP="00BD1F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D1F2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Данная программа реализуется с помощью УМК: </w:t>
      </w:r>
    </w:p>
    <w:p w:rsidR="00BD1F23" w:rsidRPr="00BD1F23" w:rsidRDefault="00BD1F23" w:rsidP="00BD1F23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F23">
        <w:rPr>
          <w:rFonts w:ascii="Times New Roman" w:eastAsia="Calibri" w:hAnsi="Times New Roman" w:cs="Times New Roman"/>
          <w:sz w:val="24"/>
          <w:szCs w:val="24"/>
        </w:rPr>
        <w:t xml:space="preserve">Программа начального общего образования, УМК «Перспективная начальная школа - Академкнига/Учебник, 2014, на основе авторской программы по литературному чтению, разработанной  </w:t>
      </w:r>
      <w:proofErr w:type="spellStart"/>
      <w:r w:rsidRPr="00BD1F23">
        <w:rPr>
          <w:rFonts w:ascii="Times New Roman" w:eastAsia="Calibri" w:hAnsi="Times New Roman" w:cs="Times New Roman"/>
          <w:sz w:val="24"/>
          <w:szCs w:val="24"/>
        </w:rPr>
        <w:t>Чуракова</w:t>
      </w:r>
      <w:proofErr w:type="spellEnd"/>
      <w:r w:rsidRPr="00BD1F23">
        <w:rPr>
          <w:rFonts w:ascii="Times New Roman" w:eastAsia="Calibri" w:hAnsi="Times New Roman" w:cs="Times New Roman"/>
          <w:sz w:val="24"/>
          <w:szCs w:val="24"/>
        </w:rPr>
        <w:t xml:space="preserve"> Н.А., Академкнига/Учебник 2014г.</w:t>
      </w:r>
    </w:p>
    <w:p w:rsidR="00BD1F23" w:rsidRPr="00BD1F23" w:rsidRDefault="00BD1F23" w:rsidP="00BD1F23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BD1F23">
        <w:rPr>
          <w:rFonts w:ascii="Times New Roman" w:eastAsia="Calibri" w:hAnsi="Times New Roman" w:cs="Times New Roman"/>
          <w:sz w:val="24"/>
          <w:szCs w:val="24"/>
        </w:rPr>
        <w:t xml:space="preserve">На основе авторской программы по литературному чтению, разработанной  </w:t>
      </w:r>
      <w:proofErr w:type="spellStart"/>
      <w:r w:rsidRPr="00BD1F23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BD1F23">
        <w:rPr>
          <w:rFonts w:ascii="Times New Roman" w:eastAsia="NewtonC" w:hAnsi="Times New Roman" w:cs="Times New Roman"/>
          <w:sz w:val="24"/>
          <w:szCs w:val="24"/>
        </w:rPr>
        <w:t xml:space="preserve"> Н.А., Академкнига/Учебник 2014г </w:t>
      </w:r>
      <w:proofErr w:type="spellStart"/>
      <w:r w:rsidRPr="00BD1F23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BD1F23">
        <w:rPr>
          <w:rFonts w:ascii="Times New Roman" w:eastAsia="NewtonC" w:hAnsi="Times New Roman" w:cs="Times New Roman"/>
          <w:sz w:val="24"/>
          <w:szCs w:val="24"/>
        </w:rPr>
        <w:t xml:space="preserve"> Н.А. Литературное чтение. 4 класс: Учебник. В 2 ч. Часть 1. — М.: Академкнига/Учебник, 2014</w:t>
      </w:r>
    </w:p>
    <w:p w:rsidR="00BD1F23" w:rsidRPr="00BD1F23" w:rsidRDefault="00BD1F23" w:rsidP="00BD1F23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BD1F23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BD1F23">
        <w:rPr>
          <w:rFonts w:ascii="Times New Roman" w:eastAsia="NewtonC" w:hAnsi="Times New Roman" w:cs="Times New Roman"/>
          <w:sz w:val="24"/>
          <w:szCs w:val="24"/>
        </w:rPr>
        <w:t xml:space="preserve"> Н.А. Литературное чтение. 4 класс: Учебник. В 2 ч. Часть 2. — М.: Академкнига/Учебник, 2014</w:t>
      </w:r>
    </w:p>
    <w:p w:rsidR="00BD1F23" w:rsidRPr="00BD1F23" w:rsidRDefault="00BD1F23" w:rsidP="00BD1F23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BD1F23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BD1F23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4 класс: Хрестоматия. Под ред. </w:t>
      </w:r>
      <w:proofErr w:type="spellStart"/>
      <w:r w:rsidRPr="00BD1F23">
        <w:rPr>
          <w:rFonts w:ascii="Times New Roman" w:eastAsia="NewtonC" w:hAnsi="Times New Roman" w:cs="Times New Roman"/>
          <w:sz w:val="24"/>
          <w:szCs w:val="24"/>
        </w:rPr>
        <w:t>Чураковой</w:t>
      </w:r>
      <w:proofErr w:type="spellEnd"/>
      <w:r w:rsidRPr="00BD1F23">
        <w:rPr>
          <w:rFonts w:ascii="Times New Roman" w:eastAsia="NewtonC" w:hAnsi="Times New Roman" w:cs="Times New Roman"/>
          <w:sz w:val="24"/>
          <w:szCs w:val="24"/>
        </w:rPr>
        <w:t xml:space="preserve"> Н.А. — М.: Академкнига/Учебник, 2014</w:t>
      </w:r>
    </w:p>
    <w:p w:rsidR="00BD1F23" w:rsidRPr="00BD1F23" w:rsidRDefault="00BD1F23" w:rsidP="00BD1F23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BD1F23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BD1F23">
        <w:rPr>
          <w:rFonts w:ascii="Times New Roman" w:eastAsia="NewtonC" w:hAnsi="Times New Roman" w:cs="Times New Roman"/>
          <w:sz w:val="24"/>
          <w:szCs w:val="24"/>
        </w:rPr>
        <w:t xml:space="preserve"> Н.А., </w:t>
      </w:r>
      <w:proofErr w:type="spellStart"/>
      <w:r w:rsidRPr="00BD1F23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BD1F23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4 класс: Методическое пособие. — М.: Академкнига/Учебник, 2014</w:t>
      </w:r>
    </w:p>
    <w:p w:rsidR="00BD1F23" w:rsidRPr="00BD1F23" w:rsidRDefault="00BD1F23" w:rsidP="00BD1F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учебным планом МБОУ лицей №10, Основной образовательной программой МБОУ лицей №10,  на изучение литературного чтения в 4 классе отводиться 3 часа в неделю, 102  часов в год. 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связи с годовым календарным учебным графиком МБОУ лицей № 10 (приказ №  190 от 31.08. 2017 года) на изучение </w:t>
      </w:r>
      <w:r w:rsidRPr="00BD1F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литературного чтения 4 классе  </w:t>
      </w:r>
      <w:r w:rsidRPr="00B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102 часов. </w:t>
      </w:r>
    </w:p>
    <w:p w:rsidR="00BD1F23" w:rsidRPr="00BD1F23" w:rsidRDefault="00BD1F23" w:rsidP="00BD1F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Таким образом, в рамках 102 часа реализуется основное содержание программы.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1F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1F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личностных </w:t>
      </w:r>
      <w:proofErr w:type="spellStart"/>
      <w:r w:rsidRPr="00BD1F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ууд</w:t>
      </w:r>
      <w:proofErr w:type="spellEnd"/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осознавать значение литературного чтения в формировании собственной культуры и мировосприятия;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lastRenderedPageBreak/>
        <w:t>познавательных</w:t>
      </w:r>
      <w:r w:rsidRPr="00BD1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1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ууд</w:t>
      </w:r>
      <w:proofErr w:type="spellEnd"/>
      <w:r w:rsidRPr="00BD1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 нужную информацию и использовать ее в разных учебных целях;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коммуникативных </w:t>
      </w:r>
      <w:proofErr w:type="spellStart"/>
      <w:r w:rsidRPr="00BD1F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ууд</w:t>
      </w:r>
      <w:proofErr w:type="spellEnd"/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коммуникации как сотрудничества</w:t>
      </w: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коммуникации как взаимодействия</w:t>
      </w: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аргументированно высказывать собственную точку зрения; уметь корректно критиковать альтернативную позицию.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регулятивных </w:t>
      </w:r>
      <w:proofErr w:type="spellStart"/>
      <w:r w:rsidRPr="00BD1F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ууд</w:t>
      </w:r>
      <w:proofErr w:type="spellEnd"/>
      <w:r w:rsidRPr="00BD1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осуществлять самоконтроль и </w:t>
      </w:r>
      <w:proofErr w:type="gram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выполнения работы и полученного результата.</w:t>
      </w: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D1F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Предметные результаты</w:t>
      </w:r>
    </w:p>
    <w:p w:rsidR="00BD1F23" w:rsidRPr="00BD1F23" w:rsidRDefault="00BD1F23" w:rsidP="00BD1F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книге по названию, оглавлению, отличать сборник произведений от авторской книги; </w:t>
      </w:r>
    </w:p>
    <w:p w:rsidR="00BD1F23" w:rsidRPr="00BD1F23" w:rsidRDefault="00BD1F23" w:rsidP="00BD1F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и целенаправленно осуществлять выбор книги в библиотеке по заданной тематике, по собственному желанию; </w:t>
      </w:r>
    </w:p>
    <w:p w:rsidR="00BD1F23" w:rsidRPr="00BD1F23" w:rsidRDefault="00BD1F23" w:rsidP="00BD1F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краткую аннотацию (автор, название, тема книги, рекомендации к чтению) на литературное произведение по заданному образцу; </w:t>
      </w:r>
    </w:p>
    <w:p w:rsidR="00BD1F23" w:rsidRPr="00BD1F23" w:rsidRDefault="00BD1F23" w:rsidP="00BD1F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алфавитным каталогом, самостоятельно пользоваться соответствующими возрасту словарями и справочной литературой. </w:t>
      </w:r>
    </w:p>
    <w:p w:rsidR="00BD1F23" w:rsidRPr="00BD1F23" w:rsidRDefault="00BD1F23" w:rsidP="00BD1F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сравнивать, сопоставлять художественные произведения разных жанров, выделяя два - 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 </w:t>
      </w:r>
    </w:p>
    <w:p w:rsidR="00BD1F23" w:rsidRPr="00BD1F23" w:rsidRDefault="00BD1F23" w:rsidP="00BD1F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по ролям литературное произведение; </w:t>
      </w:r>
    </w:p>
    <w:p w:rsidR="00BD1F23" w:rsidRPr="00BD1F23" w:rsidRDefault="00BD1F23" w:rsidP="00BD1F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 </w:t>
      </w:r>
    </w:p>
    <w:p w:rsidR="00BD1F23" w:rsidRPr="00BD1F23" w:rsidRDefault="00BD1F23" w:rsidP="00BD1F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</w:t>
      </w:r>
      <w:proofErr w:type="gram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 </w:t>
      </w:r>
    </w:p>
    <w:p w:rsidR="00BD1F23" w:rsidRPr="00BD1F23" w:rsidRDefault="00BD1F23" w:rsidP="00BD1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предпочтительный круг чтения, исходя из собственных интересов и познавательных потребностей; </w:t>
      </w:r>
    </w:p>
    <w:p w:rsidR="00BD1F23" w:rsidRPr="00BD1F23" w:rsidRDefault="00BD1F23" w:rsidP="00BD1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отзыв о прочитанной книге; </w:t>
      </w:r>
    </w:p>
    <w:p w:rsidR="00BD1F23" w:rsidRPr="00BD1F23" w:rsidRDefault="00BD1F23" w:rsidP="00BD1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тематическим каталогом; </w:t>
      </w:r>
    </w:p>
    <w:p w:rsidR="00BD1F23" w:rsidRPr="00BD1F23" w:rsidRDefault="00BD1F23" w:rsidP="00BD1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детской периодикой</w:t>
      </w:r>
      <w:r w:rsidRPr="00BD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BD1F23" w:rsidRPr="00BD1F23" w:rsidRDefault="00BD1F23" w:rsidP="00BD1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proofErr w:type="gram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BD1F23" w:rsidRPr="00BD1F23" w:rsidRDefault="00BD1F23" w:rsidP="00BD1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 </w:t>
      </w:r>
    </w:p>
    <w:p w:rsidR="00BD1F23" w:rsidRPr="00BD1F23" w:rsidRDefault="00BD1F23" w:rsidP="00BD1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 пересказывать текст (от лица героя, от автора), дополнять текст; </w:t>
      </w:r>
    </w:p>
    <w:p w:rsidR="00BD1F23" w:rsidRPr="00BD1F23" w:rsidRDefault="00BD1F23" w:rsidP="00BD1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иллюстрации по содержанию произведения; </w:t>
      </w:r>
    </w:p>
    <w:p w:rsidR="00BD1F23" w:rsidRPr="00BD1F23" w:rsidRDefault="00BD1F23" w:rsidP="00BD1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в группе, создавая инсценировки по произведению, сценарии, проекты; </w:t>
      </w:r>
    </w:p>
    <w:p w:rsidR="00BD1F23" w:rsidRPr="00BD1F23" w:rsidRDefault="00BD1F23" w:rsidP="00BD1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создавать собственный текст (повествование–по аналогии, рассуждение – </w:t>
      </w:r>
      <w:proofErr w:type="spellStart"/>
      <w:r w:rsidRPr="00BD1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развѐрнутый</w:t>
      </w:r>
      <w:proofErr w:type="spellEnd"/>
      <w:r w:rsidRPr="00BD1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ответ на вопрос; описание – характеристика героя). </w:t>
      </w: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2430"/>
        <w:gridCol w:w="1894"/>
        <w:gridCol w:w="5187"/>
      </w:tblGrid>
      <w:tr w:rsidR="00BD1F23" w:rsidRPr="00BD1F23" w:rsidTr="00BD1F23">
        <w:tc>
          <w:tcPr>
            <w:tcW w:w="768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0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894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87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содержательных линий</w:t>
            </w:r>
          </w:p>
        </w:tc>
      </w:tr>
      <w:tr w:rsidR="00BD1F23" w:rsidRPr="00BD1F23" w:rsidTr="00BD1F23">
        <w:tc>
          <w:tcPr>
            <w:tcW w:w="768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Постигаем законы волшебной сказки: отыскиваем в ней отражение древних представлений о мире </w:t>
            </w:r>
          </w:p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7" w:type="dxa"/>
          </w:tcPr>
          <w:p w:rsidR="00BD1F23" w:rsidRPr="00BD1F23" w:rsidRDefault="00BD1F23" w:rsidP="00BD1F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   Вырази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тельное чтение,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пересказ 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 плану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пересказ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 плану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вопросы, </w:t>
            </w:r>
            <w:r w:rsidRPr="00BD1F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проверка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1F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техники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чтения, чтение </w:t>
            </w:r>
            <w:r w:rsidRPr="00BD1F2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по ролям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, чтение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наизусть.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Формирование общего представления о «мифе</w:t>
            </w:r>
            <w:r w:rsidRPr="00BD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BD1F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способе жизни человека в древности, помогающем установить отношения человека с миром природы.     Представления о Мировом дереве как о связи между миром человека и волшебными мирами; представления о тотемных животных и тотемных растениях как о прародителях человека. </w:t>
            </w:r>
          </w:p>
          <w:p w:rsidR="00BD1F23" w:rsidRPr="00BD1F23" w:rsidRDefault="00BD1F23" w:rsidP="00BD1F2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— торговлей или ратными подвигами — свое отечество). </w:t>
            </w:r>
          </w:p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 Премудрая») и былины («Садко»).</w:t>
            </w:r>
          </w:p>
        </w:tc>
      </w:tr>
      <w:tr w:rsidR="00BD1F23" w:rsidRPr="00BD1F23" w:rsidTr="00BD1F23">
        <w:tc>
          <w:tcPr>
            <w:tcW w:w="768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Знакомимся с повествованиями, основанными на фольклоре. Обнаруживаем в былине интерес к истории, а авторской сказк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интерес к миру чувств (11 часов) </w:t>
            </w:r>
          </w:p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7" w:type="dxa"/>
          </w:tcPr>
          <w:p w:rsidR="00BD1F23" w:rsidRPr="00BD1F23" w:rsidRDefault="00BD1F23" w:rsidP="00BD1F2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наизусть, вырази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тельное чтение,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пересказ 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 плану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пересказ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 плану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вопросы, </w:t>
            </w:r>
            <w:r w:rsidRPr="00BD1F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проверка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1F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техники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чтения, чтение </w:t>
            </w:r>
            <w:r w:rsidRPr="00BD1F2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по ролям.</w:t>
            </w:r>
          </w:p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c>
          <w:tcPr>
            <w:tcW w:w="768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Учимся у поэтов и </w:t>
            </w: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художников видеть красоту природы и красоту человека. </w:t>
            </w:r>
          </w:p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87" w:type="dxa"/>
          </w:tcPr>
          <w:p w:rsidR="00BD1F23" w:rsidRPr="00BD1F23" w:rsidRDefault="00BD1F23" w:rsidP="00BD1F2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Вырази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тельное чтение,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пересказ 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 плану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пересказ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 плану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вопросы, </w:t>
            </w:r>
            <w:r w:rsidRPr="00BD1F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проверка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1F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техники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чтения, чтение </w:t>
            </w:r>
            <w:r w:rsidRPr="00BD1F2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по ролям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, чтение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наизусть.</w:t>
            </w:r>
          </w:p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c>
          <w:tcPr>
            <w:tcW w:w="768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30" w:type="dxa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Всматриваемся в лица наших сверстников, живущих задолго до нас.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</w:t>
            </w:r>
            <w:r w:rsidRPr="00BD1F2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7" w:type="dxa"/>
          </w:tcPr>
          <w:p w:rsidR="00BD1F23" w:rsidRPr="00BD1F23" w:rsidRDefault="00BD1F23" w:rsidP="00BD1F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Вырази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тельное чтение,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пересказ 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 плану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пересказ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 плану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вопросы, </w:t>
            </w:r>
            <w:r w:rsidRPr="00BD1F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проверка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1F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техники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чтения, чтение </w:t>
            </w:r>
            <w:r w:rsidRPr="00BD1F2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по ролям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, чтение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наизусть.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Дальнейшие наблюдения за особенностями жанра рассказа: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событие в рассказе — яркий случай, раскрывающий характер героя;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сложность характера героя и развитие его во времени;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драматизм рассказа (А. Чехов «Ванька», Л. Андреев «Петька на даче», Л. Улицкая «Бумажная победа»);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формирование первичных представлений о художественной правде как о правде мира чувств, которая может существовать в контексте вымысла и воображения; </w:t>
            </w:r>
          </w:p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c>
          <w:tcPr>
            <w:tcW w:w="768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0" w:type="dxa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Пытаемся понять, как на нас воздействует красота. </w:t>
            </w: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 часов)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Биография автора художественного произведения.</w:t>
            </w:r>
            <w:r w:rsidRPr="00BD1F2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7" w:type="dxa"/>
          </w:tcPr>
          <w:p w:rsidR="00BD1F23" w:rsidRPr="00BD1F23" w:rsidRDefault="00BD1F23" w:rsidP="00BD1F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Вырази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тельное чтение,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пересказ 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 плану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пересказ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 плану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вопросы, </w:t>
            </w:r>
            <w:r w:rsidRPr="00BD1F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проверка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1F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техники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 чтения, чтение </w:t>
            </w:r>
            <w:r w:rsidRPr="00BD1F2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по ролям</w:t>
            </w: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 xml:space="preserve">, чтение </w:t>
            </w:r>
            <w:r w:rsidRPr="00BD1F2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наизусть.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Начальные представления о творческой биографии писателя (поэта, художника):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роль конкретных жизненных впечатлений и наблюдений в создании художественного произведения;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участие воображения и фантазии в создании произведений; </w:t>
            </w:r>
          </w:p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lang w:eastAsia="ru-RU"/>
              </w:rPr>
              <w:t>3.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      </w:r>
          </w:p>
        </w:tc>
      </w:tr>
      <w:tr w:rsidR="00BD1F23" w:rsidRPr="00BD1F23" w:rsidTr="00BD1F23">
        <w:tc>
          <w:tcPr>
            <w:tcW w:w="768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0" w:type="dxa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Приближаемся к разгадке тайны особого зрения </w:t>
            </w:r>
          </w:p>
        </w:tc>
        <w:tc>
          <w:tcPr>
            <w:tcW w:w="1894" w:type="dxa"/>
          </w:tcPr>
          <w:p w:rsidR="00BD1F23" w:rsidRPr="00BD1F23" w:rsidRDefault="00BD1F23" w:rsidP="00BD1F23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  <w:r w:rsidRPr="00BD1F23">
              <w:rPr>
                <w:rFonts w:ascii="Times New Roman" w:hAnsi="Times New Roman"/>
                <w:spacing w:val="-4"/>
              </w:rPr>
              <w:t xml:space="preserve">              11</w:t>
            </w:r>
          </w:p>
        </w:tc>
        <w:tc>
          <w:tcPr>
            <w:tcW w:w="5187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чтение,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пересказ 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плану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1F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пересказ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</w:t>
            </w:r>
            <w:r w:rsidRPr="00BD1F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плану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вопросы, </w:t>
            </w:r>
            <w:r w:rsidRPr="00BD1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1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техники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чтения, чтение </w:t>
            </w:r>
            <w:r w:rsidRPr="00BD1F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 ролям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чтение </w:t>
            </w:r>
            <w:r w:rsidRPr="00BD1F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наизусть</w:t>
            </w:r>
          </w:p>
        </w:tc>
      </w:tr>
      <w:tr w:rsidR="00BD1F23" w:rsidRPr="00BD1F23" w:rsidTr="00BD1F23">
        <w:tc>
          <w:tcPr>
            <w:tcW w:w="768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0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Обнаруживаем, что у искусства есть своя особенная правда </w:t>
            </w:r>
          </w:p>
        </w:tc>
        <w:tc>
          <w:tcPr>
            <w:tcW w:w="1894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87" w:type="dxa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составлять аннотацию на отдельное произведение и сборник произведений. Представление о собрании сочинений. Использование толкового и этимологического учебных словарей для уточнения значений и происхождения слов, встречающихся на страницах литературных произведений.</w:t>
            </w:r>
          </w:p>
        </w:tc>
      </w:tr>
      <w:tr w:rsidR="00BD1F23" w:rsidRPr="00BD1F23" w:rsidTr="00BD1F23">
        <w:tc>
          <w:tcPr>
            <w:tcW w:w="768" w:type="dxa"/>
          </w:tcPr>
          <w:p w:rsidR="00BD1F23" w:rsidRPr="00BD1F23" w:rsidRDefault="00BD1F23" w:rsidP="00BD1F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30" w:type="dxa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Убеждаемся, что без прошлого у людей нет будущего. Задумываемся над тем, что такое отечество.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Библиографическая культура.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</w:tcPr>
          <w:p w:rsidR="00BD1F23" w:rsidRPr="00BD1F23" w:rsidRDefault="00BD1F23" w:rsidP="00BD1F23">
            <w:pPr>
              <w:shd w:val="clear" w:color="auto" w:fill="FFFFFF"/>
              <w:rPr>
                <w:rFonts w:ascii="Times New Roman" w:hAnsi="Times New Roman"/>
              </w:rPr>
            </w:pPr>
            <w:r w:rsidRPr="00BD1F23">
              <w:rPr>
                <w:rFonts w:ascii="Times New Roman" w:hAnsi="Times New Roman"/>
              </w:rPr>
              <w:t xml:space="preserve">             12</w:t>
            </w:r>
          </w:p>
        </w:tc>
        <w:tc>
          <w:tcPr>
            <w:tcW w:w="5187" w:type="dxa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формирование умений ориентироваться в книге по ее элементам («Содержание» и «Оглавление» книги, титульный лист, аннотация.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художниках-иллюстраторах книги).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навыков выразительного и осмысленного чтения. Дальнейшее развитие навыков свободного владения устной и письменной речью.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культуры предметного общения: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умений целенаправленного доказательного высказывания с привлечением текста произведения;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способности критично относиться к результатам собственного творчества; </w:t>
            </w:r>
          </w:p>
          <w:p w:rsidR="00BD1F23" w:rsidRPr="00BD1F23" w:rsidRDefault="00BD1F23" w:rsidP="00BD1F23">
            <w:pPr>
              <w:shd w:val="clear" w:color="auto" w:fill="FFFFFF"/>
              <w:rPr>
                <w:rFonts w:ascii="Times New Roman" w:hAnsi="Times New Roman"/>
              </w:rPr>
            </w:pPr>
            <w:r w:rsidRPr="00BD1F23">
              <w:rPr>
                <w:rFonts w:ascii="Times New Roman" w:hAnsi="Times New Roman"/>
              </w:rPr>
              <w:t xml:space="preserve">3. способности тактично оценивать результаты творчества одноклассников.                         </w:t>
            </w:r>
          </w:p>
        </w:tc>
      </w:tr>
    </w:tbl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BD1F23" w:rsidRPr="00BD1F23" w:rsidRDefault="00BD1F23" w:rsidP="00BD1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5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536"/>
        <w:gridCol w:w="993"/>
        <w:gridCol w:w="1134"/>
        <w:gridCol w:w="1099"/>
        <w:gridCol w:w="35"/>
      </w:tblGrid>
      <w:tr w:rsidR="00BD1F23" w:rsidRPr="00BD1F23" w:rsidTr="00BD1F23">
        <w:trPr>
          <w:gridAfter w:val="1"/>
          <w:wAfter w:w="35" w:type="dxa"/>
          <w:trHeight w:val="759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№№/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D1F23" w:rsidRPr="00BD1F23" w:rsidTr="00BD1F23">
        <w:trPr>
          <w:gridAfter w:val="1"/>
          <w:wAfter w:w="35" w:type="dxa"/>
          <w:trHeight w:val="393"/>
        </w:trPr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BD1F23" w:rsidRPr="00BD1F23" w:rsidTr="00BD1F23">
        <w:trPr>
          <w:trHeight w:val="289"/>
        </w:trPr>
        <w:tc>
          <w:tcPr>
            <w:tcW w:w="86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Постигаем законы волшебной сказки: отыскиваем в ней отражение древних представлений о мире (18ч.)</w:t>
            </w: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Древние представления о мировом дереве, соединяющем Верхний, Средний и Нижний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миры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6-13.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Персей. Древнегреческое сказание.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13-17.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Персей. Древнегреческое сказание. Стр. 14-20.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древних представлений о красоте и порядке в земном мире в трёхчастной композиции. Стр. 20-23.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представления о животных-прародителях, знакомство с понятием «тотем» (тотемное растение, тотемное животное)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23-27.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tabs>
                <w:tab w:val="right" w:pos="5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ГЕРОЯ волшебной сказки.  Стр. 28-31.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tabs>
                <w:tab w:val="right" w:pos="5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 «Сивка-Бурка»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31-34.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 «Сивка-Бурка»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35-38.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 «Крошечка-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38-41.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 «Крошечка-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32-45.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 «Морской царь и Василиса Премудрая»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45-51.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 «Морской царь и Василиса Премудрая»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45-51.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Финист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ясный сокол»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сказка, стр. 11-22.)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Анатолий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Лядов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«Баба-яга».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«Иван-царевич и серый волк», стр. 23-32. (Русская народная сказка.)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Алтын-сака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золотая бабка», стр.32-44.(Башкирская народная сказка.)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Знакомимся с повествованиями, основанными на фольклоре (11ч.)</w:t>
            </w: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«Илья Муромец и Соловей разбойник». Стр. 52-65.(Стр. 52-56.)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«Илья Муромец и Соловей-разбойник». Стр. 52-65.(Стр. 59-61.)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2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«Илья Муромец и Соловей-разбойник». Стр. 52-65.(Стр. 62-65.)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Поход в «Музейный дом». Михаил Врубель «Богатырь».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«Илья Муромец и Святогор», стр. 45-56.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45-52.)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«Садко»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65-71.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«Садко»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65-71.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Поход в «Музейный дом». Николай Рерих «Заморские гости».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 Христиан Андерсен «Русалочка».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71-89.(Стр. 71-80.)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 Христиан Андерсен «Русалочка».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71-89.(Стр. 84-89.)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Ганс Христиан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тойкий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оловянный солдатик», стр. 56-67.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 Христиан Андерсен «Снежная королева», стр.67-91.(Стр. 67-70.)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 Христиан Андерсен «Снежная королева», стр.67-91.(Стр. 86-91.)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Эдвард Григ «В пещере горного короля».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Учимся у поэтов и художников видеть красоту природы и красоту человека (13ч.)</w:t>
            </w: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Жуковский «Славянка»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90-97.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Жуковский «Славянка»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90-97.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Поход в «Музейный дом». Исаак Левитан 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«Тихая обитель».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Жуковский «Весеннее чувство», Давид Самойлов «Красная осень».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97-102.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Поход в «Музейный дом». Исаак Левитан «Тихая обитель», «Тропинка в лиственном лесу. Папоротники».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Жуковский «Весеннее чувство», Давид Самойлов «Красная осень»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97-102.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Заболоцкий «Сентябрь», «Оттепель».</w:t>
            </w:r>
          </w:p>
          <w:p w:rsidR="00BD1F23" w:rsidRPr="00BD1F23" w:rsidRDefault="00BD1F23" w:rsidP="00BD1F23">
            <w:pPr>
              <w:tabs>
                <w:tab w:val="right" w:pos="2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102-109.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Поход в «Музейный дом». Михаил Врубель «Жемчужина».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Заболоцкий «Сентябрь», «Оттепель».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102-109.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Бунин «Нет солнца, но светлы пруды…», «Детство»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109-113.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Набоков «Обида»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113-127.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Набоков «Обида»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113-127.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Поход в «Музейный дом». Эмилия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Шанкс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«Наём гувернантки».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Набоков «Грибы», «Мой друг, я искренне жалею…»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127-129.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Коваль «Лес, Лес! Возьми мою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глоть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Стр.130-133.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Поход в «Музейный дом». Сергей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Лучишкин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«Шар улетел», Валерий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Ватенин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«Голуби в небе».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Сергуненков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«Конь Мотылёк»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134-136.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Джералд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Даррелл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емлянично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-розовый дом», стр. 98-105.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Гурий Захаров «Зимние разговоры», «Пейзаж с карасями» (стр. 106-107).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Всматриваемся в лица наших сверстников, живших задолго до нас (12ч.)</w:t>
            </w: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 Андреев «Петька на даче»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тр.137- 152.(Стр. 137-141.)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 Андреев «Петька на даче»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тр.137-152.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142-146.)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 Андреев «Петька на даче»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тр.137-152.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147-152.)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Николай Богданов-Бельский «Ученицы», «У дверей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Чехов «Ванька»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152-161.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Чехов «Ванька»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152-161.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Поход в «Музейный дом». Николай 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Богданов-Бельский «Визитёры», «Дети за пианино».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Чехов «Мальчики»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162-172.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Чехов «Мальчики»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162-172.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мире культуры. Его прошлое, настоящее и будущее. Готовимся к олимпиаде.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173-176.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0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Антоний Погорельский «Чёрная курица, или Подземные жители», стр. 108-148(стр. 108-112; 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стр.112-117).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Антоний Погорельский «Чёрная курица, или Подземные жители», стр. 108-148(стр. 117-125; 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125-133).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92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Антоний Погорельский «Чёрная курица, или Подземные жители», стр. 108-148(стр. 133-140;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стр.140-148)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414"/>
        </w:trPr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Пытаемся понять, как на нас воздействует КРАСОТА (11ч.)</w:t>
            </w: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Пивоварова «Как провожают пароходы»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6-13.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Пивоварова «Как провожают пароходы»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6-13.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Улицкая «Бумажная победа»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14-26.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7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Улицкая «Бумажная победа»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14-26.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7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Поход в «Музейный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дом»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.З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инаида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Серебрякова «Катя с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натюрмортом».Пабло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Пикассо «Девочка на шаре».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26-29.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Козлов «Не улетай, пой, птица!».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29-32.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Козлов «Давно бы так, заяц!».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33-37.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Поход в «Музейный дом». Ван Гог «Огороженное поле. Восход солнца», «Звёздная ночь».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Соколов «О умножение листвы…», Борис Пастернак «Опять весна»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37-40.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Соколов «Все чернила вышли, вся бумага …»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41-43.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Пивоварова «Мы пошли в театр». (Стр. 149-153.)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Козлов «Лисичка». (Стр. 153-155.)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Приближаемся к разгадке тайны особого зрения (11ч.)</w:t>
            </w: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СельмаЛагерлёф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с дикими гусями»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44-54.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СельмаЛагерлёф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с дикими гусями»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44-54.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СельмаЛагерлёф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с дикими гусями»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54-63.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СельмаЛагерлёф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с дикими гусями»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63-70.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СельмаЛагерлёф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с дикими гусями»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63-70.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Антуан де Сент-Экзюпери «Маленький принц»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70-81.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Антуан де Сент-Экзюпери «Маленький принц»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70-81.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Паустовский «Тёплый хлеб».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156-172. (Стр. 156-162.)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Паустовский «Тёплый хлеб».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156-172. (Стр. 164-172.)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 Серов «Портрет Елизаветы Корзинкиной», «Портрет Клеопатры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Обнинской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оганн Себастьян Бах «Шутка».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Обнаруживаем, что у искусства есть своя особенная правда (12ч.)</w:t>
            </w: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 да Винчи «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Лиза (Джоконда)».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82-85.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Поход в «Музейный дом».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настоящим писателем.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85-90.Мария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Вайсман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Шмыгимышь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90-98.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Вайсман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Шмыгимышь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90-98.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Особый язык художников и поэтов: Пабло Пикассо «Плачущая женщина», Эдвард Мунк «Крик», Марк Шагал «День рождения», Франц Марк «Птицы»,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Велимир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Хлебников «Кузнечик»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99-104.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Ахматова «Тайны ремесла», «Перед весной…»Стр. 104-107.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Поход в «Музейный дом». Натан Альтман «Портрет Анны Ахматовой».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Кушнер «Сирень»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107-111.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Пётр Кончаловский «Сирень».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Маяковский «Хорошее отношение к лошадям»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111-115.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 Фет «Это утро, радость эта…».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115-118.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 Тютчев «Как весел грохот…»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тр. 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118-120.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Лермонтов «Парус», Максимилиан Волошин «Зелёный вал…»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120-124.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 Айвазовский «Девятый вал».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Лермонтов «Парус», Максимилиан Волошин «Зелёный вал…»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120-124.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 Айвазовский «Девятый вал».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Самуил Маршак «Как поработала зима…».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124-127.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Самуил Маршак «Как поработала зима…».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124-127.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Пушкин «Евгений Онегин» (отрывки): «В тот год осенняя погода…», «Зима! Крестьянин, торжествуя…».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127-130.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trHeight w:val="346"/>
        </w:trPr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Убеждаемся, что без прошлого у людей нет будущего. Задумываемся над тем, что такое Отечество (14ч.)</w:t>
            </w: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Пантелеев «Главный инженер».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130-148.(Стр. 130-134.)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Пантелеев «Главный инженер».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130-148.(Стр. 134-140.)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Пантелеев «Главный инженер».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130-148.(Стр. 140-144.)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Пантелеев «Главный инженер».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130-148.(Стр. 144-148.)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Александр Дейнека «Окраина Москвы. Ноябрь 1942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оход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«Музейный дом».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Поход в «Музейный дом». Пабло Пикассо «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Герника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 Ахматова «Памяти друга».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148-152.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Ахматова «Памяти друга»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148-152.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Рыленков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 Родине», Николай Рубцов «Доволен я буквально всем…».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152-155.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Рыленков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 Родине», Николай Рубцов «Доволен я буквально всем…».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152-155.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Рыленков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 Родине», Николай Рубцов «Доволен я буквально всем…».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152-155.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Сергей Рахманинов «Концерт 2, Сочинение 18». Часть первая.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«Всё мне мерещится…».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156-158.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Виктор Попков «Моя бабушка и её ковёр».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 Природе», Государственный гимн Российской Федерации.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159-162.</w:t>
            </w:r>
            <w:r w:rsidRPr="00BD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Поход в «Музейный дом». Борис Кустодиев «Вербный торг у Спасских ворот».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 Брюллов «Последний день Помпеи», Плиний Младший «Письмо Тациту», Александр Пушкин «Везувий зев открыл…».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163-169.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 Брюллов «Последний день Помпеи», Плиний Младший «Письмо Тациту», Александр Пушкин «Везувий зев открыл…».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163-169.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Казань. В мастерской </w:t>
            </w:r>
            <w:proofErr w:type="spell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художника</w:t>
            </w:r>
            <w:proofErr w:type="gramStart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177-192.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F23" w:rsidRPr="00BD1F23" w:rsidTr="00BD1F23">
        <w:trPr>
          <w:gridAfter w:val="1"/>
          <w:wAfter w:w="35" w:type="dxa"/>
          <w:trHeight w:val="34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мире культуры. Его прошлое, настоящее и будущее. Олимпиада.</w:t>
            </w: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170-176.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23" w:rsidRPr="00BD1F23" w:rsidRDefault="00BD1F23" w:rsidP="00BD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23" w:rsidRPr="00BD1F23" w:rsidRDefault="00BD1F23" w:rsidP="00B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F23" w:rsidRPr="00BD1F23" w:rsidRDefault="00BD1F23" w:rsidP="00BD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F23" w:rsidRPr="00BD1F23" w:rsidRDefault="00BD1F23" w:rsidP="00BD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  <w:r w:rsidRPr="00BD1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D1F23" w:rsidRPr="00BD1F23" w:rsidRDefault="00BD1F23" w:rsidP="00BD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F23" w:rsidRPr="00BD1F23" w:rsidRDefault="00BD1F23" w:rsidP="00BD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пособия.</w:t>
      </w:r>
    </w:p>
    <w:p w:rsidR="00BD1F23" w:rsidRPr="00BD1F23" w:rsidRDefault="00BD1F23" w:rsidP="00BD1F23">
      <w:pPr>
        <w:numPr>
          <w:ilvl w:val="0"/>
          <w:numId w:val="33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Малаховская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Методическое пособие к учебнику «Литературное чтение. 4 класс», — М.: Академкнига/Учебник.</w:t>
      </w:r>
    </w:p>
    <w:p w:rsidR="00BD1F23" w:rsidRPr="00BD1F23" w:rsidRDefault="00BD1F23" w:rsidP="00BD1F23">
      <w:pPr>
        <w:numPr>
          <w:ilvl w:val="0"/>
          <w:numId w:val="33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Литературное чтение. 4 класс. Учебник. В 2 ч. — М.: Академкнига/Учебник.</w:t>
      </w:r>
    </w:p>
    <w:p w:rsidR="00BD1F23" w:rsidRPr="00BD1F23" w:rsidRDefault="00BD1F23" w:rsidP="00BD1F23">
      <w:pPr>
        <w:numPr>
          <w:ilvl w:val="0"/>
          <w:numId w:val="33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Малаховская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Литературное чтение. 4 класс. Хрестоматия. </w:t>
      </w: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Чураковой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Н.А.— М.: Академкнига/Учебник,.</w:t>
      </w:r>
    </w:p>
    <w:p w:rsidR="00BD1F23" w:rsidRPr="00BD1F23" w:rsidRDefault="00BD1F23" w:rsidP="00BD1F23">
      <w:pPr>
        <w:shd w:val="clear" w:color="auto" w:fill="FFFFFF"/>
        <w:spacing w:after="0" w:line="240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BD1F23" w:rsidRPr="00BD1F23" w:rsidRDefault="00BD1F23" w:rsidP="00BD1F23">
      <w:pPr>
        <w:shd w:val="clear" w:color="auto" w:fill="FFFFFF"/>
        <w:spacing w:after="0" w:line="240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Технические средства</w:t>
      </w:r>
    </w:p>
    <w:p w:rsidR="00BD1F23" w:rsidRPr="00BD1F23" w:rsidRDefault="00BD1F23" w:rsidP="00BD1F2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BD1F23" w:rsidRPr="00BD1F23" w:rsidRDefault="00BD1F23" w:rsidP="00BD1F2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</w:t>
      </w: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(Word, Paint, PowerPoint ,Media Player Classic </w:t>
      </w: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.)</w:t>
      </w:r>
    </w:p>
    <w:p w:rsidR="00BD1F23" w:rsidRPr="00BD1F23" w:rsidRDefault="00BD1F23" w:rsidP="00BD1F2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раздаточные карточки;</w:t>
      </w:r>
    </w:p>
    <w:p w:rsidR="00BD1F23" w:rsidRPr="00BD1F23" w:rsidRDefault="00BD1F23" w:rsidP="00BD1F2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проектор;</w:t>
      </w:r>
    </w:p>
    <w:p w:rsidR="00BD1F23" w:rsidRPr="00BD1F23" w:rsidRDefault="00BD1F23" w:rsidP="00BD1F2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BD1F23" w:rsidRPr="00BD1F23" w:rsidRDefault="00BD1F23" w:rsidP="00BD1F23">
      <w:pPr>
        <w:rPr>
          <w:rFonts w:ascii="Times New Roman" w:hAnsi="Times New Roman" w:cs="Times New Roman"/>
          <w:sz w:val="24"/>
          <w:szCs w:val="24"/>
        </w:rPr>
      </w:pPr>
    </w:p>
    <w:p w:rsidR="00BD1F23" w:rsidRPr="00BD1F23" w:rsidRDefault="00BD1F23" w:rsidP="00BD1F23">
      <w:pPr>
        <w:rPr>
          <w:rFonts w:ascii="Times New Roman" w:hAnsi="Times New Roman" w:cs="Times New Roman"/>
          <w:sz w:val="24"/>
          <w:szCs w:val="24"/>
        </w:rPr>
      </w:pPr>
      <w:r w:rsidRPr="00BD1F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23" w:rsidRPr="00C37CF5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23" w:rsidRPr="00C37CF5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23" w:rsidRPr="00C37CF5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F23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2017-2018 учебный год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Технологическая карта качества обучения учащегося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по математике.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sz w:val="28"/>
          <w:szCs w:val="28"/>
        </w:rPr>
        <w:t>Скориков Дмитрий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tbl>
      <w:tblPr>
        <w:tblStyle w:val="3"/>
        <w:tblW w:w="10455" w:type="dxa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1418"/>
        <w:gridCol w:w="1134"/>
        <w:gridCol w:w="1275"/>
        <w:gridCol w:w="851"/>
        <w:gridCol w:w="1276"/>
        <w:gridCol w:w="1275"/>
        <w:gridCol w:w="1276"/>
      </w:tblGrid>
      <w:tr w:rsidR="00BD1F23" w:rsidRPr="00BD1F23" w:rsidTr="00BD1F23">
        <w:trPr>
          <w:cantSplit/>
          <w:trHeight w:val="97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56"/>
                <w:szCs w:val="56"/>
              </w:rPr>
            </w:pPr>
            <w:r w:rsidRPr="00BD1F23">
              <w:rPr>
                <w:rFonts w:ascii="Times New Roman" w:hAnsi="Times New Roman"/>
                <w:b/>
                <w:sz w:val="56"/>
                <w:szCs w:val="56"/>
              </w:rPr>
              <w:t>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48"/>
                <w:szCs w:val="48"/>
              </w:rPr>
            </w:pPr>
            <w:r w:rsidRPr="00BD1F23">
              <w:rPr>
                <w:rFonts w:ascii="Times New Roman" w:hAnsi="Times New Roman"/>
                <w:b/>
                <w:sz w:val="48"/>
                <w:szCs w:val="48"/>
              </w:rPr>
              <w:t>четверть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3">
              <w:rPr>
                <w:rFonts w:ascii="Times New Roman" w:hAnsi="Times New Roman"/>
                <w:b/>
                <w:sz w:val="24"/>
                <w:szCs w:val="24"/>
              </w:rPr>
              <w:t>Числа и величины. Натуральные дробные числа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3">
              <w:rPr>
                <w:rFonts w:ascii="Times New Roman" w:hAnsi="Times New Roman"/>
                <w:b/>
                <w:sz w:val="24"/>
                <w:szCs w:val="24"/>
              </w:rPr>
              <w:t>Величины и их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3">
              <w:rPr>
                <w:rFonts w:ascii="Times New Roman" w:hAnsi="Times New Roman"/>
                <w:b/>
                <w:sz w:val="24"/>
                <w:szCs w:val="24"/>
              </w:rPr>
              <w:t>Действия над числами и величинами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3">
              <w:rPr>
                <w:rFonts w:ascii="Times New Roman" w:hAnsi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1F23">
              <w:rPr>
                <w:rFonts w:ascii="Times New Roman" w:hAnsi="Times New Roman"/>
                <w:b/>
                <w:sz w:val="24"/>
                <w:szCs w:val="24"/>
              </w:rPr>
              <w:t>Геметрические</w:t>
            </w:r>
            <w:proofErr w:type="spellEnd"/>
            <w:r w:rsidRPr="00BD1F23">
              <w:rPr>
                <w:rFonts w:ascii="Times New Roman" w:hAnsi="Times New Roman"/>
                <w:b/>
                <w:sz w:val="24"/>
                <w:szCs w:val="24"/>
              </w:rPr>
              <w:t xml:space="preserve"> фигуры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3">
              <w:rPr>
                <w:rFonts w:ascii="Times New Roman" w:hAnsi="Times New Roman"/>
                <w:b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3">
              <w:rPr>
                <w:rFonts w:ascii="Times New Roman" w:hAnsi="Times New Roman"/>
                <w:b/>
                <w:sz w:val="24"/>
                <w:szCs w:val="24"/>
              </w:rPr>
              <w:t>Работа с данными</w:t>
            </w:r>
          </w:p>
        </w:tc>
      </w:tr>
      <w:tr w:rsidR="00BD1F23" w:rsidRPr="00BD1F23" w:rsidTr="00BD1F23">
        <w:trPr>
          <w:cantSplit/>
          <w:trHeight w:val="1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>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>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>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>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2017-2018 учебный год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Технологическая карта качества обучения учащегося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по русскому  языку.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sz w:val="28"/>
          <w:szCs w:val="28"/>
        </w:rPr>
        <w:t>Скориков Дмитрий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44"/>
          <w:szCs w:val="44"/>
        </w:rPr>
      </w:pPr>
    </w:p>
    <w:tbl>
      <w:tblPr>
        <w:tblStyle w:val="3"/>
        <w:tblW w:w="9750" w:type="dxa"/>
        <w:tblLayout w:type="fixed"/>
        <w:tblLook w:val="04A0" w:firstRow="1" w:lastRow="0" w:firstColumn="1" w:lastColumn="0" w:noHBand="0" w:noVBand="1"/>
      </w:tblPr>
      <w:tblGrid>
        <w:gridCol w:w="1243"/>
        <w:gridCol w:w="709"/>
        <w:gridCol w:w="1559"/>
        <w:gridCol w:w="1134"/>
        <w:gridCol w:w="1560"/>
        <w:gridCol w:w="1702"/>
        <w:gridCol w:w="1843"/>
      </w:tblGrid>
      <w:tr w:rsidR="00BD1F23" w:rsidRPr="00BD1F23" w:rsidTr="00BD1F23">
        <w:trPr>
          <w:cantSplit/>
          <w:trHeight w:val="9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44"/>
                <w:szCs w:val="44"/>
              </w:rPr>
            </w:pPr>
            <w:r w:rsidRPr="00BD1F23">
              <w:rPr>
                <w:rFonts w:ascii="Times New Roman" w:hAnsi="Times New Roman"/>
                <w:b/>
                <w:sz w:val="44"/>
                <w:szCs w:val="44"/>
              </w:rPr>
              <w:lastRenderedPageBreak/>
              <w:t>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48"/>
                <w:szCs w:val="48"/>
              </w:rPr>
            </w:pPr>
            <w:r w:rsidRPr="00BD1F23">
              <w:rPr>
                <w:rFonts w:ascii="Times New Roman" w:hAnsi="Times New Roman"/>
                <w:b/>
                <w:sz w:val="34"/>
                <w:szCs w:val="34"/>
              </w:rPr>
              <w:t>четверт</w:t>
            </w:r>
            <w:r w:rsidRPr="00BD1F23">
              <w:rPr>
                <w:rFonts w:ascii="Times New Roman" w:hAnsi="Times New Roman"/>
                <w:b/>
                <w:sz w:val="36"/>
                <w:szCs w:val="36"/>
              </w:rPr>
              <w:t>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BD1F23">
              <w:rPr>
                <w:rFonts w:ascii="Times New Roman" w:hAnsi="Times New Roman"/>
                <w:b/>
                <w:sz w:val="26"/>
                <w:szCs w:val="26"/>
              </w:rPr>
              <w:t xml:space="preserve">Фонетика и </w:t>
            </w:r>
            <w:proofErr w:type="spellStart"/>
            <w:r w:rsidRPr="00BD1F23">
              <w:rPr>
                <w:rFonts w:ascii="Times New Roman" w:hAnsi="Times New Roman"/>
                <w:b/>
                <w:sz w:val="26"/>
                <w:szCs w:val="26"/>
              </w:rPr>
              <w:t>орфорграфия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BD1F23">
              <w:rPr>
                <w:rFonts w:ascii="Times New Roman" w:hAnsi="Times New Roman"/>
                <w:b/>
                <w:sz w:val="26"/>
                <w:szCs w:val="26"/>
              </w:rPr>
              <w:t>Морфология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BD1F23">
              <w:rPr>
                <w:rFonts w:ascii="Times New Roman" w:hAnsi="Times New Roman"/>
                <w:b/>
                <w:sz w:val="26"/>
                <w:szCs w:val="26"/>
              </w:rPr>
              <w:t>Синтаксис и пунктуация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BD1F23">
              <w:rPr>
                <w:rFonts w:ascii="Times New Roman" w:hAnsi="Times New Roman"/>
                <w:b/>
                <w:sz w:val="26"/>
                <w:szCs w:val="26"/>
              </w:rPr>
              <w:t>Развитие речи с элементами культуры речи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D1F23">
              <w:rPr>
                <w:rFonts w:ascii="Times New Roman" w:hAnsi="Times New Roman"/>
                <w:b/>
                <w:sz w:val="26"/>
                <w:szCs w:val="26"/>
              </w:rPr>
              <w:t>Морфемика</w:t>
            </w:r>
            <w:proofErr w:type="spellEnd"/>
            <w:r w:rsidRPr="00BD1F23">
              <w:rPr>
                <w:rFonts w:ascii="Times New Roman" w:hAnsi="Times New Roman"/>
                <w:b/>
                <w:sz w:val="26"/>
                <w:szCs w:val="26"/>
              </w:rPr>
              <w:t xml:space="preserve"> и словообразование</w:t>
            </w:r>
          </w:p>
        </w:tc>
      </w:tr>
      <w:tr w:rsidR="00BD1F23" w:rsidRPr="00BD1F23" w:rsidTr="00BD1F23">
        <w:trPr>
          <w:cantSplit/>
          <w:trHeight w:val="72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>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>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>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 xml:space="preserve"> 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2017-2018 учебный год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Технологическая карта качества обучения учащегося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по литературному чтению.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23">
        <w:rPr>
          <w:rFonts w:ascii="Times New Roman" w:eastAsia="Calibri" w:hAnsi="Times New Roman" w:cs="Times New Roman"/>
          <w:b/>
          <w:sz w:val="28"/>
          <w:szCs w:val="28"/>
        </w:rPr>
        <w:t>Скориков Дмитрий</w:t>
      </w: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tbl>
      <w:tblPr>
        <w:tblStyle w:val="3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134"/>
        <w:gridCol w:w="992"/>
        <w:gridCol w:w="993"/>
        <w:gridCol w:w="992"/>
        <w:gridCol w:w="850"/>
        <w:gridCol w:w="851"/>
        <w:gridCol w:w="992"/>
        <w:gridCol w:w="1985"/>
      </w:tblGrid>
      <w:tr w:rsidR="00BD1F23" w:rsidRPr="00BD1F23" w:rsidTr="00BD1F23">
        <w:trPr>
          <w:cantSplit/>
          <w:trHeight w:val="1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48"/>
                <w:szCs w:val="48"/>
              </w:rPr>
            </w:pPr>
            <w:r w:rsidRPr="00BD1F23">
              <w:rPr>
                <w:rFonts w:ascii="Times New Roman" w:hAnsi="Times New Roman"/>
                <w:b/>
                <w:sz w:val="48"/>
                <w:szCs w:val="48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40"/>
                <w:szCs w:val="40"/>
              </w:rPr>
            </w:pPr>
            <w:r w:rsidRPr="00BD1F23">
              <w:rPr>
                <w:rFonts w:ascii="Times New Roman" w:hAnsi="Times New Roman"/>
                <w:b/>
                <w:sz w:val="40"/>
                <w:szCs w:val="40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BD1F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Постигаем законы волшебной сказки: отыскиваем в ней отражение древних представлений о мире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BD1F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Знакомимся с повествованиями, основанными на фольклоре. Обнаруживаем в былине интерес к истории, а авторской сказк</w:t>
            </w:r>
            <w:proofErr w:type="gramStart"/>
            <w:r w:rsidRPr="00BD1F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е-</w:t>
            </w:r>
            <w:proofErr w:type="gramEnd"/>
            <w:r w:rsidRPr="00BD1F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интерес к миру чувств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BD1F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Учимся у поэтов и художников видеть красоту природы и красоту человека.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BD1F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Всматриваемся в лица наших сверстников, живущих задолго до нас.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BD1F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Рассказ</w:t>
            </w:r>
            <w:r w:rsidRPr="00BD1F23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BD1F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Пытаемся понять, как на нас воздействует красота. 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BD1F23">
              <w:rPr>
                <w:rFonts w:ascii="Times New Roman" w:hAnsi="Times New Roman"/>
                <w:b/>
                <w:sz w:val="18"/>
                <w:szCs w:val="18"/>
              </w:rPr>
              <w:t>Приближаемся к разгадке тайны особого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BD1F23">
              <w:rPr>
                <w:rFonts w:ascii="Times New Roman" w:hAnsi="Times New Roman"/>
                <w:b/>
                <w:sz w:val="18"/>
                <w:szCs w:val="18"/>
              </w:rPr>
              <w:t>Обнаруживаем, что у искусства есть своя особенная правда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D1F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Убеждаемся, что без прошлого у людей нет будущего. Задумываемся над тем, что такое отечество.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D1F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Библиографическая культура.</w:t>
            </w:r>
          </w:p>
          <w:p w:rsidR="00BD1F23" w:rsidRPr="00BD1F23" w:rsidRDefault="00BD1F23" w:rsidP="00BD1F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>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 xml:space="preserve"> 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>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F23">
              <w:rPr>
                <w:rFonts w:ascii="Times New Roman" w:hAnsi="Times New Roman"/>
                <w:sz w:val="28"/>
                <w:szCs w:val="28"/>
                <w:u w:val="single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BD1F23">
              <w:rPr>
                <w:rFonts w:ascii="Times New Roman" w:hAnsi="Times New Roman"/>
                <w:sz w:val="96"/>
                <w:szCs w:val="9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23" w:rsidRPr="00BD1F23" w:rsidTr="00BD1F23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1F23">
              <w:rPr>
                <w:rFonts w:ascii="Times New Roman" w:hAnsi="Times New Roman"/>
                <w:sz w:val="28"/>
                <w:szCs w:val="28"/>
              </w:rPr>
              <w:t>ученик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23" w:rsidRPr="00BD1F23" w:rsidRDefault="00BD1F23" w:rsidP="00BD1F23">
            <w:pPr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3" w:rsidRPr="00BD1F23" w:rsidRDefault="00BD1F23" w:rsidP="00BD1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6111" w:rsidRPr="00C86111" w:rsidRDefault="00C86111" w:rsidP="00C86111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86111">
        <w:rPr>
          <w:rFonts w:ascii="Times New Roman" w:eastAsia="Calibri" w:hAnsi="Times New Roman" w:cs="Times New Roman"/>
          <w:b/>
          <w:sz w:val="40"/>
          <w:szCs w:val="40"/>
        </w:rPr>
        <w:t xml:space="preserve">Система оценивания </w:t>
      </w:r>
      <w:proofErr w:type="gramStart"/>
      <w:r w:rsidRPr="00C86111">
        <w:rPr>
          <w:rFonts w:ascii="Times New Roman" w:eastAsia="Calibri" w:hAnsi="Times New Roman" w:cs="Times New Roman"/>
          <w:b/>
          <w:sz w:val="40"/>
          <w:szCs w:val="40"/>
        </w:rPr>
        <w:t>обучающихся</w:t>
      </w:r>
      <w:proofErr w:type="gramEnd"/>
      <w:r w:rsidRPr="00C86111">
        <w:rPr>
          <w:rFonts w:ascii="Times New Roman" w:eastAsia="Calibri" w:hAnsi="Times New Roman" w:cs="Times New Roman"/>
          <w:b/>
          <w:sz w:val="40"/>
          <w:szCs w:val="40"/>
        </w:rPr>
        <w:t xml:space="preserve"> с ОВЗ</w:t>
      </w:r>
    </w:p>
    <w:p w:rsidR="00C86111" w:rsidRPr="00C86111" w:rsidRDefault="00C86111" w:rsidP="00C86111">
      <w:pPr>
        <w:rPr>
          <w:rFonts w:ascii="Calibri" w:eastAsia="Calibri" w:hAnsi="Calibri" w:cs="Times New Roman"/>
        </w:rPr>
      </w:pPr>
    </w:p>
    <w:p w:rsidR="00C86111" w:rsidRPr="00C86111" w:rsidRDefault="00C86111" w:rsidP="00C86111">
      <w:pPr>
        <w:rPr>
          <w:rFonts w:ascii="Calibri" w:eastAsia="Calibri" w:hAnsi="Calibri" w:cs="Times New Roman"/>
        </w:rPr>
      </w:pPr>
    </w:p>
    <w:p w:rsidR="00C86111" w:rsidRPr="00C86111" w:rsidRDefault="00C86111" w:rsidP="00C86111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1.5.  Необходимость разработки Положения, помимо требований руководящих документов, вызвана также рядом субъективных и объективных причин: 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 отсутствием критериев оценки академических знаний детей с нарушением интеллекта;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 возможностью использования результатов промежуточной аттестации в качестве одной из форм успешного руководства учебным процессом;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невозможностью разработки единых (типовых) требований оценки знаний   обучающихся с выраженными нарушениями процессов познавательной деятельности.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2. Критерии оценивания успешности продвижения </w:t>
      </w:r>
      <w:proofErr w:type="gramStart"/>
      <w:r w:rsidRPr="00C861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 ОВЗ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 Выставляемые оценки обучающимся с ОВЗ не могут быть приравнены к оценкам обучающихся не имеющих таких ограничений.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  При планировании предполагаемых результатов по освоению адаптированных образовательных программ по предметам, педагогам необходимо определить уровень возможностей каждого обучающегося, исходя из его потенциальных возможностей и структуры   дефекта, согласно которому  использовать определённые критерии оценивания знаний по предметам и успешности его продвижения. 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1-й уровень: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Обучающиеся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способные освоить адаптированную образовательную программу. Они обучаются в соответствии адаптированной программы, понимают фронтальное объяснение учителя, способны самостоятельно применять полученные знания с опорой на наглядность.  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2-й уровень: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Дети с комплексными нарушениями в развитии и со сложным дефектом, не способные освоить программу, кроме отдельных разделов, избирательно, в зависимости от степени выраженности дефекта и потенциальных возможностей, под контролем и с помощью взрослого в сопряжённом режиме на самом низком уровне.  Продвижение обучающегося отслеживается относительно самого ребёнка.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 В 1 классе система оценивания –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безотметочная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 учебных навыков.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2.4. Оценка обучающихся 2-9-х классов школы по всем учебным предметам, осуществляется  по пятибалльной системе (с измененной шкалой   оценивания) по каждому предмету: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«5» - отлично,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«4» - хорошо,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«3» - удовлетворительно,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«2 и 1»  - неудовлетворительно. Эта отметка может выставляться в тетради за небрежно выполненные задания, педагогом в устной форме, а также в дневник, как  метод воспитательного воздействия на ребёнка.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2.5. В один учебный день в одном классе допустимо проводить только одну письменную контрольную работу, а в течение учебной недели - не более двух. Не рекомендуется проводить контрольные работы в первый день четверти, первый день после каникул, первый и последний дни недели.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2.6.   В школе проверяются и оцениваются все письменные работы. При оценке знаний, умений и навыков необходимо учитывать индивидуальные особенности интеллектуального развития обучающихся, состояние их эмоционально-волевой сферы. Ученику с низким уровнем потенциальных возможностей можно предлагать 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ходе выполнения работы и т.п.).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2.7. Итоговая оценка знаний, умений и навыков выставляется: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 каждую учебную четверть и за год знания, умения и навыки обучающихся оцениваются отметкой;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 основанием для выставления итоговой оценки знаний служат  результаты устного опроса, текущих и итоговых контрольных работ, наблюдений учителя за повседневной работой ученика;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 проведении контрольного урока осуществляется индивидуально-дифференцированный подход  к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учеником;</w:t>
      </w:r>
    </w:p>
    <w:p w:rsidR="00C86111" w:rsidRPr="00C86111" w:rsidRDefault="00C86111" w:rsidP="00C86111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2.8. Система оценивания включает в себя две составляющие – качественную и количественную.</w:t>
      </w:r>
    </w:p>
    <w:p w:rsidR="00C86111" w:rsidRPr="00C86111" w:rsidRDefault="00C86111" w:rsidP="00C86111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коммуникативность</w:t>
      </w:r>
      <w:proofErr w:type="spell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</w:p>
    <w:p w:rsidR="00C86111" w:rsidRPr="00C86111" w:rsidRDefault="00C86111" w:rsidP="00C86111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Количественная составляющая позволяет сравнивать сегодняшние достижения ученика с его же успехами некоторое время назад, сопоставлять полученные результаты с нормативными критериями. </w:t>
      </w:r>
    </w:p>
    <w:p w:rsidR="00C86111" w:rsidRPr="00C86111" w:rsidRDefault="00C86111" w:rsidP="00C86111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Сочетание качественной и количественной составляющих оценки дает наиболее полную и общую картину динамики развития и </w:t>
      </w:r>
      <w:proofErr w:type="spell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обученности</w:t>
      </w:r>
      <w:proofErr w:type="spell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каждого ученика с учетом его индивидуальных особенностей.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2.9. Положение о системе оценивания детей с ОВЗ,  после рассмотрения его на педагогическом совете, утверждается и вводится в действие приказом директором школы. Изменения и дополнения в Положение вносятся и утверждаются в том же порядке.  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C86111" w:rsidRPr="00C86111" w:rsidRDefault="00C86111" w:rsidP="00C86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 Оценка качества индивидуальных образовательных  достижений обучающихся (I уровень)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3.1.   Устный опрос является одним из методов учета знаний, умений и навыков обучающихся с ОВЗ. При оценивании устных ответов принимается во внимание: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правильность ответа по содержанию, свидетельствующая об осознанности усвоения изученного материала;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полнота ответа;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 умение практически применять свои знания;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последовательность изложения и речевое оформление ответа.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3333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3.2. Критерии для оценивания устных ответов являются общими для всех предметов.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аграмматизмы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речи.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     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«2 и 1» может выставляться в дневник, может выставляться в устной форме как  метод воспитательного воздействия на ребёнка.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«2 и 1»не ставится в журнал.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3.3.    При оценке письменных работ по предмету письмо и развитие речи следует руководствоваться следующими нормами: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II - IX  классы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- оценка «5» ставится за работу без ошибок;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-  оценка «4» ставится за работу с одной - тремя ошибками;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-  оценка «3» ставится  за работу с четырьм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я-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шестью ошибками;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- оценка «2 и 1»может выставляться за небрежно выполненные задания в тетради, как  метод воспитательного воздействия на ребёнка.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3.3.1.   В письменных работах не учитываются 1-2 исправления.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9900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трех исправлений на изученное правило соответствует одной орфографической ошибке. Ошибки на не пройденные правила правописания не учитываются.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одну ошибку в диктанте считается: </w:t>
      </w:r>
    </w:p>
    <w:p w:rsidR="00C86111" w:rsidRPr="00C86111" w:rsidRDefault="00C86111" w:rsidP="00C8611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повторение ошибок в одном и том же слове (например, в слове «лыжи»  дважды написано на конце  «ы»). Если же подобная ошибка на это правило встречается в другом слове, она учитывается;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 две негрубые ошибки: повторение в слове одной и той же буквы;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недописывание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3.3.2. Ошибки, обусловленные тяжелыми нарушениями речи и письма, 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недописывание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3.3.3. При небрежном выполнении письменных работ, большом количестве исправлений,   искажений в начертании букв оценка снижается на один балл, если это не связано с нарушением моторики у детей.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3.3.4.   При  грамматическом разборе следует руководствоваться следующими нормами: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1-2  исправления;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«4» ставится, если ученик в основном обнаруживает усвоение изученного материала, умеет применить свои знания, хотя и допускает 2-3 ошибки;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«2 и 1»не ставится.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3.3.5.  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предыдущих.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3.3.6. Контрольные работы могут состоять из контрольного списывания, контрольного диктанта, грамматического разбора и комбинированного вида работ. Основные виды контрольных работ во 2-м -9-х классах - списывание и диктанты.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3.3.7. Текст  диктанта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записать на доске или проговорить, выделив орфограмму.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содержанию и конструкции предложений тексты должны быть понятными обучающимся.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Контрольные диктанты должны содержать 2-3 орфограммы на каждое проверяемое правило. Количество орфограмм должно составлять не менее 50% от числа слов текста. Учету подлежат все слова, в том числе предлоги, союзы, частицы.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Примерный объем текстов контрольных работ: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класс  - 8-10 слов (на конец учебного года),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класс -  в начале года-10-12 слов, к концу года -16-18 слов,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 класс  – 20-25 слов,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 класс  – 30-35 слов,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5 класс -  45-50 слов,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6-7 класс – 65-70 слов,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8-9 класс  – 75-80 слов.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3.4.  Знания, умения и навыки по математике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3.4.1. По своему содержанию письменные контрольные работы могут быть однородными (только задачи, только примеры, только построение геометрических фигур и т.д.) либо комбинированными.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3.4.2.Объём контрольной работы должен быть таким, чтобы на её выполнение требовалось: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2 - 3 классах - 25-40 минут,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в 4-9 классах 35-40 минут,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причем за указанное время обучающиеся не только должны выполнить работу, но и проверить её.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3.4.3.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комбинированную контрольную работу могут быть включены 1-3 простые задачи или 1-3 про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стые задачи и составная (начиная со 2 класса) или 2 составные задачи, примеры в одно и несколько арифметических действий (в том числе и на порядок действий, начиная с 3 класса), математический диктант, сравнение чисел и математических выражений, вычислительные, измерительные задачи или другие геометрические задания.</w:t>
      </w:r>
      <w:proofErr w:type="gramEnd"/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3.4.4. 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 задачи, неумение правильно выполнить измерение и построение геометрических фигур по образцу. Негрубыми ошибками считаются ошибки, допущенные в процессе списывания числовых данных (искажение,  замена), знаков арифметических действий, нарушение формулировки вопроса  (ответа)  задачи, правильности расположения записей, чертежей, небольшая неточность в измерении и черчении.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3.4.5. 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оценке комбинированных работ: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 оценка «5»  ставится, если вся работа выполнена без ошибок;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оценка «4» ставится, если в работе имеются 2-3 негрубые ошибки;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оценка «3» ставится, если задача решена с помощью и правильно выполнена часть    других заданий;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 оценка «2 и 1» может выставляться за небрежно выполненные задания в тетради, как  метод воспитательного воздействия на ребёнка.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3.4.6. При  решении работ, состоящих из примеров и других заданий, в которых не предусматривается реше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ние задач: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«5» ставится, если все задания выполнено правильно.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«4» ставится, если допущены 1-2 негрубые ошибки.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«3» ставится, если допущены 1-2 грубые ошибки или 3-4 негрубые.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Оценка «2 и 1» может выставляться за небрежно выполненные задания в тетради, как  метод воспитательного воздействия на ребёнка.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3.4.7. При оценке работ, состоящих только из задач с геометрическим содержанием (решение задач на вы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числение градусной меры углов, площадей, объёмов и т.д., задач на измерение и построение и др.):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Оценка «5» ставится, если все задачи выполнены правильно.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«4» ставится, если допущены 1-2 негрубые ошибки при решении задач на вычисление или измерение, построение выполнено недостаточно точно.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Оценка «3» ставится, если не решена одна из двух-трех данных задач на вычисление, если при из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мерении допущены небольшие неточности;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«2 и 1» может выставляться за небрежно выполненные задания в тетради, как  метод воспитательного воздействия на ребёнка.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3.5. Проверка навыков чтения проводится на основе повседневных наблюдений за чтением и пониманием прочитанного по текстам учебника.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</w:t>
      </w:r>
      <w:proofErr w:type="gramEnd"/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3.5.1. Оценка выставляется на основе специального опроса по чтению, пересказу или комбинированного опроса.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3.5.2. Текущая проверка и оценка знаний может также проводиться с целью выявления отдельных умений и навыков по чтению.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3.5.3. 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3.5.4. При проверке техники чтения рекомендуется подбирать незнакомые, но доступные тексты.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Нормативы техники чтения  (количество слов в минуту) 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полугодие и конец года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Таблица №1 </w:t>
      </w:r>
    </w:p>
    <w:tbl>
      <w:tblPr>
        <w:tblW w:w="10117" w:type="dxa"/>
        <w:tblInd w:w="623" w:type="dxa"/>
        <w:tblLayout w:type="fixed"/>
        <w:tblLook w:val="0000" w:firstRow="0" w:lastRow="0" w:firstColumn="0" w:lastColumn="0" w:noHBand="0" w:noVBand="0"/>
      </w:tblPr>
      <w:tblGrid>
        <w:gridCol w:w="1186"/>
        <w:gridCol w:w="2414"/>
        <w:gridCol w:w="2406"/>
        <w:gridCol w:w="4111"/>
      </w:tblGrid>
      <w:tr w:rsidR="00C86111" w:rsidRPr="00C86111" w:rsidTr="00EC22E6">
        <w:trPr>
          <w:trHeight w:val="100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Класс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 уровень</w:t>
            </w:r>
          </w:p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(без нарушения произношения)</w:t>
            </w:r>
          </w:p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слов/мин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уровень</w:t>
            </w:r>
          </w:p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(незначительные речевые нарушения)</w:t>
            </w:r>
          </w:p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слов/мин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 уровень</w:t>
            </w:r>
          </w:p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(выраженные</w:t>
            </w:r>
            <w:proofErr w:type="gramEnd"/>
          </w:p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нарушения речи,</w:t>
            </w:r>
          </w:p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отсутствие речи)</w:t>
            </w:r>
          </w:p>
        </w:tc>
      </w:tr>
      <w:tr w:rsidR="00C86111" w:rsidRPr="00C86111" w:rsidTr="00EC22E6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8 - 10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Проводится с учетом индивидуальных особенностей и потенциальных возможностей обучающегося, отслеживается динамика относительно самого ребёнка (учитываются буквы, слоги, отдельные слова)</w:t>
            </w:r>
          </w:p>
        </w:tc>
      </w:tr>
      <w:tr w:rsidR="00C86111" w:rsidRPr="00C86111" w:rsidTr="00EC22E6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15 - 20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10 - 15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6111" w:rsidRPr="00C86111" w:rsidTr="00EC22E6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25 - 30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15- 25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6111" w:rsidRPr="00C86111" w:rsidTr="00EC22E6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35 - 40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30-35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6111" w:rsidRPr="00C86111" w:rsidTr="00EC22E6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45- 60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40-50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6111" w:rsidRPr="00C86111" w:rsidTr="00EC22E6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60 - 65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55-60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6111" w:rsidRPr="00C86111" w:rsidTr="00EC22E6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70 - 80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60-70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6111" w:rsidRPr="00C86111" w:rsidTr="00EC22E6">
        <w:trPr>
          <w:trHeight w:val="15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80 - 90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70-80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6111" w:rsidRPr="00C86111" w:rsidTr="00EC22E6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90 -100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80-90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11" w:rsidRPr="00C86111" w:rsidRDefault="00C86111" w:rsidP="00C86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3.5.5. В начале учебного года техника чтения проверяется по текстам, объем которых соответствует объему текстов предыдущего года. 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II класс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«5» ставится ученику,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содержанию прочитанного; может пересказать прочитанное с незначительной помощью (полно, правильно, последовательно);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«4» ставится ученику, если он: читает по слогам, затрудняясь  читать  целиком  даже  легкие  слова;  допускает  одну-две ошибки при чтении и соблюдении синтаксических пауз; допускает неточности в ответах на вопросы и при пересказе содержания,   но исправляет их с по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мощью учителя;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«3» ставится ученику, если он: затрудняется в чтении по слогам трудных слов; допускает три-четыре ошибки  при чтении и соблюдении синтаксических пауз; отвечает на вопросы  односложно и испытывает трудности при пересказе содержания.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 оценка «2 и 1» не ставится.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III—IV классы: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«5» ставится ученику, если он: читает целыми словами правильно, с одной - двумя самостоятельно исправленными ошиб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ками; читает выразительно, с соблюдением синтаксических и смы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словых пауз, в IV классе — логических ударений; отвечает на во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просы и может передать содержание прочитанного полно, правильно, по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следовательно с незначительной помощью;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«4» ставится ученику, если он: читает целыми словами, некоторые трудные слова — по слогам; допускает одну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-д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ве ошиб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ки при чтении, соблюдении смысловых пауз, в IV классе — логи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ческих ударений; допускает неточности в 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ответах на вопросы и при пересказе содержания, но исправляет их самостоятельно или с незначительной помощью учителя;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«3» ставится ученику, если он: читает, в основном, це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лыми словами, трудные слова — по слогам; допускает три-четыре ошибки при чтении, соблюдении синтаксических и смысловых па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уз, в IV классе — логических ударений; отвечает на вопросы односложно и способен пересказать содержание прочитанного с помощью учителя;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«2 и 1» не ставится.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V—IX классы: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«5» ставится ученику, если он: читает правильно, бег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ло (согласно индивидуальному темпу чтения), выразительно с соблюдением норм литературного произноше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ния; способен выделить с незначительной помощью учителя основную мысль произведения или части рассказа; делить текст на части и оза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главливать их; называет главных действующих лиц произведения, характеризует их поступки; отвечает на вопросы и передает по плану содержание прочитанного полно, правильно, последовательно; </w:t>
      </w:r>
      <w:proofErr w:type="gramEnd"/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«4» ставится ученику, если он читает, в основном, правильно, выразительно, бегло (согласно индивидуальному темпу чтения); допускает одну-две ошибки при чтении, допускает неточности в выделении ос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новной мысли произведения или части рассказа; на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зывает главных действующих лиц произведения, характеризует их поступки с помощью учителя; допускает незначительные неточности в ответах на вопросы и при передаче содержания;</w:t>
      </w:r>
      <w:proofErr w:type="gramEnd"/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«3» ставится ученику, если он читает по слогам, недостаточно правильно, выразительно;  допускает ошиб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ки при чтении, не соблюдает паузы, знаки препи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нания, допускает ошибки в постановке логических ударений; выделяет основную мысль произведения или части рассказа только с помощью учителя; затрудняется назвать главных действующих лиц произведе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ния, характеризовать их  поступки; отвечает на вопросы и пересказывает неполно, непоследовательно, допускает искажение воспроизведения.  </w:t>
      </w:r>
      <w:proofErr w:type="gramEnd"/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«2 и 1» не ставится.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3.6.  Оценка трудовых умений в начальной школе (1-4 классы) ставится учителями начальных классов с  учётом индивидуальных возможностей каждого обучающегося.   Оценивание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основной школы (5-9 классы) осуществляется   учителя трудового  обучения. 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3.6.1. Критерии оценки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предмету « Трудовое обучение».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«5» ставится, если обучающийся  применяет полученные знания при выполнении практической работы и может выполнить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её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используя план или образец, а также проанализировать и оценить качество своей работы;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 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Оценка «3» ставится, если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обучающийся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может выполнить избирательно задания по аналогии и при различных видах помощи; не имеет способности обобщить и проанализировать своей работы.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Оценка «2 и 1» не ставится.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3.7.   При оценивании успеваемости по физической культуре учитываются индивидуальные возможности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заключению врача: уровень физического развития и психического, двигательные возможности.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3.7.1. Главными требованиями при оценивании умений и навыков является выполнение изучаемых упражнений, при этом учитывается:  </w:t>
      </w:r>
    </w:p>
    <w:p w:rsidR="00C86111" w:rsidRPr="00C86111" w:rsidRDefault="00C86111" w:rsidP="00C861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как ученик овладел основами двигательных навыков; </w:t>
      </w:r>
    </w:p>
    <w:p w:rsidR="00C86111" w:rsidRPr="00C86111" w:rsidRDefault="00C86111" w:rsidP="00C861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- как проявил себя при выполнении, старался ли достичь желаемого результата;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- как понимает и объясняет разучиваемое упражнение;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- как пользуется предлагаемой помощью и улучшается ли при этом качество </w:t>
      </w:r>
    </w:p>
    <w:p w:rsidR="00C86111" w:rsidRPr="00C86111" w:rsidRDefault="00C86111" w:rsidP="00C861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выполнения; 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- как относится к урокам;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- каков его внешний вид; </w:t>
      </w:r>
    </w:p>
    <w:p w:rsidR="00C86111" w:rsidRPr="00C86111" w:rsidRDefault="00C86111" w:rsidP="00C861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соблюдает ли дисциплину.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Последние два требования не влияют на итоговую оценку, но учитель должен напоминать об этом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3.7.2. Критерии оценки по предмету физической культуры: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Оценка «5» ставится, если учебный материал урока обучающийся усваивает и выполняет физические упражнения с незначительной организующей помощью учителя;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темп деятельности сохраняется до конца урока на среднем уровне;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Оценка «4» ставится, если учебный материал урока обучающийся усваивает частично, с помощью учителя, выполняет  физические упражнения с незначительными ошибками и искажениями, но при этом наблюдается стремление к самостоятельности; темп деятельности средний, но к концу урока снижается;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«3» ставится, если учебный материал урока обучающийся усваивает избирательно и частично, выполняет физические упражнения механически и только с помощью учителя, темп деятельности на низком уровне.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«2 и 1» может выставляться в устной форме, как  метод воспитательного воздействия на ребёнка.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3.8. Музыкальное воспитание умственно отсталых детей - это специально организованный педагогический процесс, являющийся составной частью коррекционного - развивающего образовательного процесса, цель которого - формирование музыкальной культуры, как совокупности качеств музыкального сознания, деятельности, отношений, коррекция и предупреждение вторичных отклонений в развитии воспитанников.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8.1. Критерии оценивания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учебному предмету «</w:t>
      </w:r>
      <w:r w:rsidRPr="00C861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zh-CN"/>
        </w:rPr>
        <w:t>Музыка и пение»: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Оценка «5» ставится, если  обучающийся проявляет устойчивый интерес к предмету, знает основные музыкальные инструменты,  способен различать изученные жанры музыкальных произведений, воспроизводить музыкальные звуки 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 тексты песен,  самостоятельно исполнять знакомые песни; отвечать на вопросы о прослушанных произведениях.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«4» ставится, если  обучающийся проявляется интерес к предмету, знает основные музыкальные инструменты, способен с помощью различать изученные жанры музыкальных произведений, принимает участие в хоровом пении; отвечать на вопросы о прослушанных произведениях с незначительной помощью.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«3» ставится, если 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обучающийся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эмоционально реагирует на знакомые музыкальные произведения, узнает основные музыкальные инструменты,  запоминает простейшие мелодии исполняет их, способен сотрудничать со сверстниками в процессе совместных художественно-эстетических видов деятельности.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«2 и 1» не ставится.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3.9.  Оценка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предмету «Изобразительное искусство».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Предмет изобразительное искусство решает задачи приобщения обучающихся с ОВЗ к творческому социально значимому труду,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3.9.1. Критерии оценки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предмету «Изобразительное искусство»: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Оценка «5» ставится, если  обучающийся самостоятельно располагает лист бумаги в зависимости от пространственного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расположения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изображаемого; от руки изображает предметы разной формы, использует при этом незначительную помощь; различает цвета и их  оттенки; называет основные жанры живописи; умеет пользоваться инструментами для рисования; анализирует свой рисунок, сравнивая его с изображённым предметом, исправляет неточности; способен видеть, чувствовать и изображать красоту окружающего мира.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Оценка «4» ставится, если  обучающийся располагает лист бумаги в зависимости от пространственного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расположения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изображаемого с опорой на наглядность; различает основные цвета и основные жанры; от руки изображает простые предметы разной геометрической формы и фигуры, пользуется простейшими вспомогательными линиями для изображения рисунка и его проверки; умеет пользоваться основными инструментами для рисования; сравнивает свой рисунок с изображённым предметом, исправляет неточности с помощью учителя; способен видеть, чувствовать красоту природы, человека;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Оценка «3» ставится, если  обучающийся способен ориентироваться на листе бумаги по образцу; рисовать, обводить изображения по опорным точкам, по трафарету; по шаблону; умеет пользоваться основными инструментами для рисования избирательно; различать основные цвета и соотносить их с образцом.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Оценка «2» и «1» не ставится.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3.10. Тестовые работы по учебным предметам оцениваются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отношение к максимально возможному количеству баллов, выставляемому за работу</w:t>
      </w:r>
    </w:p>
    <w:p w:rsidR="00C86111" w:rsidRPr="00C86111" w:rsidRDefault="00C86111" w:rsidP="00C86111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9"/>
        <w:gridCol w:w="2048"/>
        <w:gridCol w:w="1732"/>
      </w:tblGrid>
      <w:tr w:rsidR="00C86111" w:rsidRPr="00C86111" w:rsidTr="00EC22E6">
        <w:trPr>
          <w:trHeight w:val="701"/>
        </w:trPr>
        <w:tc>
          <w:tcPr>
            <w:tcW w:w="4099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before="96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Максимальный (самый высокий) уровень </w:t>
            </w:r>
          </w:p>
        </w:tc>
        <w:tc>
          <w:tcPr>
            <w:tcW w:w="2048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85 – 100 %</w:t>
            </w:r>
          </w:p>
        </w:tc>
        <w:tc>
          <w:tcPr>
            <w:tcW w:w="1732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«5»</w:t>
            </w:r>
          </w:p>
        </w:tc>
      </w:tr>
      <w:tr w:rsidR="00C86111" w:rsidRPr="00C86111" w:rsidTr="00EC22E6">
        <w:trPr>
          <w:trHeight w:val="701"/>
        </w:trPr>
        <w:tc>
          <w:tcPr>
            <w:tcW w:w="4099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Повышенный (функциональный) уровень </w:t>
            </w:r>
          </w:p>
        </w:tc>
        <w:tc>
          <w:tcPr>
            <w:tcW w:w="2048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84 – 70 %</w:t>
            </w:r>
          </w:p>
        </w:tc>
        <w:tc>
          <w:tcPr>
            <w:tcW w:w="1732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«4»</w:t>
            </w:r>
          </w:p>
        </w:tc>
      </w:tr>
      <w:tr w:rsidR="00C86111" w:rsidRPr="00C86111" w:rsidTr="00EC22E6">
        <w:trPr>
          <w:trHeight w:val="701"/>
        </w:trPr>
        <w:tc>
          <w:tcPr>
            <w:tcW w:w="4099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Базовый (средний) </w:t>
            </w:r>
          </w:p>
          <w:p w:rsidR="00C86111" w:rsidRPr="00C86111" w:rsidRDefault="00C86111" w:rsidP="00C86111">
            <w:pPr>
              <w:suppressAutoHyphens/>
              <w:spacing w:before="96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уровень </w:t>
            </w:r>
          </w:p>
        </w:tc>
        <w:tc>
          <w:tcPr>
            <w:tcW w:w="2048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50 – 69 %</w:t>
            </w:r>
          </w:p>
        </w:tc>
        <w:tc>
          <w:tcPr>
            <w:tcW w:w="1732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«3»</w:t>
            </w:r>
          </w:p>
        </w:tc>
      </w:tr>
      <w:tr w:rsidR="00C86111" w:rsidRPr="00C86111" w:rsidTr="00EC22E6">
        <w:trPr>
          <w:trHeight w:val="1071"/>
        </w:trPr>
        <w:tc>
          <w:tcPr>
            <w:tcW w:w="4099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Формальный (ниже среднего) уровень </w:t>
            </w:r>
          </w:p>
        </w:tc>
        <w:tc>
          <w:tcPr>
            <w:tcW w:w="2048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30 – 49 %</w:t>
            </w:r>
          </w:p>
        </w:tc>
        <w:tc>
          <w:tcPr>
            <w:tcW w:w="1732" w:type="dxa"/>
            <w:shd w:val="clear" w:color="auto" w:fill="auto"/>
          </w:tcPr>
          <w:p w:rsidR="00C86111" w:rsidRPr="00C86111" w:rsidRDefault="00C86111" w:rsidP="00C86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6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«2»</w:t>
            </w:r>
          </w:p>
        </w:tc>
      </w:tr>
    </w:tbl>
    <w:p w:rsidR="00C86111" w:rsidRPr="00C86111" w:rsidRDefault="00C86111" w:rsidP="00C861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4. Оценка продвижения </w:t>
      </w:r>
      <w:proofErr w:type="gramStart"/>
      <w:r w:rsidRPr="00C861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со сложным дефектом и комплексными нарушениями в развитии (II уровень).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  Обучение детей с умеренной степенью умственной отсталости, сложным дефектом делится на несколько образовательных этапов, целью каждого из которых является переход от достигнутого ребенком успеха к тому, что ещё предстоит ему освоить.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4.2.   Наиболее значимыми этапами являются: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 выполняется взрослым (ребенок пассивен, позволяет что-либо делать с ним);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 выполняется ребенком со значительной помощью взрослого;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 выполняется ребенком с частичной помощью взрослого;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 выполняется ребенком по последовательной инструкции (изображения или вербально);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 выполняется ребенком по подражанию или по образцу;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 выполняется ребенком полностью самостоятельно.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4.3. Норма оценивания при освоении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адаптированных образовательных программ (относится только к категории обучающихся 2 уровня):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Оценка «1», «2» – не ставится.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Оценка «3» - выполнение задания в сопряжённом режиме, хотя  не наблюдается стойких позитивных изменений (динамика нестабильная, неравномерная)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Оценка «4»   – частичное, избирательное  усвоение  материала.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Оценка «5» – способность самостоятельно по образцу выполнять задания.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5. Промежуточная аттестация </w:t>
      </w:r>
      <w:proofErr w:type="gramStart"/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 ОВЗ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Освоение адаптированной образовательной программы, в том числе отдельной ее части или всего объема, сопровождается промежуточной аттестацией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ОВЗ, проводимой в форме, установленной образовательным учреждением.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5.2. Форма промежуточной аттестации определяется учителем с учетом контингента обучающихся, содержания учебного материала, используемых образовательных технологий и календарно-тематического планирования.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5.3. Промежуточная аттестация проводится во 2-х – 9-х классах школы,  в конце каждого учебного года учителями, в сроки, установленные календарным учебным графиком школы.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6. Итоговая аттестация </w:t>
      </w:r>
      <w:proofErr w:type="gramStart"/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 ОВЗ</w:t>
      </w:r>
    </w:p>
    <w:p w:rsidR="00C86111" w:rsidRPr="00C86111" w:rsidRDefault="00C86111" w:rsidP="00C86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6.1. Государственная (итоговая) аттестация детей с ограниченными возможностями здоровья  проводится в обстановке, исключающей влияние негативных факторов на состояние их здоровья,  и в условиях, отвечающих психофизическим особенностям и состоянию здоровья выпускников в соответствии с федеральным законодательством. 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6.2. Обучение  учащихся с ОВЗ завершается итоговой аттестацией - экзаменом по трудовому обучению.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6.3. Экзамен по трудовому обучению выпускников IX класса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проводится в форме практической экзаменационной </w:t>
      </w:r>
      <w:hyperlink r:id="rId6" w:history="1">
        <w:r w:rsidRPr="00C86111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работы</w:t>
        </w:r>
      </w:hyperlink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и устных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hyperlink r:id="rId7" w:history="1">
        <w:r w:rsidRPr="00C86111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ответов</w:t>
        </w:r>
      </w:hyperlink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hyperlink r:id="rId8" w:history="1">
        <w:r w:rsidRPr="00C86111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билетам</w:t>
        </w:r>
      </w:hyperlink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6.3. Выпускникам с ОВЗ, успешно прошедшим  итоговую аттестацию в форме экзамена по трудовому обучению, выдается свидетельство об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обучении по образцу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 порядке, которые устанавливаются федеральным органом исполнительной власти.</w:t>
      </w: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86111" w:rsidRPr="00C86111" w:rsidRDefault="00C86111" w:rsidP="00C861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11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Карточки для детей ОВЗ</w:t>
      </w:r>
    </w:p>
    <w:p w:rsidR="00C86111" w:rsidRPr="00C86111" w:rsidRDefault="00C86111" w:rsidP="00C861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86111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Составитель: учитель начальных классов</w:t>
      </w:r>
    </w:p>
    <w:p w:rsidR="00C86111" w:rsidRPr="00C86111" w:rsidRDefault="00C86111" w:rsidP="00C861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86111" w:rsidRPr="00C86111" w:rsidRDefault="00C86111" w:rsidP="00C861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11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Кархина Виктория Николаевна</w:t>
      </w:r>
    </w:p>
    <w:p w:rsidR="00C86111" w:rsidRPr="00C86111" w:rsidRDefault="00C86111" w:rsidP="00C861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86111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Срок реализации: 2017-2018 учебный год</w:t>
      </w: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"Умножение на двузначное число"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№1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примеры на умножение: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456 * 40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870 * 28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309 * 50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78 * 33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№2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примеры на умножение: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387 * 80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450 * 53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в) 482 * 50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45 * 33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№3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примеры на умножение: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852 * 90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320 * 53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432 * 60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98 * 46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№4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примеры на умножение: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527 * 80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830 * 53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66 * 50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67 * 33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№5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примеры на умножение: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493 * 70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480 * 22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311 * 50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43 * 83 =</w:t>
            </w:r>
          </w:p>
        </w:tc>
      </w:tr>
    </w:tbl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</w:t>
      </w:r>
      <w:proofErr w:type="gramStart"/>
      <w:r w:rsidRPr="00C861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«Деление с остатком»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1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53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61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69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43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66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2</w:t>
      </w:r>
    </w:p>
    <w:p w:rsidR="00C86111" w:rsidRPr="00C86111" w:rsidRDefault="00C86111" w:rsidP="00C861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86111" w:rsidRPr="00C86111" w:rsidRDefault="00C86111" w:rsidP="00C861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76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41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76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66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77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68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61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73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71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3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27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68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=     (ост.   )</w:t>
      </w:r>
    </w:p>
    <w:p w:rsidR="00C86111" w:rsidRPr="00C86111" w:rsidRDefault="00C86111" w:rsidP="00C861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63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=     (ост.</w:t>
      </w:r>
      <w:r w:rsidRPr="00C8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 )</w:t>
      </w: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"Скорость"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№1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велосипедист преодолел 66 км за 3 часа. С какой скоростью двигался велосипедист?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№2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локомотив преодолел 184 км за 4 часа. С какой скоростью двигался локомотив?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№3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пароход отошел от пристани и преодолел 125 км за 5 часов. С какой скоростью шел пароход?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№4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спортсмен прошел 48 км за 6 часов. С какой скоростью шел спортсмен?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№5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лодка преодолела расстояние 49 км за 7 часов. С какой скоростью плыла лодка?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"Расстояние"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Карточка №1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велосипедист двигался 5 часов со скоростью 34 км/час. Какое расстояние проехал велосипедист?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№2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автомобиль двигался 4 часа со скоростью 75 км/час. Какое расстояние проехала машина?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№3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баржа двигалась 6 часов со скоростью 23 км/час. Какое расстояние преодолела баржа?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№4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пешеход шел 4 часа со скоростью 6 км/час. Какое расстояние прошел пешеход?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№5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автобус двигался 8 часов со скоростью 45 км/час. Какое расстояние проехал автобус?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"Время»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№1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задачу: машина двигалась 189 км со скоростью 63 км/час. Сколько часов передвигалась машина?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№2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самолет летел скоростью 220 км/час. За сколько часов он преодолел расстояние 880 км?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№3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путник шел из города в деревню 48 км со скоростью 8 км/час. За сколько часов он преодолел расстояние от города до деревни?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№4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поезд двигался со скоростью 70 км/час. За сколько часов он преодолел расстояние 280 км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№5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 автобус с пассажирами двигался со скоростью 80 км/час. За сколько часов он преодолел расстояние 320 км?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"Деление"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№:1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пример на деление: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№:2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пример на деление: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№:3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пример на деление: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№:4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пример на деление: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№:5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пример на деление: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"Решение текстовых задач"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№:1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 телевизора 8 кг 400 грамм. Музыкальный центр весит в 3 раза меньше. Сколько весят 17 музыкальных центров?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№:2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</w:t>
      </w:r>
      <w:proofErr w:type="spell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астер</w:t>
      </w:r>
      <w:proofErr w:type="spell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сделал за 12 дней 720 деталей. Ученик делает в день на 20 деталей меньше. За сколько дней ученик сделает столько же деталей?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Карточка №:3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</w:t>
      </w:r>
      <w:proofErr w:type="spell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</w:t>
      </w:r>
      <w:proofErr w:type="spell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грузового автомобиля 7 тонны 680 кг. Легковой автомобиль легче него на 5 600 кг. Сколько весят 4 легковых автомобиля?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№:4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</w:t>
      </w:r>
      <w:proofErr w:type="spell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склад привезли 7 тонны 390 кг муки. За тем увезли 35 мешков по 36 кг в каждом. Сколько муки осталось на складе?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№:5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</w:t>
      </w:r>
      <w:proofErr w:type="spell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мастерскую привезли 2 574 деталей. Для ремонта каждый день использовали по 35 деталей. Сколько деталей осталось через 30 дней?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"Решение выражений"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№:1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выражений: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C86111" w:rsidRPr="00C86111" w:rsidTr="00EC22E6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( 5 672 * 3 - 8 120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4 ) - 2 948 =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19 697 - (6 451 * 2 + 3 208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2 )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№:2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айдите значение выражений: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C86111" w:rsidRPr="00C86111" w:rsidTr="00EC22E6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( 8 456 * 4 - 9096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3 ) - 2 523 =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56 697 - (6 451 * 3 + 3 208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8 )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№:3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айдите значение выражений: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C86111" w:rsidRPr="00C86111" w:rsidTr="00EC22E6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( 3 451 * 8 - 9 096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2 ) - 11 456 =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51 690 - (2 451 * 5 + 2 340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5 )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№:4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айдите значение выражений: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C86111" w:rsidRPr="00C86111" w:rsidTr="00EC22E6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( 2 334 * 5 - 9 002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2 ) - 4 567 =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48 677 - 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4 402 * 3 + 8 205 : 5 )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№:5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айдите значение выражений: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C86111" w:rsidRPr="00C86111" w:rsidTr="00EC22E6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( 5 661 * 5 - 10 776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4 ) - 6 591 =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41 323 - 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6 767 * 3 + 3 450 : 5 )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"Деление на двузначные и трехзначные числа"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Карточка №:1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деление: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249 426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447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366 086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662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198 688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180 467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203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№:2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229 457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269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824 328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856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117 819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159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71 686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452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№:3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148 518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222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716 103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753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589 407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889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101 475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451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№:4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583 205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877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167 400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225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198 240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206 264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236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№:5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40 584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89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25 568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78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388 512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119 727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159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"Время"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№:1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</w:t>
      </w:r>
      <w:proofErr w:type="spell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ренировка</w:t>
      </w:r>
      <w:proofErr w:type="spell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бегунов началась в 17.35 и закончилась через 2 час 45 минут. Во сколько закончилась тренировка бегунов?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№:2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в кружке начались в 14.10 и завершились в 16.35 минут. Сколько минут продолжались занятия в кружке?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№:3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Кафе открывается в 9.30 и закрывается в 22.15. Перерыв с 14.00 до 15.00. Сколько часов и минут работает кафе?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№:4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Коля вышел из школы в 15.20 и пошел домой. По пути он на 15 минут зашел в магазин и 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купил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хлебаю. Домой он пришел в 16.10. Сколько минут Коля шел домой?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№:5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задачу: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Автобус выехал из города в 10.35 минут. Доехал до 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конечной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ждал там 20 минут. Обратно в город автобус приехал в 12. 55. Сколько минут автобус был в пути?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"Арифметические действия на сложение, вычитание, умножение и деление"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№:1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Решите пример и запишите ответы рядом с примерами: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6 987 + 16 123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23 618 - 827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 * 65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17 544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512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№:2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пример и запишите ответы рядом с примерами: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6 345 + 56 342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76 464 - 826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 * 57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81 732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147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№:3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пример и запишите ответы рядом с примерами: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8 345 + 12 632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51 456 - 899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 * 87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750 770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778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№:4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пример и запишите ответы рядом с примерами: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6 345 + 56 342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76 464 - 826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 * 57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100 575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447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№:5</w:t>
      </w:r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пример и запишите ответы рядом с примерами: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86111" w:rsidRPr="00C86111" w:rsidTr="00EC22E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2 566 + 23 512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15 772 - 745 =</w:t>
            </w:r>
          </w:p>
        </w:tc>
      </w:tr>
      <w:tr w:rsidR="00C86111" w:rsidRPr="00C86111" w:rsidTr="00EC22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 * 67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111" w:rsidRPr="00C86111" w:rsidRDefault="00C86111" w:rsidP="00C8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76 881</w:t>
            </w:r>
            <w:proofErr w:type="gramStart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523 =</w:t>
            </w:r>
          </w:p>
        </w:tc>
      </w:tr>
    </w:tbl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"Решение выражений"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№:1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 значения выражений: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429 + 4900 : 70 - 22 * 60 =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( 1 335 + 12 555 ) : 5 - 75 * 34 =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Карточка №:2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 значения выражений: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3600 : 90 - 29 * 30 + 458 =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(5 675 + 17 340) : 5 - 44 * 39 =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№:3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 значения выражений: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3600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60 - 44 * 80 + 2 374 =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(6 786 + 15 764) : 2 - 14 * 99 =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№:4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 значения выражений:</w:t>
      </w: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4200 : 70 - 34 * 70 + 678 =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(3 452 + 5 340) : 2 - 23 * 79 =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№:5</w:t>
      </w:r>
      <w:proofErr w:type="gramStart"/>
      <w:r w:rsidRPr="00C8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 значения выражений:</w:t>
      </w:r>
    </w:p>
    <w:p w:rsidR="00C86111" w:rsidRPr="00C86111" w:rsidRDefault="00C86111" w:rsidP="00C8611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5600</w:t>
      </w:r>
      <w:proofErr w:type="gramStart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70 - 640 : 80 =</w:t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(123 299 - 22 395) : 2 - 23 * 89 =</w:t>
      </w:r>
    </w:p>
    <w:p w:rsidR="00C86111" w:rsidRPr="00C86111" w:rsidRDefault="00C86111" w:rsidP="00C86111"/>
    <w:p w:rsidR="00C86111" w:rsidRPr="00C86111" w:rsidRDefault="00C86111" w:rsidP="00C861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11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Карточки для детей ОВЗ</w:t>
      </w:r>
    </w:p>
    <w:p w:rsidR="00C86111" w:rsidRPr="00C86111" w:rsidRDefault="00C86111" w:rsidP="00C86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русскому языку</w:t>
      </w:r>
    </w:p>
    <w:p w:rsidR="00C86111" w:rsidRPr="00C86111" w:rsidRDefault="00C86111" w:rsidP="00C861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11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Срок реализации: 2017-2018 учебный год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N1   Повторение.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Вставь пропущенные буквы.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лна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б..жит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лной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морю л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парусах    к..рабль.Со..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скает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теплыми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луч..ми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берегу идет босоногий мальчик. Море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свою в..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селую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песню. Быстрокрылые  чайки з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вут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д..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лекое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N2  Повторение.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Прочитай предложения. Спиши. Подчеркни в них главные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Над выделенными буквами укажи звуки, которые они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обознача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ют.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моѐм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растѐт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старая яблоня.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посадили ребята. Осенью ребята снимут богатый урожай яблок.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N3 Повторение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Прочитай. Среди данных слов выбери названия явлений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приро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Запиши их в алфавитном порядке.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Дом, гроза, работа, метель, дорога, дождь, снегопад, гололедица, забор, мороз, путешествие, гром, иней, приключение, роса.</w:t>
      </w:r>
      <w:proofErr w:type="gramEnd"/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N4. Повторение.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Прочитай. Вставь пропущенные буквы. Подчеркни в каждом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предложении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подлежащее и сказуемое.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проснулся утром. Из окон лился желтый свет. Это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тились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лист..я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 сад сбросил сухую л..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распространяла сияние. От этого сияния лица людей казались загорелыми. Так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spellEnd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N5 Повторение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Прочитай текст. Подбери к тексту заглавие. Вставь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пропу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щенные буквы. Найди однокоренные слова и выдели в них буквы.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 м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лодой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б..резы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темная.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береза несколько лет, и к..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леет</w:t>
      </w:r>
      <w:proofErr w:type="spellEnd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..рез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называют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с..менами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это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нькие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орешки. У каждого орешка два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еньких</w:t>
      </w:r>
      <w:proofErr w:type="spellEnd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крылышка. Ветер может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тучие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крылатые орешки в землю. И начинают расти новые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N6.  Имя существительное.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Определи род имен существительных.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ѐс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щенок, овчарка, собака, река, озеро, море, пруд, ель, тополь, дерево,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берѐза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гусь, гусыня,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гусѐнок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мальчик, юноша, дядя, дедушка, отец, папа, мама, мать,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дитя, весна, лето, осень, день, ночь, утро, варенье, повидло, джем.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N7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Запиши, вставляя пропущенные буквы, слова в три столбика.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первый столбик напиши имена существительные женского рода,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второй – мужского, в третий – среднего рода.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М..локо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рковь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рковка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..ко,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яг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..да,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яг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дник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п..м..дор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..пива,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пш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ртофель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ртошка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щ..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N8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Спиши, вставляя нужные предлоги. Выдели окончания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имѐ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proofErr w:type="spellEnd"/>
      <w:proofErr w:type="gramEnd"/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существительных.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 ... школу – прийти ... школы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поехать ... Минск – приехать ... Минска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 ... автобус – выйти ... автобуса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 ... стадион – прийти ... стадиона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N9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Прочитай. Вставь пропущенные буквы. Обозначь падеж су-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ществительных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выдели их окончания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деревней т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нулась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роща. У рощи собирались дети. Через рощу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</w:t>
      </w:r>
      <w:proofErr w:type="spellEnd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тр..пинка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х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рощу за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N10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Прочитай. Вставь, где это нужно пропущенные буквы.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вы-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деленным формам слова поставь вопросы. Обозначь падеж.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spellStart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..л в комнату и увидел кроватку. Кроватка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яла в углу комнаты. В кроватке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 б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кроватки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мать. Врач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spellStart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подошѐл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кроватке. Он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</w:t>
      </w:r>
      <w:proofErr w:type="spellEnd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нился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кроваткой и сказал, что у малыша ангина.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N11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Прочитай. Вставь пропущенные буквы. Обозначь склонение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лдат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д..рога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путь,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стье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рад..ость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юн..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нитка, нить,</w:t>
      </w:r>
      <w:proofErr w:type="gramEnd"/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зеркало,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рковка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..ь, к..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ртошка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ртофель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..,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плащ, шалаш, шинель, медаль, рояль.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N12 Имя прилагательное.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Измени прилагательные по родам, допиши окончания. Укажи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род, выдели окончания прилагательных.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</w:t>
      </w:r>
      <w:proofErr w:type="spellEnd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семья,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 семейство; спел.. рожь,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спел.. яблоко, спел.. арбуз;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зл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собака,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зл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ветер,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зл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животное;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слово,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 боль; горяч.. пора, горяч.. блюдо, горяч.. че-</w:t>
      </w:r>
      <w:proofErr w:type="gramEnd"/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N13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Составь словосочетания с прилагательными и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существи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тельными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 скобок, изменяя прилагательные по числам. Вставь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пропущенные буквы.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сѐлый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(каникулы),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ринный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(часы), м..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сной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(консервы),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лѐ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..кий (санки),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ничный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(торты),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(напевы), поз..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(заморозки),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(вечера).</w:t>
      </w:r>
      <w:proofErr w:type="gramEnd"/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N14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Прочитай слова. Подбери к данным прилагательным имена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существительные и запиши их в виде словосочетаний. Обозначь род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прилагательных, выдели окончания</w:t>
      </w: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Образец: серебристый иней.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глубокое, красный, тихий,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звѐздная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солнечное,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дождливая, разноцветная.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N15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Прочитай. Вставь пропущенные буквы и допиши окончания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имѐн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прилагательных. Укажи падеж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имѐн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прилагательных.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опушкам среди б..</w:t>
      </w:r>
      <w:proofErr w:type="spellStart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ѐз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прячутся в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б..ровики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розовеют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млкр</w:t>
      </w:r>
      <w:proofErr w:type="spellEnd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сыроежки. Словно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.. ребята, толпятся красного-</w:t>
      </w:r>
    </w:p>
    <w:p w:rsidR="00C86111" w:rsidRPr="00C86111" w:rsidRDefault="00C86111" w:rsidP="00C86111"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подосиновики. Важно стоят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</w:t>
      </w:r>
      <w:proofErr w:type="spellEnd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мухоморы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N16. Глагол.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Прочитай слова. Подчеркни глаголы.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Зелень, зеленеть, прыжок, прыгать, соль, солить,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зелѐный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ворить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разговор, путать, путаница, писать, письменный, сочинять,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сочинение, проверка, проверять, пение, петь, запевать.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N17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Прочитай. Раздели текст на предложения. Подчеркни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грам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матические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основы предложений. Укажи время глаголов.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наступил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по камешкам ручей река шумит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криком летит к нам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стая журавлей луг покрылся ковром из </w:t>
      </w:r>
      <w:proofErr w:type="spellStart"/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ѐстрых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весело </w:t>
      </w:r>
      <w:proofErr w:type="spell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</w:t>
      </w:r>
      <w:proofErr w:type="spellEnd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пчела она перелетает с цветка на цветок солнце весело глядит </w:t>
      </w:r>
      <w:proofErr w:type="gramStart"/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прекрасную картину дня скоро наступит вечер.</w:t>
      </w:r>
    </w:p>
    <w:p w:rsidR="00C86111" w:rsidRPr="00C86111" w:rsidRDefault="00C86111" w:rsidP="00C8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1" w:rsidRPr="00C86111" w:rsidRDefault="00C86111" w:rsidP="00C86111"/>
    <w:p w:rsidR="00C86111" w:rsidRPr="00C86111" w:rsidRDefault="00C86111" w:rsidP="00C8611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86111" w:rsidRPr="00C86111" w:rsidRDefault="00C86111" w:rsidP="00C86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111" w:rsidRPr="00C86111" w:rsidRDefault="00C86111" w:rsidP="00C86111">
      <w:pPr>
        <w:rPr>
          <w:rFonts w:ascii="Calibri" w:eastAsia="Calibri" w:hAnsi="Calibri" w:cs="Times New Roman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F23" w:rsidRPr="00BD1F23" w:rsidRDefault="00BD1F23" w:rsidP="00BD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5A0E" w:rsidRDefault="00C55A0E"/>
    <w:sectPr w:rsidR="00C55A0E" w:rsidSect="00BD1F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1B4"/>
    <w:multiLevelType w:val="hybridMultilevel"/>
    <w:tmpl w:val="9C5E731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42A73B4"/>
    <w:multiLevelType w:val="hybridMultilevel"/>
    <w:tmpl w:val="19C04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3666E2"/>
    <w:multiLevelType w:val="hybridMultilevel"/>
    <w:tmpl w:val="8B0E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9118E"/>
    <w:multiLevelType w:val="hybridMultilevel"/>
    <w:tmpl w:val="AFCEE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4422B"/>
    <w:multiLevelType w:val="multilevel"/>
    <w:tmpl w:val="626E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10654"/>
    <w:multiLevelType w:val="hybridMultilevel"/>
    <w:tmpl w:val="DDE8A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C210DB"/>
    <w:multiLevelType w:val="hybridMultilevel"/>
    <w:tmpl w:val="BA5C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F69A5"/>
    <w:multiLevelType w:val="hybridMultilevel"/>
    <w:tmpl w:val="630A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B03F7"/>
    <w:multiLevelType w:val="hybridMultilevel"/>
    <w:tmpl w:val="7B42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22B73"/>
    <w:multiLevelType w:val="hybridMultilevel"/>
    <w:tmpl w:val="3D9A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A3C3B"/>
    <w:multiLevelType w:val="hybridMultilevel"/>
    <w:tmpl w:val="23BC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93F43"/>
    <w:multiLevelType w:val="hybridMultilevel"/>
    <w:tmpl w:val="6CCC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42ECA"/>
    <w:multiLevelType w:val="hybridMultilevel"/>
    <w:tmpl w:val="6E8A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B538B"/>
    <w:multiLevelType w:val="hybridMultilevel"/>
    <w:tmpl w:val="7D18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66014"/>
    <w:multiLevelType w:val="hybridMultilevel"/>
    <w:tmpl w:val="5A46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529CA"/>
    <w:multiLevelType w:val="hybridMultilevel"/>
    <w:tmpl w:val="EB64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45722"/>
    <w:multiLevelType w:val="multilevel"/>
    <w:tmpl w:val="ECF0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04D52"/>
    <w:multiLevelType w:val="hybridMultilevel"/>
    <w:tmpl w:val="F1804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4565BE"/>
    <w:multiLevelType w:val="multilevel"/>
    <w:tmpl w:val="0920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D27965"/>
    <w:multiLevelType w:val="hybridMultilevel"/>
    <w:tmpl w:val="C0F4082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A9B58B0"/>
    <w:multiLevelType w:val="multilevel"/>
    <w:tmpl w:val="64FA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8F592A"/>
    <w:multiLevelType w:val="multilevel"/>
    <w:tmpl w:val="C6ECF6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2">
    <w:nsid w:val="550F6991"/>
    <w:multiLevelType w:val="hybridMultilevel"/>
    <w:tmpl w:val="512E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66E16"/>
    <w:multiLevelType w:val="hybridMultilevel"/>
    <w:tmpl w:val="168E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618BB"/>
    <w:multiLevelType w:val="hybridMultilevel"/>
    <w:tmpl w:val="FD4A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27C63"/>
    <w:multiLevelType w:val="hybridMultilevel"/>
    <w:tmpl w:val="8EA017F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6162285F"/>
    <w:multiLevelType w:val="hybridMultilevel"/>
    <w:tmpl w:val="DB0E41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32F4FE2"/>
    <w:multiLevelType w:val="multilevel"/>
    <w:tmpl w:val="B41E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2E5F53"/>
    <w:multiLevelType w:val="hybridMultilevel"/>
    <w:tmpl w:val="615A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14A40"/>
    <w:multiLevelType w:val="hybridMultilevel"/>
    <w:tmpl w:val="6534DA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7AC75B8"/>
    <w:multiLevelType w:val="hybridMultilevel"/>
    <w:tmpl w:val="CCE40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F2118"/>
    <w:multiLevelType w:val="multilevel"/>
    <w:tmpl w:val="8FE8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8"/>
  </w:num>
  <w:num w:numId="11">
    <w:abstractNumId w:val="14"/>
  </w:num>
  <w:num w:numId="12">
    <w:abstractNumId w:val="15"/>
  </w:num>
  <w:num w:numId="13">
    <w:abstractNumId w:val="12"/>
  </w:num>
  <w:num w:numId="14">
    <w:abstractNumId w:val="22"/>
  </w:num>
  <w:num w:numId="15">
    <w:abstractNumId w:val="24"/>
  </w:num>
  <w:num w:numId="16">
    <w:abstractNumId w:val="8"/>
  </w:num>
  <w:num w:numId="17">
    <w:abstractNumId w:val="11"/>
  </w:num>
  <w:num w:numId="18">
    <w:abstractNumId w:val="1"/>
  </w:num>
  <w:num w:numId="19">
    <w:abstractNumId w:val="29"/>
  </w:num>
  <w:num w:numId="20">
    <w:abstractNumId w:val="26"/>
  </w:num>
  <w:num w:numId="21">
    <w:abstractNumId w:val="0"/>
  </w:num>
  <w:num w:numId="22">
    <w:abstractNumId w:val="13"/>
  </w:num>
  <w:num w:numId="23">
    <w:abstractNumId w:val="17"/>
  </w:num>
  <w:num w:numId="24">
    <w:abstractNumId w:val="5"/>
  </w:num>
  <w:num w:numId="25">
    <w:abstractNumId w:val="19"/>
  </w:num>
  <w:num w:numId="26">
    <w:abstractNumId w:val="25"/>
  </w:num>
  <w:num w:numId="27">
    <w:abstractNumId w:val="23"/>
  </w:num>
  <w:num w:numId="28">
    <w:abstractNumId w:val="7"/>
  </w:num>
  <w:num w:numId="29">
    <w:abstractNumId w:val="16"/>
  </w:num>
  <w:num w:numId="30">
    <w:abstractNumId w:val="21"/>
  </w:num>
  <w:num w:numId="31">
    <w:abstractNumId w:val="2"/>
  </w:num>
  <w:num w:numId="32">
    <w:abstractNumId w:val="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DD"/>
    <w:rsid w:val="007105A3"/>
    <w:rsid w:val="00BD1F23"/>
    <w:rsid w:val="00C55A0E"/>
    <w:rsid w:val="00C86111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0">
    <w:name w:val="c140"/>
    <w:basedOn w:val="a0"/>
    <w:rsid w:val="00BD1F23"/>
  </w:style>
  <w:style w:type="character" w:customStyle="1" w:styleId="c13">
    <w:name w:val="c13"/>
    <w:basedOn w:val="a0"/>
    <w:rsid w:val="00BD1F23"/>
  </w:style>
  <w:style w:type="character" w:customStyle="1" w:styleId="c124">
    <w:name w:val="c124"/>
    <w:basedOn w:val="a0"/>
    <w:rsid w:val="00BD1F23"/>
  </w:style>
  <w:style w:type="character" w:customStyle="1" w:styleId="c96">
    <w:name w:val="c96"/>
    <w:basedOn w:val="a0"/>
    <w:rsid w:val="00BD1F23"/>
  </w:style>
  <w:style w:type="character" w:customStyle="1" w:styleId="c103">
    <w:name w:val="c103"/>
    <w:basedOn w:val="a0"/>
    <w:rsid w:val="00BD1F23"/>
  </w:style>
  <w:style w:type="character" w:customStyle="1" w:styleId="c115">
    <w:name w:val="c115"/>
    <w:basedOn w:val="a0"/>
    <w:rsid w:val="00BD1F23"/>
  </w:style>
  <w:style w:type="character" w:customStyle="1" w:styleId="c0">
    <w:name w:val="c0"/>
    <w:basedOn w:val="a0"/>
    <w:rsid w:val="00BD1F23"/>
  </w:style>
  <w:style w:type="paragraph" w:customStyle="1" w:styleId="c61">
    <w:name w:val="c61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D1F23"/>
  </w:style>
  <w:style w:type="paragraph" w:customStyle="1" w:styleId="c2">
    <w:name w:val="c2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D1F23"/>
  </w:style>
  <w:style w:type="character" w:customStyle="1" w:styleId="c14">
    <w:name w:val="c14"/>
    <w:basedOn w:val="a0"/>
    <w:rsid w:val="00BD1F23"/>
  </w:style>
  <w:style w:type="table" w:customStyle="1" w:styleId="1">
    <w:name w:val="Сетка таблицы1"/>
    <w:basedOn w:val="a1"/>
    <w:next w:val="a3"/>
    <w:rsid w:val="00BD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D1F23"/>
  </w:style>
  <w:style w:type="character" w:customStyle="1" w:styleId="c15">
    <w:name w:val="c15"/>
    <w:basedOn w:val="a0"/>
    <w:rsid w:val="00BD1F23"/>
  </w:style>
  <w:style w:type="paragraph" w:customStyle="1" w:styleId="c75">
    <w:name w:val="c75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BD1F23"/>
  </w:style>
  <w:style w:type="character" w:customStyle="1" w:styleId="c86">
    <w:name w:val="c86"/>
    <w:basedOn w:val="a0"/>
    <w:rsid w:val="00BD1F23"/>
  </w:style>
  <w:style w:type="paragraph" w:customStyle="1" w:styleId="c81">
    <w:name w:val="c81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F23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BD1F23"/>
  </w:style>
  <w:style w:type="paragraph" w:styleId="a5">
    <w:name w:val="No Spacing"/>
    <w:qFormat/>
    <w:rsid w:val="00BD1F2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D1F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BD1F2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D1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D1F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BD1F2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BD1F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BD1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0">
    <w:name w:val="c140"/>
    <w:basedOn w:val="a0"/>
    <w:rsid w:val="00BD1F23"/>
  </w:style>
  <w:style w:type="character" w:customStyle="1" w:styleId="c13">
    <w:name w:val="c13"/>
    <w:basedOn w:val="a0"/>
    <w:rsid w:val="00BD1F23"/>
  </w:style>
  <w:style w:type="character" w:customStyle="1" w:styleId="c124">
    <w:name w:val="c124"/>
    <w:basedOn w:val="a0"/>
    <w:rsid w:val="00BD1F23"/>
  </w:style>
  <w:style w:type="character" w:customStyle="1" w:styleId="c96">
    <w:name w:val="c96"/>
    <w:basedOn w:val="a0"/>
    <w:rsid w:val="00BD1F23"/>
  </w:style>
  <w:style w:type="character" w:customStyle="1" w:styleId="c103">
    <w:name w:val="c103"/>
    <w:basedOn w:val="a0"/>
    <w:rsid w:val="00BD1F23"/>
  </w:style>
  <w:style w:type="character" w:customStyle="1" w:styleId="c115">
    <w:name w:val="c115"/>
    <w:basedOn w:val="a0"/>
    <w:rsid w:val="00BD1F23"/>
  </w:style>
  <w:style w:type="character" w:customStyle="1" w:styleId="c0">
    <w:name w:val="c0"/>
    <w:basedOn w:val="a0"/>
    <w:rsid w:val="00BD1F23"/>
  </w:style>
  <w:style w:type="paragraph" w:customStyle="1" w:styleId="c61">
    <w:name w:val="c61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D1F23"/>
  </w:style>
  <w:style w:type="paragraph" w:customStyle="1" w:styleId="c2">
    <w:name w:val="c2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D1F23"/>
  </w:style>
  <w:style w:type="character" w:customStyle="1" w:styleId="c14">
    <w:name w:val="c14"/>
    <w:basedOn w:val="a0"/>
    <w:rsid w:val="00BD1F23"/>
  </w:style>
  <w:style w:type="table" w:customStyle="1" w:styleId="1">
    <w:name w:val="Сетка таблицы1"/>
    <w:basedOn w:val="a1"/>
    <w:next w:val="a3"/>
    <w:rsid w:val="00BD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D1F23"/>
  </w:style>
  <w:style w:type="character" w:customStyle="1" w:styleId="c15">
    <w:name w:val="c15"/>
    <w:basedOn w:val="a0"/>
    <w:rsid w:val="00BD1F23"/>
  </w:style>
  <w:style w:type="paragraph" w:customStyle="1" w:styleId="c75">
    <w:name w:val="c75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BD1F23"/>
  </w:style>
  <w:style w:type="character" w:customStyle="1" w:styleId="c86">
    <w:name w:val="c86"/>
    <w:basedOn w:val="a0"/>
    <w:rsid w:val="00BD1F23"/>
  </w:style>
  <w:style w:type="paragraph" w:customStyle="1" w:styleId="c81">
    <w:name w:val="c81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F23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BD1F23"/>
  </w:style>
  <w:style w:type="paragraph" w:styleId="a5">
    <w:name w:val="No Spacing"/>
    <w:qFormat/>
    <w:rsid w:val="00BD1F2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D1F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BD1F2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D1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D1F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BD1F2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BD1F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BD1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55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teka.ru/enc/409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504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66</Pages>
  <Words>17391</Words>
  <Characters>99131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2018-03-24T17:43:00Z</dcterms:created>
  <dcterms:modified xsi:type="dcterms:W3CDTF">2018-03-24T17:59:00Z</dcterms:modified>
</cp:coreProperties>
</file>