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48" w:rsidRPr="00B21360" w:rsidRDefault="008C3292" w:rsidP="00B21360">
      <w:pPr>
        <w:spacing w:line="257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21360">
        <w:rPr>
          <w:rFonts w:ascii="Times New Roman" w:eastAsia="Times New Roman" w:hAnsi="Times New Roman" w:cs="Times New Roman"/>
          <w:b/>
          <w:sz w:val="32"/>
          <w:szCs w:val="32"/>
        </w:rPr>
        <w:t>Формы и методы партнерско</w:t>
      </w:r>
      <w:r w:rsidR="00F22748" w:rsidRPr="00B21360">
        <w:rPr>
          <w:rFonts w:ascii="Times New Roman" w:eastAsia="Times New Roman" w:hAnsi="Times New Roman" w:cs="Times New Roman"/>
          <w:b/>
          <w:sz w:val="32"/>
          <w:szCs w:val="32"/>
        </w:rPr>
        <w:t xml:space="preserve">го взаимодействия  </w:t>
      </w:r>
      <w:r w:rsidR="006450D2" w:rsidRPr="00B21360">
        <w:rPr>
          <w:rFonts w:ascii="Times New Roman" w:eastAsia="Times New Roman" w:hAnsi="Times New Roman" w:cs="Times New Roman"/>
          <w:b/>
          <w:sz w:val="32"/>
          <w:szCs w:val="32"/>
        </w:rPr>
        <w:t xml:space="preserve">педагогов </w:t>
      </w:r>
      <w:r w:rsidR="00F22748" w:rsidRPr="00B21360">
        <w:rPr>
          <w:rFonts w:ascii="Times New Roman" w:eastAsia="Times New Roman" w:hAnsi="Times New Roman" w:cs="Times New Roman"/>
          <w:b/>
          <w:sz w:val="32"/>
          <w:szCs w:val="32"/>
        </w:rPr>
        <w:t>детского</w:t>
      </w:r>
      <w:r w:rsidR="006450D2" w:rsidRPr="00B2136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22748" w:rsidRPr="00B21360">
        <w:rPr>
          <w:rFonts w:ascii="Times New Roman" w:eastAsia="Times New Roman" w:hAnsi="Times New Roman" w:cs="Times New Roman"/>
          <w:b/>
          <w:sz w:val="32"/>
          <w:szCs w:val="32"/>
        </w:rPr>
        <w:t>сада с родителями</w:t>
      </w:r>
    </w:p>
    <w:p w:rsidR="00B11013" w:rsidRPr="00B21360" w:rsidRDefault="00B11013" w:rsidP="00B11013">
      <w:pPr>
        <w:spacing w:line="257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360" w:rsidRPr="00B11013" w:rsidRDefault="00B21360" w:rsidP="00B21360">
      <w:pPr>
        <w:spacing w:line="257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1013">
        <w:rPr>
          <w:rFonts w:ascii="Times New Roman" w:eastAsia="Times New Roman" w:hAnsi="Times New Roman" w:cs="Times New Roman"/>
          <w:sz w:val="28"/>
          <w:szCs w:val="28"/>
        </w:rPr>
        <w:t>Гербер Маргарита Людвиговна</w:t>
      </w:r>
    </w:p>
    <w:p w:rsidR="00B21360" w:rsidRPr="00C413FB" w:rsidRDefault="00B21360" w:rsidP="00B21360">
      <w:pPr>
        <w:shd w:val="clear" w:color="auto" w:fill="FFFFFF"/>
        <w:spacing w:line="240" w:lineRule="atLeast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Воспитатель первой квалификационной категории</w:t>
      </w:r>
      <w:r w:rsidRPr="00C413F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, </w:t>
      </w:r>
    </w:p>
    <w:p w:rsidR="00B21360" w:rsidRDefault="00B21360" w:rsidP="00B21360">
      <w:pPr>
        <w:shd w:val="clear" w:color="auto" w:fill="FFFFFF"/>
        <w:spacing w:line="240" w:lineRule="atLeast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муниципального казенного дошкольного </w:t>
      </w:r>
    </w:p>
    <w:p w:rsidR="00B21360" w:rsidRDefault="00B21360" w:rsidP="00B21360">
      <w:pPr>
        <w:shd w:val="clear" w:color="auto" w:fill="FFFFFF"/>
        <w:ind w:firstLine="357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образовательного учреждения </w:t>
      </w:r>
      <w:r w:rsidRPr="00C413F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– детский сад №5</w:t>
      </w:r>
    </w:p>
    <w:p w:rsidR="00B21360" w:rsidRDefault="00B21360" w:rsidP="00B21360">
      <w:pPr>
        <w:shd w:val="clear" w:color="auto" w:fill="FFFFFF"/>
        <w:ind w:firstLine="357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г. Татарска Новосибирской области</w:t>
      </w:r>
    </w:p>
    <w:p w:rsidR="00B11013" w:rsidRDefault="00B11013" w:rsidP="00B21360">
      <w:pPr>
        <w:spacing w:line="257" w:lineRule="auto"/>
        <w:ind w:firstLine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37457" w:rsidRDefault="00537457" w:rsidP="008C3292">
      <w:pPr>
        <w:spacing w:after="200" w:line="36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7457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450D2">
        <w:rPr>
          <w:rFonts w:ascii="Times New Roman" w:eastAsia="Calibri" w:hAnsi="Times New Roman" w:cs="Times New Roman"/>
          <w:b/>
          <w:sz w:val="28"/>
          <w:szCs w:val="28"/>
        </w:rPr>
        <w:t>артнерство с семьей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ФГОС дошкольного  уровня образования  предполагает сетевое взаимодействие  ОО со всеми участниками образовательных отношений.  Прежде всего,   это   установление партнерства  между ОО и семьей.  Таким образом, взаимодействие с семьей становится обязательной частью образовательной работы и программ  ДОО.  Данная  программа исходит из современного понимания  взаимодействия  ОО  с семьей  в рамках подхода, основанного на партнерстве и концепции «Компетентный родитель»,  поддерживаемых  ЮНЕСКО.  </w:t>
      </w:r>
    </w:p>
    <w:p w:rsidR="004F7368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Данный подход следует отличать от двух других подходов, основанных на  принципиально иных  типах отношений, определяющих роль воспитателей и родителей.  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68">
        <w:rPr>
          <w:rFonts w:ascii="Times New Roman" w:eastAsia="Calibri" w:hAnsi="Times New Roman" w:cs="Times New Roman"/>
          <w:i/>
          <w:sz w:val="28"/>
          <w:szCs w:val="28"/>
        </w:rPr>
        <w:t>Первый подход</w:t>
      </w:r>
      <w:r w:rsidRPr="00537457">
        <w:rPr>
          <w:rFonts w:ascii="Times New Roman" w:eastAsia="Calibri" w:hAnsi="Times New Roman" w:cs="Times New Roman"/>
          <w:sz w:val="28"/>
          <w:szCs w:val="28"/>
        </w:rPr>
        <w:t>, широко распространенный в прошлом, состоял в том, что подчеркивалась ведущая роль воспитателей как специалистов в деле  воспитания, образования и развития детей. Согласно этой позиции задача воспитателей состояла в том, чтобы «просвещать» родителей, учить их как правильно обходиться с ребенком. Родители должны соблюдать  рекомендации, даваемые сотрудниками ОО.  В этой связи говорят о «поучающей» позиции воспитателей в отношении родителей. «Работа с родителями» была  обязанностью воспитателей.   Сами же родители рассматривались как восприемники знаний и опыта «специалистов»</w:t>
      </w:r>
      <w:r w:rsidRPr="00537457">
        <w:rPr>
          <w:rFonts w:ascii="Calibri" w:eastAsia="Calibri" w:hAnsi="Calibri" w:cs="Times New Roman"/>
        </w:rPr>
        <w:t xml:space="preserve">  </w:t>
      </w:r>
      <w:r w:rsidRPr="00537457">
        <w:rPr>
          <w:rFonts w:ascii="Times New Roman" w:eastAsia="Calibri" w:hAnsi="Times New Roman" w:cs="Times New Roman"/>
          <w:sz w:val="28"/>
          <w:szCs w:val="28"/>
        </w:rPr>
        <w:t>(позиция «некомпетентный родитель»)  и соответственно формы участия определялись сугубо ОО.   Неэффективность такого подхода на сегодняшний день общепризнана.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368">
        <w:rPr>
          <w:rFonts w:ascii="Times New Roman" w:eastAsia="Calibri" w:hAnsi="Times New Roman" w:cs="Times New Roman"/>
          <w:i/>
          <w:sz w:val="28"/>
          <w:szCs w:val="28"/>
        </w:rPr>
        <w:t>Второй подход</w:t>
      </w: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 основан на понимании  О</w:t>
      </w:r>
      <w:r w:rsidR="00864D33">
        <w:rPr>
          <w:rFonts w:ascii="Times New Roman" w:eastAsia="Calibri" w:hAnsi="Times New Roman" w:cs="Times New Roman"/>
          <w:sz w:val="28"/>
          <w:szCs w:val="28"/>
        </w:rPr>
        <w:t>О как организации</w:t>
      </w:r>
      <w:r w:rsidR="004F7368">
        <w:rPr>
          <w:rFonts w:ascii="Times New Roman" w:eastAsia="Calibri" w:hAnsi="Times New Roman" w:cs="Times New Roman"/>
          <w:sz w:val="28"/>
          <w:szCs w:val="28"/>
        </w:rPr>
        <w:t xml:space="preserve"> сферы услуг. </w:t>
      </w:r>
      <w:r w:rsidRPr="00537457">
        <w:rPr>
          <w:rFonts w:ascii="Times New Roman" w:eastAsia="Calibri" w:hAnsi="Times New Roman" w:cs="Times New Roman"/>
          <w:sz w:val="28"/>
          <w:szCs w:val="28"/>
        </w:rPr>
        <w:t>В этой парадигме к качеству работы ОО предъявляются те же требования, что и к другим предприятиям  коммерческой сферы. В контексте данного подхода  сфера  образования рассматривается</w:t>
      </w:r>
      <w:r w:rsidR="00DE46DC">
        <w:rPr>
          <w:rFonts w:ascii="Times New Roman" w:eastAsia="Calibri" w:hAnsi="Times New Roman" w:cs="Times New Roman"/>
          <w:sz w:val="28"/>
          <w:szCs w:val="28"/>
        </w:rPr>
        <w:t>,</w:t>
      </w: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  прежде всего</w:t>
      </w:r>
      <w:r w:rsidR="00DE46DC">
        <w:rPr>
          <w:rFonts w:ascii="Times New Roman" w:eastAsia="Calibri" w:hAnsi="Times New Roman" w:cs="Times New Roman"/>
          <w:sz w:val="28"/>
          <w:szCs w:val="28"/>
        </w:rPr>
        <w:t>,</w:t>
      </w: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 как рынок услуг, на котором   различные ОО выступают в качестве конкурентов. Родители в данной концепции рассматриваются как значащая целевая группа  маркетинговой стратегии, их потребности и уста</w:t>
      </w:r>
      <w:r w:rsidR="004F7368">
        <w:rPr>
          <w:rFonts w:ascii="Times New Roman" w:eastAsia="Calibri" w:hAnsi="Times New Roman" w:cs="Times New Roman"/>
          <w:sz w:val="28"/>
          <w:szCs w:val="28"/>
        </w:rPr>
        <w:t xml:space="preserve">новки нужно принимать всерьез. </w:t>
      </w: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При такой установке  существует серьезная опасность, что  подлинные  педагогические  задачи  ОО, имеющие в виду прежде всего благо </w:t>
      </w:r>
      <w:r w:rsidRPr="005374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детей, будут оттесняться на второй план в угоду претензиям, желаниям и требованиям «клиентов» (позиция «родитель как потребитель услуг»).   В крайнем выражении такая позиция ведет к непропорциональному доминированию родителей в отношениях по типу «кто платит, тот заказывает музыку», «желания потребителя - закон».  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Обе эти позиции не являются продуктивными в контексте задачи  реализации программ, ориентированных на ребенка и имеющих </w:t>
      </w:r>
      <w:r w:rsidR="004F7368" w:rsidRPr="00537457">
        <w:rPr>
          <w:rFonts w:ascii="Times New Roman" w:eastAsia="Calibri" w:hAnsi="Times New Roman" w:cs="Times New Roman"/>
          <w:sz w:val="28"/>
          <w:szCs w:val="28"/>
        </w:rPr>
        <w:t>цел</w:t>
      </w:r>
      <w:r w:rsidR="004F7368">
        <w:rPr>
          <w:rFonts w:ascii="Times New Roman" w:eastAsia="Calibri" w:hAnsi="Times New Roman" w:cs="Times New Roman"/>
          <w:sz w:val="28"/>
          <w:szCs w:val="28"/>
        </w:rPr>
        <w:t xml:space="preserve">ью,  прежде всего, благо детей. </w:t>
      </w: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Таким целям соответствует только концепция, основанная на продуктивном диалоге и равноправном сотрудничестве всех участников образовательных отношений, прежде всего педагогов ОО и семьи.  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57">
        <w:rPr>
          <w:rFonts w:ascii="Times New Roman" w:eastAsia="Calibri" w:hAnsi="Times New Roman" w:cs="Times New Roman"/>
          <w:sz w:val="28"/>
          <w:szCs w:val="28"/>
        </w:rPr>
        <w:t>Подход, основанный на идее партнерства  и конц</w:t>
      </w:r>
      <w:r w:rsidR="004F7368">
        <w:rPr>
          <w:rFonts w:ascii="Times New Roman" w:eastAsia="Calibri" w:hAnsi="Times New Roman" w:cs="Times New Roman"/>
          <w:sz w:val="28"/>
          <w:szCs w:val="28"/>
        </w:rPr>
        <w:t xml:space="preserve">епции «компетентный родитель» исходит из </w:t>
      </w: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основных положений, описанных ниже.  </w:t>
      </w:r>
    </w:p>
    <w:p w:rsidR="003D58D2" w:rsidRDefault="003D58D2" w:rsidP="00DE46D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457" w:rsidRPr="00537457" w:rsidRDefault="00537457" w:rsidP="00B11013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7457">
        <w:rPr>
          <w:rFonts w:ascii="Times New Roman" w:eastAsia="Calibri" w:hAnsi="Times New Roman" w:cs="Times New Roman"/>
          <w:b/>
          <w:sz w:val="28"/>
          <w:szCs w:val="28"/>
        </w:rPr>
        <w:t>Цели и задачи партнерства с родителями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57">
        <w:rPr>
          <w:rFonts w:ascii="Times New Roman" w:eastAsia="Calibri" w:hAnsi="Times New Roman" w:cs="Times New Roman"/>
          <w:sz w:val="28"/>
          <w:szCs w:val="28"/>
        </w:rPr>
        <w:t>Семья является  институтом, который оказывает наиболее сильное влияние на развитие ребенка в раннем возрасте. Для  педагогов  это, прежде всего, означает, что следует признавать  способности и достижения родителей  в деле воспитания и развития их детей.  Родители проводят со своим ребенком гораздо больше времени, чем может уделить педагог каждому ребенку индивидуально в условиях  ДОО. Родители, также как и педагоги, являются «специалистами»  по своим детям, хотя и  совершенно по-разному.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Работа  ДОО  только тогда может быть успешной, когда происходит интенсивное сотрудничество между матерями, отцами и педагогами. Как у педагогов, так и у родителей  имеются пробелы в знаниях – у одних относительно ситуации в семье и поведения и жизни ребенка вне учреждения,  у других – относительно организации воспитательного процесса и развития ребенка в  </w:t>
      </w:r>
      <w:r w:rsidR="00F53D5C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</w:t>
      </w:r>
      <w:r w:rsidRPr="00537457">
        <w:rPr>
          <w:rFonts w:ascii="Times New Roman" w:eastAsia="Calibri" w:hAnsi="Times New Roman" w:cs="Times New Roman"/>
          <w:sz w:val="28"/>
          <w:szCs w:val="28"/>
        </w:rPr>
        <w:t>. Только в диалоге обе стороны могут узнать, как ребенок ведет себя в другой жизненной среде. Такой обмен является основой для воспитательного партнерства между родителями и воспитателями, т.е. для открытого, доверительного и интенсивного сотрудничества обеих сторон в  общем  деле    образования  и воспитания детей.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 Взаимодействие с семьей в духе партнерства    в деле   образования и воспитания детей является предпосылкой для обеспечения блага детей и является  обязательным для всех </w:t>
      </w:r>
      <w:r w:rsidR="00F53D5C">
        <w:rPr>
          <w:rFonts w:ascii="Times New Roman" w:eastAsia="Calibri" w:hAnsi="Times New Roman" w:cs="Times New Roman"/>
          <w:sz w:val="28"/>
          <w:szCs w:val="28"/>
        </w:rPr>
        <w:t xml:space="preserve">образовательных организаций. </w:t>
      </w: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Иными словами, отношения обеих сторон строятся на совместной ответственности за воспитание детей. Кроме того, понятие «партнерство» подразумевает, что семья и дошкольное детское учреждение равноправны, заключили между собой союз, преследуют одни и те же цели и сотрудничают. Для этого необходим обмен мнениями по поводу целей и методов воспитания. Если родители и воспитатели придут к </w:t>
      </w:r>
      <w:r w:rsidR="00430052" w:rsidRPr="00537457">
        <w:rPr>
          <w:rFonts w:ascii="Times New Roman" w:eastAsia="Calibri" w:hAnsi="Times New Roman" w:cs="Times New Roman"/>
          <w:sz w:val="28"/>
          <w:szCs w:val="28"/>
        </w:rPr>
        <w:t>согласию,</w:t>
      </w: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 и будут действовать общими усилиями, то можно будет добиться  преемственности или </w:t>
      </w:r>
      <w:r w:rsidRPr="00537457">
        <w:rPr>
          <w:rFonts w:ascii="Times New Roman" w:eastAsia="Calibri" w:hAnsi="Times New Roman" w:cs="Times New Roman"/>
          <w:sz w:val="28"/>
          <w:szCs w:val="28"/>
        </w:rPr>
        <w:lastRenderedPageBreak/>
        <w:t>взаимодополняемости в семейном и внесемейном образовании, способствующим  полноценному развитию детей.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57">
        <w:rPr>
          <w:rFonts w:ascii="Times New Roman" w:eastAsia="Calibri" w:hAnsi="Times New Roman" w:cs="Times New Roman"/>
          <w:sz w:val="28"/>
          <w:szCs w:val="28"/>
        </w:rPr>
        <w:t>Особенно важен диалог в том случае, если у ребенка имеются отклонения в поведении или какие-либо проблемы в развитии. Диалог охватывает совместный анализ поведения или проблем данного ребенка, выяснение причин проблем и поиск подходящих возможностей решения, консультирование родителей по поводу лучшей  стратегии в образовании и воспитании,  согласование  мер,  которые могут быть предприняты со стороны детского сада и семьи.  Уважение, сопереживание и искренность являются важными позициями, способствующими позитивному проведению диалога.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57">
        <w:rPr>
          <w:rFonts w:ascii="Times New Roman" w:eastAsia="Calibri" w:hAnsi="Times New Roman" w:cs="Times New Roman"/>
          <w:sz w:val="28"/>
          <w:szCs w:val="28"/>
        </w:rPr>
        <w:t>В ходе беседы специалисты занимают позицию поддержки семьи, которая при необходимости проявляется и в том, что семье предлагается помощь  других  служб (психологических  консультаций, помощь врача, лечебного педагога и т.п.). Это свидетельствует о том, что детские дошкольные учреждения занимаются профилактикой и борются с возникновением отклонений в развитии детей на ранних стадиях.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57">
        <w:rPr>
          <w:rFonts w:ascii="Times New Roman" w:eastAsia="Calibri" w:hAnsi="Times New Roman" w:cs="Times New Roman"/>
          <w:sz w:val="28"/>
          <w:szCs w:val="28"/>
        </w:rPr>
        <w:t>Воспитательное партнерство также включает в себя осуществляемое воспитательницами образование родителей, т.е. их просвещение по поводу нормального детского развития и позитивного стиля воспитания.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57">
        <w:rPr>
          <w:rFonts w:ascii="Times New Roman" w:eastAsia="Calibri" w:hAnsi="Times New Roman" w:cs="Times New Roman"/>
          <w:sz w:val="28"/>
          <w:szCs w:val="28"/>
        </w:rPr>
        <w:t>Диалог с родителями необходим также для планирования педагогической работы. Воспитатели  могут совместно с семьей выполнять образовательные задачи детского дошкольного учреждения только в том случае, если они знают семейный уклад доверенных им детей. Только тогда они могут передать детям «дополнительный» опыт. В свою очередь, специалисты должны информировать родителей о своей работе и о поведении отдельных детей. Родители маленьких детей хотят знать, как они могут сотрудничать с детским садом, как они могут способствовать детскому развитию и помочь своему ребенку освоиться в дошкольном учреждении (например, при переходе новичков),  лучше использовать предлагаемые формы образовательной работы.   Здесь партнерство становится настоящим  образовательным  партнерством.  Например, родители активно вовлекаются в занятия с детьми, что разнообразит будни детского сада, предоставляет детям новые образовательные возможности и помогает им лучше познакомиться с жизнью мира взрослых. Также персонал детского сада может мотивировать родителей привнести в будни детского сада их особые умения (например, столярное дело, гончарное ремесло, ткачество, рукоделия и т.п. ). Кто-то из родителей может пригласить детей к себе на работу, поставить для них театральный или кукольный спектакль, организовать посещение музея, городского или поселкового совета, театра, помочь с уборкой территории и вывозом мусора и т.п. или сопровождать группу детей во время экскурсий. Особенно много разнообразных возможностей для привлечения родителей предоставляет проектная работа.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Родители должны также получить возможности для участия в жизни детского сада и права участия в принятии решений. Но, помимо этих прав, </w:t>
      </w:r>
      <w:r w:rsidRPr="00537457">
        <w:rPr>
          <w:rFonts w:ascii="Times New Roman" w:eastAsia="Calibri" w:hAnsi="Times New Roman" w:cs="Times New Roman"/>
          <w:sz w:val="28"/>
          <w:szCs w:val="28"/>
        </w:rPr>
        <w:lastRenderedPageBreak/>
        <w:t>родители могут принимать участие также в разработке концепции учреждения, годовом, помесячном планировании и в планировании проектов, в специальных занятиях и т.д. Наконец, родители могут самостоятельно планировать родительские мероприятия и проводить их своими силами. Таким образом, будут серьезно восприниматься их социальные потребности. Поощряется обмен мнениями между родителями, возникновение социальных сетей и семейная самопомощь.</w:t>
      </w:r>
    </w:p>
    <w:p w:rsidR="00F53D5C" w:rsidRDefault="00F53D5C" w:rsidP="00DE46D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1013" w:rsidRDefault="00B11013" w:rsidP="00DE46D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457" w:rsidRDefault="00F53D5C" w:rsidP="00B11013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537457" w:rsidRPr="00537457">
        <w:rPr>
          <w:rFonts w:ascii="Times New Roman" w:eastAsia="Calibri" w:hAnsi="Times New Roman" w:cs="Times New Roman"/>
          <w:b/>
          <w:sz w:val="28"/>
          <w:szCs w:val="28"/>
        </w:rPr>
        <w:t>ормы   взаимодействия с родителями.</w:t>
      </w:r>
    </w:p>
    <w:p w:rsidR="00B11013" w:rsidRDefault="00B11013" w:rsidP="00B11013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1013" w:rsidRDefault="00B11013" w:rsidP="00B11013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1013" w:rsidRPr="00537457" w:rsidRDefault="00B11013" w:rsidP="00B11013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57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 перед приемом ребенка: </w:t>
      </w: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первый контакт с родителями; беседа при подаче заявления; предварительное посещение группы; регулярные посещения во второй половине дня; вечер-знакомство для родителей; родительское кафе в честь начала нового учебного года; посещения семей или телефонные звонки перед началом нового учебного года. 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57">
        <w:rPr>
          <w:rFonts w:ascii="Times New Roman" w:eastAsia="Calibri" w:hAnsi="Times New Roman" w:cs="Times New Roman"/>
          <w:b/>
          <w:sz w:val="28"/>
          <w:szCs w:val="28"/>
        </w:rPr>
        <w:t>Мероприятия с участием родителей и воспитателей:</w:t>
      </w: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 родительские собрания; родительские собрания в группе; родительские группы (с уходом за детьми или без него); беседы на специальные темы; встречи для матерей-одиночек; группы для отцов; встречи с иностранцами/репатриантами; работа в саду; приготовление еды для детей; оборудование детской площадки; ремонт; канцелярская работа, ведение бухгалтерии; анкетирование родителей.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57">
        <w:rPr>
          <w:rFonts w:ascii="Times New Roman" w:eastAsia="Calibri" w:hAnsi="Times New Roman" w:cs="Times New Roman"/>
          <w:b/>
          <w:sz w:val="28"/>
          <w:szCs w:val="28"/>
        </w:rPr>
        <w:t>Мероприятия с участием семей и воспитателей:</w:t>
      </w: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 праздники; базары, ярмарки, продажа одежды «сэконд-хэнд»; мероприятия для семейного досуга (например, путешествия, экскурсии); вечера изготовления ручных поделок; вечера игр; курсы (например, гончарного дела, керамики, изготовление игрушек, шитье кукол и т.п.);  мероприятия для отцов и детей; семейный досуг.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57">
        <w:rPr>
          <w:rFonts w:ascii="Times New Roman" w:eastAsia="Calibri" w:hAnsi="Times New Roman" w:cs="Times New Roman"/>
          <w:b/>
          <w:bCs/>
          <w:sz w:val="28"/>
          <w:szCs w:val="28"/>
        </w:rPr>
        <w:t>Родители как помощники воспитателей:</w:t>
      </w: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 помощь родителей при организации групповых занятий и игр;  сопровождение группы во время выходов за пределы детского сада; привлечение родителей к планированию педагогической р</w:t>
      </w:r>
      <w:r w:rsidR="004F7368">
        <w:rPr>
          <w:rFonts w:ascii="Times New Roman" w:eastAsia="Calibri" w:hAnsi="Times New Roman" w:cs="Times New Roman"/>
          <w:sz w:val="28"/>
          <w:szCs w:val="28"/>
        </w:rPr>
        <w:t xml:space="preserve">аботы и др. </w:t>
      </w:r>
      <w:r w:rsidRPr="00537457">
        <w:rPr>
          <w:rFonts w:ascii="Times New Roman" w:eastAsia="Calibri" w:hAnsi="Times New Roman" w:cs="Times New Roman"/>
          <w:sz w:val="28"/>
          <w:szCs w:val="28"/>
        </w:rPr>
        <w:t>мероприятий;  специальных занятий, оформлению игровых уголков; проекты детского сада с привлечением родителей (например, посещение рабочих мест родителей, демонстрирование особых умений); курсы для детей (например, обучение иностранным языкам, курсы плавания, курсы гончарного дела); привлечение родителей для помощи на время отсутствия специалиста (например, при болезни, посещении курсов   повышения квалификации  и т.п.).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7457">
        <w:rPr>
          <w:rFonts w:ascii="Times New Roman" w:eastAsia="Calibri" w:hAnsi="Times New Roman" w:cs="Times New Roman"/>
          <w:b/>
          <w:sz w:val="28"/>
          <w:szCs w:val="28"/>
        </w:rPr>
        <w:t>Мероприятия только для родителей:</w:t>
      </w:r>
      <w:r w:rsidRPr="00537457">
        <w:rPr>
          <w:rFonts w:ascii="Times New Roman" w:eastAsia="Calibri" w:hAnsi="Times New Roman" w:cs="Times New Roman"/>
          <w:bCs/>
          <w:sz w:val="28"/>
          <w:szCs w:val="28"/>
        </w:rPr>
        <w:t xml:space="preserve">  уголок для родителей с мебелью для сидения (в том числе в саду); родительское кафе; возможности для встреч в вечернее время или в выходные дни; группы для родителей </w:t>
      </w:r>
      <w:r w:rsidRPr="0053745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(общие, тематические, по интересам/хобби); группы для матерей и отцов; мероприятия, проводимые родителями для родителей; родительская самопомощь (например, взаимный присмотр за детьми).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7457">
        <w:rPr>
          <w:rFonts w:ascii="Times New Roman" w:eastAsia="Calibri" w:hAnsi="Times New Roman" w:cs="Times New Roman"/>
          <w:b/>
          <w:sz w:val="28"/>
          <w:szCs w:val="28"/>
        </w:rPr>
        <w:t>Индивидуальные контакты:</w:t>
      </w:r>
      <w:r w:rsidR="004F73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37457">
        <w:rPr>
          <w:rFonts w:ascii="Times New Roman" w:eastAsia="Calibri" w:hAnsi="Times New Roman" w:cs="Times New Roman"/>
          <w:bCs/>
          <w:sz w:val="28"/>
          <w:szCs w:val="28"/>
        </w:rPr>
        <w:t xml:space="preserve">короткие беседы при случайной встрече; беседы с назначенным сроком; контакты по телефону (регулярно или при необходимости); передача материалов, записей в связи с </w:t>
      </w:r>
      <w:r w:rsidR="004F7368">
        <w:rPr>
          <w:rFonts w:ascii="Times New Roman" w:eastAsia="Calibri" w:hAnsi="Times New Roman" w:cs="Times New Roman"/>
          <w:bCs/>
          <w:sz w:val="28"/>
          <w:szCs w:val="28"/>
        </w:rPr>
        <w:t xml:space="preserve">особыми событиями; обсуждения документации развития </w:t>
      </w:r>
      <w:r w:rsidRPr="00537457">
        <w:rPr>
          <w:rFonts w:ascii="Times New Roman" w:eastAsia="Calibri" w:hAnsi="Times New Roman" w:cs="Times New Roman"/>
          <w:bCs/>
          <w:sz w:val="28"/>
          <w:szCs w:val="28"/>
        </w:rPr>
        <w:t>каждого отдельного ребенка (портфолио, иные карты развития); беседы-консультации (с матерями, родителями, семьей; с привлечением третьих лиц), предложение помощи; посещения; визиты домой.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7457">
        <w:rPr>
          <w:rFonts w:ascii="Times New Roman" w:eastAsia="Calibri" w:hAnsi="Times New Roman" w:cs="Times New Roman"/>
          <w:b/>
          <w:sz w:val="28"/>
          <w:szCs w:val="28"/>
        </w:rPr>
        <w:t>Предоставление информации:</w:t>
      </w:r>
      <w:r w:rsidRPr="00537457">
        <w:rPr>
          <w:rFonts w:ascii="Times New Roman" w:eastAsia="Calibri" w:hAnsi="Times New Roman" w:cs="Times New Roman"/>
          <w:bCs/>
          <w:sz w:val="28"/>
          <w:szCs w:val="28"/>
        </w:rPr>
        <w:t xml:space="preserve"> печатные материалы о концепции детского сада; письма родителям, родительский журнал; информационная доска; вывешивание  плана работы; стена для фотоматериалов; выставка книг и игр; возможность выдачи на дом (игры, книги, статьи, кассеты с музыкальными записями); указатели для родителей; выкладывание информационных брошюр,  сайт ДОО.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57">
        <w:rPr>
          <w:rFonts w:ascii="Times New Roman" w:eastAsia="Calibri" w:hAnsi="Times New Roman" w:cs="Times New Roman"/>
          <w:b/>
          <w:bCs/>
          <w:sz w:val="28"/>
          <w:szCs w:val="28"/>
        </w:rPr>
        <w:t>Представительство родителей</w:t>
      </w:r>
      <w:r w:rsidR="00F53D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органах государственно-общественного управления</w:t>
      </w:r>
      <w:r w:rsidRPr="0053745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 привлечение к разработке концепции дошкольного учреждения; обсуждение целей и методов работы детского сада; вовлечение в организационные вопросы и задачи по управлению; совместное составление годовых и рамочных планов; привлечение к планированию, подготовке и организации специальных занятий и мероприятий.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57">
        <w:rPr>
          <w:rFonts w:ascii="Times New Roman" w:eastAsia="Calibri" w:hAnsi="Times New Roman" w:cs="Times New Roman"/>
          <w:b/>
          <w:bCs/>
          <w:sz w:val="28"/>
          <w:szCs w:val="28"/>
        </w:rPr>
        <w:t>Деятельность в своем муниципалитете:</w:t>
      </w: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 родители как представители интересов детского сада; родители как защитники интересов детей; совместная работа с объединениями родителей, инициативными группами, союзами и учреждениями семейной самопомощи.</w:t>
      </w:r>
    </w:p>
    <w:p w:rsidR="00537457" w:rsidRP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57">
        <w:rPr>
          <w:rFonts w:ascii="Times New Roman" w:eastAsia="Calibri" w:hAnsi="Times New Roman" w:cs="Times New Roman"/>
          <w:sz w:val="28"/>
          <w:szCs w:val="28"/>
        </w:rPr>
        <w:t>Работа с родителями в детских дошкольных учреждениях – это, как правило, работа с матерями. Но отцы, тем не менее, играют такую же важную роль в развитии детей. Поэтому их следует сознательно вовлекать в работу с родителями – в том числе и с помощью специальных мероприятий, таких, как занятия для отцов и детей или турниров и праздников для отцов и детей.</w:t>
      </w:r>
    </w:p>
    <w:p w:rsidR="00537457" w:rsidRDefault="00537457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Разнообразие сегодняшних семейных укладов требует от воспитательниц готовности вникать в разные индивидуальные ситуации отдельных семей. Речь идет о том, чтобы понять потребности и интересы родителей и разработать соответствующие формы сотрудничества с ними. Так, может быть </w:t>
      </w:r>
      <w:r w:rsidR="00430052" w:rsidRPr="00537457">
        <w:rPr>
          <w:rFonts w:ascii="Times New Roman" w:eastAsia="Calibri" w:hAnsi="Times New Roman" w:cs="Times New Roman"/>
          <w:sz w:val="28"/>
          <w:szCs w:val="28"/>
        </w:rPr>
        <w:t>полезно,</w:t>
      </w:r>
      <w:r w:rsidRPr="00537457">
        <w:rPr>
          <w:rFonts w:ascii="Times New Roman" w:eastAsia="Calibri" w:hAnsi="Times New Roman" w:cs="Times New Roman"/>
          <w:sz w:val="28"/>
          <w:szCs w:val="28"/>
        </w:rPr>
        <w:t xml:space="preserve"> организовать специальные мероприятия для целевых групп, например, специально для семей иностранцев, </w:t>
      </w:r>
      <w:r w:rsidR="00430052">
        <w:rPr>
          <w:rFonts w:ascii="Times New Roman" w:eastAsia="Calibri" w:hAnsi="Times New Roman" w:cs="Times New Roman"/>
          <w:sz w:val="28"/>
          <w:szCs w:val="28"/>
        </w:rPr>
        <w:t xml:space="preserve">мигрантов, </w:t>
      </w:r>
      <w:r w:rsidRPr="00537457">
        <w:rPr>
          <w:rFonts w:ascii="Times New Roman" w:eastAsia="Calibri" w:hAnsi="Times New Roman" w:cs="Times New Roman"/>
          <w:sz w:val="28"/>
          <w:szCs w:val="28"/>
        </w:rPr>
        <w:t>социально неблагополучных семей, матерей-одиночек и т.п.</w:t>
      </w:r>
    </w:p>
    <w:p w:rsidR="00F53D5C" w:rsidRPr="00537457" w:rsidRDefault="00F53D5C" w:rsidP="00DE46DC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013" w:rsidRDefault="00B11013" w:rsidP="00430052">
      <w:pPr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11013" w:rsidRDefault="00B11013" w:rsidP="00430052">
      <w:pPr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11013" w:rsidRDefault="00B11013" w:rsidP="00B21360">
      <w:pPr>
        <w:ind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C7D04" w:rsidRDefault="000C7D04" w:rsidP="00B2136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0C7D04" w:rsidSect="00B6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2E33BE"/>
    <w:lvl w:ilvl="0">
      <w:numFmt w:val="bullet"/>
      <w:lvlText w:val="*"/>
      <w:lvlJc w:val="left"/>
    </w:lvl>
  </w:abstractNum>
  <w:abstractNum w:abstractNumId="1">
    <w:nsid w:val="25FF552D"/>
    <w:multiLevelType w:val="hybridMultilevel"/>
    <w:tmpl w:val="B33E00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1F2F46"/>
    <w:multiLevelType w:val="hybridMultilevel"/>
    <w:tmpl w:val="A3405F7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70B1002F"/>
    <w:multiLevelType w:val="hybridMultilevel"/>
    <w:tmpl w:val="59462D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999"/>
    <w:rsid w:val="00074207"/>
    <w:rsid w:val="00084A41"/>
    <w:rsid w:val="000C7D04"/>
    <w:rsid w:val="00125961"/>
    <w:rsid w:val="003D58D2"/>
    <w:rsid w:val="00430052"/>
    <w:rsid w:val="004F7368"/>
    <w:rsid w:val="00537457"/>
    <w:rsid w:val="006450D2"/>
    <w:rsid w:val="00645E5C"/>
    <w:rsid w:val="0077238A"/>
    <w:rsid w:val="007A35A6"/>
    <w:rsid w:val="00810B0C"/>
    <w:rsid w:val="00864D33"/>
    <w:rsid w:val="008C3292"/>
    <w:rsid w:val="0092686D"/>
    <w:rsid w:val="0095553C"/>
    <w:rsid w:val="0096376C"/>
    <w:rsid w:val="00987ADF"/>
    <w:rsid w:val="00AF0DDA"/>
    <w:rsid w:val="00AF2999"/>
    <w:rsid w:val="00B11013"/>
    <w:rsid w:val="00B21360"/>
    <w:rsid w:val="00B61DF7"/>
    <w:rsid w:val="00BC64A5"/>
    <w:rsid w:val="00BE6D35"/>
    <w:rsid w:val="00C00B85"/>
    <w:rsid w:val="00C0400D"/>
    <w:rsid w:val="00C63AD4"/>
    <w:rsid w:val="00D2058D"/>
    <w:rsid w:val="00DE46DC"/>
    <w:rsid w:val="00E0084E"/>
    <w:rsid w:val="00E00A86"/>
    <w:rsid w:val="00E75BE0"/>
    <w:rsid w:val="00EF58FD"/>
    <w:rsid w:val="00F22748"/>
    <w:rsid w:val="00F53D5C"/>
    <w:rsid w:val="00F7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FD"/>
  </w:style>
  <w:style w:type="paragraph" w:styleId="1">
    <w:name w:val="heading 1"/>
    <w:basedOn w:val="a"/>
    <w:next w:val="a"/>
    <w:link w:val="10"/>
    <w:uiPriority w:val="9"/>
    <w:qFormat/>
    <w:rsid w:val="00EF58F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8F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8F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8F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8F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8F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8F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8F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8F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8F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F58F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3">
    <w:name w:val="List Paragraph"/>
    <w:basedOn w:val="a"/>
    <w:uiPriority w:val="34"/>
    <w:qFormat/>
    <w:rsid w:val="00EF58F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F58F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58F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58F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F58F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F58F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58F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58F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EF58FD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F58F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EF58F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EF58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F58FD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EF58FD"/>
    <w:rPr>
      <w:b/>
      <w:bCs/>
      <w:spacing w:val="0"/>
    </w:rPr>
  </w:style>
  <w:style w:type="character" w:styleId="aa">
    <w:name w:val="Emphasis"/>
    <w:uiPriority w:val="20"/>
    <w:qFormat/>
    <w:rsid w:val="00EF58FD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EF58FD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EF58FD"/>
  </w:style>
  <w:style w:type="paragraph" w:styleId="21">
    <w:name w:val="Quote"/>
    <w:basedOn w:val="a"/>
    <w:next w:val="a"/>
    <w:link w:val="22"/>
    <w:uiPriority w:val="29"/>
    <w:qFormat/>
    <w:rsid w:val="00EF58F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F58F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F58F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F58F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F58F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F58F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F58F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F58F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F58F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F58F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963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FD"/>
  </w:style>
  <w:style w:type="paragraph" w:styleId="1">
    <w:name w:val="heading 1"/>
    <w:basedOn w:val="a"/>
    <w:next w:val="a"/>
    <w:link w:val="10"/>
    <w:uiPriority w:val="9"/>
    <w:qFormat/>
    <w:rsid w:val="00EF58F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8F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8F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8F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8F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8F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8F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8F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8F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8F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F58F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3">
    <w:name w:val="List Paragraph"/>
    <w:basedOn w:val="a"/>
    <w:uiPriority w:val="34"/>
    <w:qFormat/>
    <w:rsid w:val="00EF58F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F58F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58F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58F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F58F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F58F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58F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58F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EF58FD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F58F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EF58F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EF58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F58FD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EF58FD"/>
    <w:rPr>
      <w:b/>
      <w:bCs/>
      <w:spacing w:val="0"/>
    </w:rPr>
  </w:style>
  <w:style w:type="character" w:styleId="aa">
    <w:name w:val="Emphasis"/>
    <w:uiPriority w:val="20"/>
    <w:qFormat/>
    <w:rsid w:val="00EF58FD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EF58FD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EF58FD"/>
  </w:style>
  <w:style w:type="paragraph" w:styleId="21">
    <w:name w:val="Quote"/>
    <w:basedOn w:val="a"/>
    <w:next w:val="a"/>
    <w:link w:val="22"/>
    <w:uiPriority w:val="29"/>
    <w:qFormat/>
    <w:rsid w:val="00EF58F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F58F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F58F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F58F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F58F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F58F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F58F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F58F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F58F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F58F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963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Системник</dc:creator>
  <cp:keywords/>
  <dc:description/>
  <cp:lastModifiedBy>v.v.v</cp:lastModifiedBy>
  <cp:revision>12</cp:revision>
  <cp:lastPrinted>2014-12-01T17:39:00Z</cp:lastPrinted>
  <dcterms:created xsi:type="dcterms:W3CDTF">2014-04-02T09:22:00Z</dcterms:created>
  <dcterms:modified xsi:type="dcterms:W3CDTF">2018-02-28T13:53:00Z</dcterms:modified>
</cp:coreProperties>
</file>