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val="tt-RU"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Разработка учебных занятий с учётом требований ФГОС к результатам обучения по УМК 5-6 класс</w:t>
      </w:r>
      <w:r w:rsidRPr="0020012E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».</w:t>
      </w: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val="tt-RU" w:eastAsia="ru-RU"/>
        </w:rPr>
        <w:t xml:space="preserve"> (</w:t>
      </w:r>
      <w:r>
        <w:rPr>
          <w:rFonts w:ascii="Open Sans" w:eastAsia="Times New Roman" w:hAnsi="Open Sans" w:cs="Times New Roman" w:hint="eastAsia"/>
          <w:b/>
          <w:bCs/>
          <w:color w:val="000000"/>
          <w:sz w:val="27"/>
          <w:szCs w:val="27"/>
          <w:lang w:val="tt-RU" w:eastAsia="ru-RU"/>
        </w:rPr>
        <w:t>Чекашова</w:t>
      </w: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val="tt-RU" w:eastAsia="ru-RU"/>
        </w:rPr>
        <w:t xml:space="preserve"> Г.Ф.)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 получение</w:t>
      </w:r>
      <w:proofErr w:type="gramEnd"/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отвлеченных от жизни знаний, а наоборот – необходимая подготовка к жизни, ее узнавание, поиск полезной информации и навыки ее применения в реальной жизни. Ученик должен стать живым участником образовательного процесса.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Новизна современного урока математики заключается в организации индивидуальных и групповых форм работы. Постепенно преодолевается авторитарный стиль общения между учителем и учеником.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Требования, предъявляемые к современному уроку математики: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хорошо организованный урок в хорошо оборудованном кабинете должен иметь хорошее начало и хорошее окончание;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учитель должен спланировать свою деятельность и деятельность учащихся;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урок должен быть проблемным и развивающим;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учитель организует проблемные и поисковые ситуации, активизирует деятельность учащихся;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вывод делают сами учащиеся;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минимум репродукции и максимум творчества и сотворчества;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в центре внимания урока – дети;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учет уровня и возможности учащихся, в котором учтены такие аспекты, как стремление учащихся, настроение детей;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планирование обратной связи;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урок должен быть добрым.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Для развития умения оценивать свою работу разработан алгоритм оценивания заданий.</w:t>
      </w:r>
    </w:p>
    <w:p w:rsidR="0020012E" w:rsidRPr="0020012E" w:rsidRDefault="0020012E" w:rsidP="0020012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b/>
          <w:bCs/>
          <w:color w:val="FF0000"/>
          <w:sz w:val="27"/>
          <w:szCs w:val="27"/>
          <w:lang w:eastAsia="ru-RU"/>
        </w:rPr>
        <w:t>Алгоритм самооценки:</w:t>
      </w:r>
    </w:p>
    <w:p w:rsidR="0020012E" w:rsidRPr="0020012E" w:rsidRDefault="0020012E" w:rsidP="0020012E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В чём заключалось</w:t>
      </w:r>
      <w:r w:rsidRPr="002001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20012E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задание</w:t>
      </w: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?</w:t>
      </w:r>
    </w:p>
    <w:p w:rsidR="0020012E" w:rsidRPr="0020012E" w:rsidRDefault="0020012E" w:rsidP="0020012E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Удалось получить</w:t>
      </w:r>
      <w:r w:rsidRPr="002001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20012E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результат</w:t>
      </w: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?</w:t>
      </w:r>
    </w:p>
    <w:p w:rsidR="0020012E" w:rsidRPr="0020012E" w:rsidRDefault="0020012E" w:rsidP="0020012E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Полностью</w:t>
      </w:r>
      <w:r w:rsidRPr="002001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20012E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правильно</w:t>
      </w:r>
      <w:r w:rsidRPr="002001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или с ошибкой?</w:t>
      </w:r>
    </w:p>
    <w:p w:rsidR="0020012E" w:rsidRPr="0020012E" w:rsidRDefault="0020012E" w:rsidP="0020012E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Полностью</w:t>
      </w:r>
      <w:r w:rsidRPr="002001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20012E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самостоятельно</w:t>
      </w:r>
      <w:r w:rsidRPr="002001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или с помощью?</w:t>
      </w:r>
    </w:p>
    <w:p w:rsidR="0020012E" w:rsidRPr="0020012E" w:rsidRDefault="0020012E" w:rsidP="0020012E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 каким признакам мы</w:t>
      </w:r>
      <w:r w:rsidRPr="002001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20012E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различаем</w:t>
      </w:r>
      <w:r w:rsidRPr="002001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отметки?</w:t>
      </w:r>
    </w:p>
    <w:p w:rsidR="0020012E" w:rsidRPr="0020012E" w:rsidRDefault="0020012E" w:rsidP="0020012E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Какую сам выставляешь себе</w:t>
      </w:r>
      <w:r w:rsidRPr="0020012E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20012E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отметку</w:t>
      </w: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?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Обращается внимание на развивающую ценность любого задания. Учитель не сравнивает детей между собой, а показывает достижение ребенка по сравнению с его вчерашними достижениями.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Учитель привлекает учащихся к открытию новых знаний. Они вместе обсуждают, для чего нужно то или иное знание, как оно пригодится в жизни.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Учитель обучает учащихся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совместные пути их решения.</w:t>
      </w: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b/>
          <w:bCs/>
          <w:color w:val="FF0000"/>
          <w:sz w:val="27"/>
          <w:szCs w:val="27"/>
          <w:lang w:eastAsia="ru-RU"/>
        </w:rPr>
        <w:t>Правила работы в группе</w:t>
      </w:r>
    </w:p>
    <w:p w:rsidR="0020012E" w:rsidRPr="0020012E" w:rsidRDefault="0020012E" w:rsidP="0020012E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012E" w:rsidRPr="0020012E" w:rsidRDefault="0020012E" w:rsidP="0020012E">
      <w:pPr>
        <w:numPr>
          <w:ilvl w:val="1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группе должен быть организатор обсуждения.</w:t>
      </w:r>
    </w:p>
    <w:p w:rsidR="0020012E" w:rsidRPr="0020012E" w:rsidRDefault="0020012E" w:rsidP="0020012E">
      <w:pPr>
        <w:numPr>
          <w:ilvl w:val="1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Каждый может высказать свою версию решения.</w:t>
      </w:r>
    </w:p>
    <w:p w:rsidR="0020012E" w:rsidRPr="0020012E" w:rsidRDefault="0020012E" w:rsidP="0020012E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Один говорит, остальные слушают и пытаются понять.</w:t>
      </w:r>
    </w:p>
    <w:p w:rsidR="0020012E" w:rsidRPr="0020012E" w:rsidRDefault="0020012E" w:rsidP="0020012E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Каждая версия обсуждается в группе.</w:t>
      </w:r>
    </w:p>
    <w:p w:rsidR="0020012E" w:rsidRPr="0020012E" w:rsidRDefault="0020012E" w:rsidP="0020012E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группе согласуется общее решение.</w:t>
      </w:r>
    </w:p>
    <w:p w:rsidR="0020012E" w:rsidRPr="0020012E" w:rsidRDefault="0020012E" w:rsidP="0020012E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Представитель группы защищает согласованное решение перед классом.</w:t>
      </w:r>
    </w:p>
    <w:p w:rsidR="0020012E" w:rsidRPr="0020012E" w:rsidRDefault="0020012E" w:rsidP="0020012E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012E" w:rsidRPr="0020012E" w:rsidRDefault="0020012E" w:rsidP="0020012E">
      <w:pPr>
        <w:shd w:val="clear" w:color="auto" w:fill="F7F7F6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20012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Уделяется большое внимание самопроверке, обучению тому, как можно найти и исправить ошибку. За ошибки не наказываю, объясняю, что все учатся на ошибках. Создавая проблемную ситуацию, обнаруживая противоречивость или недостаточность знаний, вместе с учениками определяю цель урока, а затем включаю их в открытие новых знаний. Стараюсь учить детей искать пути достижения целей, а также решения возникающих проблем. Перед началом решения составляется совместный план действий. Необходимо учить детей разным способом выражать свои мысли, искусству спора, отстаивания собственного мнения, уважения мнения других.</w:t>
      </w:r>
    </w:p>
    <w:p w:rsidR="0020012E" w:rsidRPr="0020012E" w:rsidRDefault="0020012E" w:rsidP="0020012E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hyperlink r:id="rId5" w:history="1">
        <w:r w:rsidRPr="0020012E">
          <w:rPr>
            <w:rFonts w:ascii="Open Sans" w:eastAsia="Times New Roman" w:hAnsi="Open Sans" w:cs="Times New Roman"/>
            <w:color w:val="FFFFFF"/>
            <w:sz w:val="39"/>
            <w:lang w:eastAsia="ru-RU"/>
          </w:rPr>
          <w:t xml:space="preserve">Скачать материал </w:t>
        </w:r>
      </w:hyperlink>
    </w:p>
    <w:p w:rsidR="0020012E" w:rsidRPr="0020012E" w:rsidRDefault="0020012E" w:rsidP="0020012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39"/>
          <w:szCs w:val="39"/>
          <w:lang w:val="tt-RU" w:eastAsia="ru-RU"/>
        </w:rPr>
      </w:pPr>
    </w:p>
    <w:sectPr w:rsidR="0020012E" w:rsidRPr="0020012E" w:rsidSect="00B8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numPicBullet w:numPicBulletId="1">
    <w:pict>
      <v:shape id="_x0000_i1061" type="#_x0000_t75" style="width:3in;height:3in" o:bullet="t"/>
    </w:pict>
  </w:numPicBullet>
  <w:numPicBullet w:numPicBulletId="2">
    <w:pict>
      <v:shape id="_x0000_i1062" type="#_x0000_t75" style="width:3in;height:3in" o:bullet="t"/>
    </w:pict>
  </w:numPicBullet>
  <w:numPicBullet w:numPicBulletId="3">
    <w:pict>
      <v:shape id="_x0000_i1063" type="#_x0000_t75" style="width:3in;height:3in" o:bullet="t"/>
    </w:pict>
  </w:numPicBullet>
  <w:numPicBullet w:numPicBulletId="4">
    <w:pict>
      <v:shape id="_x0000_i1064" type="#_x0000_t75" style="width:3in;height:3in" o:bullet="t"/>
    </w:pict>
  </w:numPicBullet>
  <w:numPicBullet w:numPicBulletId="5">
    <w:pict>
      <v:shape id="_x0000_i1065" type="#_x0000_t75" style="width:3in;height:3in" o:bullet="t"/>
    </w:pict>
  </w:numPicBullet>
  <w:numPicBullet w:numPicBulletId="6">
    <w:pict>
      <v:shape id="_x0000_i1066" type="#_x0000_t75" style="width:3in;height:3in" o:bullet="t"/>
    </w:pict>
  </w:numPicBullet>
  <w:numPicBullet w:numPicBulletId="7">
    <w:pict>
      <v:shape id="_x0000_i1067" type="#_x0000_t75" style="width:3in;height:3in" o:bullet="t"/>
    </w:pict>
  </w:numPicBullet>
  <w:numPicBullet w:numPicBulletId="8">
    <w:pict>
      <v:shape id="_x0000_i1068" type="#_x0000_t75" style="width:3in;height:3in" o:bullet="t"/>
    </w:pict>
  </w:numPicBullet>
  <w:numPicBullet w:numPicBulletId="9">
    <w:pict>
      <v:shape id="_x0000_i1069" type="#_x0000_t75" style="width:3in;height:3in" o:bullet="t"/>
    </w:pict>
  </w:numPicBullet>
  <w:numPicBullet w:numPicBulletId="10">
    <w:pict>
      <v:shape id="_x0000_i1070" type="#_x0000_t75" style="width:3in;height:3in" o:bullet="t"/>
    </w:pict>
  </w:numPicBullet>
  <w:abstractNum w:abstractNumId="0">
    <w:nsid w:val="075D2547"/>
    <w:multiLevelType w:val="multilevel"/>
    <w:tmpl w:val="B978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D4A3C"/>
    <w:multiLevelType w:val="multilevel"/>
    <w:tmpl w:val="5B9E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C3628"/>
    <w:multiLevelType w:val="multilevel"/>
    <w:tmpl w:val="9FD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92A5C"/>
    <w:multiLevelType w:val="multilevel"/>
    <w:tmpl w:val="8AA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66EE1"/>
    <w:multiLevelType w:val="multilevel"/>
    <w:tmpl w:val="D5A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8344E"/>
    <w:multiLevelType w:val="multilevel"/>
    <w:tmpl w:val="93C8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262A4"/>
    <w:multiLevelType w:val="multilevel"/>
    <w:tmpl w:val="D940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839BC"/>
    <w:multiLevelType w:val="multilevel"/>
    <w:tmpl w:val="4572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07381"/>
    <w:multiLevelType w:val="multilevel"/>
    <w:tmpl w:val="BEB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77422"/>
    <w:multiLevelType w:val="multilevel"/>
    <w:tmpl w:val="0554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D3F3C"/>
    <w:multiLevelType w:val="multilevel"/>
    <w:tmpl w:val="4CBC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967AE7"/>
    <w:multiLevelType w:val="multilevel"/>
    <w:tmpl w:val="7276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2E"/>
    <w:rsid w:val="0020012E"/>
    <w:rsid w:val="00B8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12E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0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kr-sidebar-blockcontent-title">
    <w:name w:val="kr-sidebar-block__content-title"/>
    <w:basedOn w:val="a"/>
    <w:rsid w:val="0020012E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797979"/>
      <w:sz w:val="21"/>
      <w:szCs w:val="21"/>
      <w:lang w:eastAsia="ru-RU"/>
    </w:rPr>
  </w:style>
  <w:style w:type="paragraph" w:customStyle="1" w:styleId="v-library-new-title">
    <w:name w:val="v-library-new-title"/>
    <w:basedOn w:val="a"/>
    <w:rsid w:val="0020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a-note1">
    <w:name w:val="a-note1"/>
    <w:basedOn w:val="a"/>
    <w:rsid w:val="0020012E"/>
    <w:pPr>
      <w:spacing w:after="360" w:line="240" w:lineRule="auto"/>
    </w:pPr>
    <w:rPr>
      <w:rFonts w:ascii="Times New Roman" w:eastAsia="Times New Roman" w:hAnsi="Times New Roman" w:cs="Times New Roman"/>
      <w:color w:val="000000"/>
      <w:sz w:val="39"/>
      <w:szCs w:val="39"/>
      <w:lang w:eastAsia="ru-RU"/>
    </w:rPr>
  </w:style>
  <w:style w:type="character" w:customStyle="1" w:styleId="nowrap">
    <w:name w:val="nowrap"/>
    <w:basedOn w:val="a0"/>
    <w:rsid w:val="0020012E"/>
  </w:style>
  <w:style w:type="character" w:customStyle="1" w:styleId="kr-color-red1">
    <w:name w:val="kr-color-red1"/>
    <w:basedOn w:val="a0"/>
    <w:rsid w:val="0020012E"/>
    <w:rPr>
      <w:color w:val="DD3E31"/>
    </w:rPr>
  </w:style>
  <w:style w:type="paragraph" w:styleId="a5">
    <w:name w:val="Balloon Text"/>
    <w:basedOn w:val="a"/>
    <w:link w:val="a6"/>
    <w:uiPriority w:val="99"/>
    <w:semiHidden/>
    <w:unhideWhenUsed/>
    <w:rsid w:val="0020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30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5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29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  <w:divsChild>
                                    <w:div w:id="59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96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08910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1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0650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11097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95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691058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96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248526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110902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0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690362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3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505515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587844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533277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849577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24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1292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53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6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447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850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7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73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6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9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02095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256455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>Organization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2018-03-23T08:12:00Z</dcterms:created>
  <dcterms:modified xsi:type="dcterms:W3CDTF">2018-03-23T08:13:00Z</dcterms:modified>
</cp:coreProperties>
</file>