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00" w:rsidRDefault="000B4400" w:rsidP="000B44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Работу выполнила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0B4400" w:rsidRDefault="000B4400" w:rsidP="000B44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начальных классов </w:t>
      </w:r>
    </w:p>
    <w:p w:rsidR="000B4400" w:rsidRDefault="000B4400" w:rsidP="000B44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СШ №47 </w:t>
      </w:r>
    </w:p>
    <w:p w:rsidR="000B4400" w:rsidRDefault="000B4400" w:rsidP="000B44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Ульяновска </w:t>
      </w:r>
    </w:p>
    <w:p w:rsidR="000B4400" w:rsidRDefault="000B4400" w:rsidP="000B44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Игнатова Галина Владимировна</w:t>
      </w:r>
    </w:p>
    <w:p w:rsidR="00BB4057" w:rsidRDefault="00BB4057" w:rsidP="00BB4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BB4057" w:rsidRPr="008C6A33" w:rsidRDefault="000B4400" w:rsidP="00BB4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B4057">
        <w:rPr>
          <w:b/>
          <w:sz w:val="28"/>
          <w:szCs w:val="28"/>
        </w:rPr>
        <w:t>неурочного объединения</w:t>
      </w:r>
      <w:r w:rsidR="00BB4057" w:rsidRPr="008C6A33">
        <w:rPr>
          <w:b/>
          <w:sz w:val="28"/>
          <w:szCs w:val="28"/>
        </w:rPr>
        <w:t xml:space="preserve"> «Наглядная геометрия</w:t>
      </w:r>
      <w:r w:rsidR="00BB4057">
        <w:rPr>
          <w:b/>
          <w:sz w:val="28"/>
          <w:szCs w:val="28"/>
        </w:rPr>
        <w:t>, 2 класс</w:t>
      </w:r>
      <w:r w:rsidR="00BB4057" w:rsidRPr="008C6A33">
        <w:rPr>
          <w:b/>
          <w:sz w:val="28"/>
          <w:szCs w:val="28"/>
        </w:rPr>
        <w:t>»</w:t>
      </w:r>
    </w:p>
    <w:p w:rsidR="00BB4057" w:rsidRDefault="00BB4057" w:rsidP="00BB4057">
      <w:pPr>
        <w:jc w:val="center"/>
        <w:rPr>
          <w:b/>
          <w:sz w:val="28"/>
          <w:szCs w:val="28"/>
        </w:rPr>
      </w:pPr>
    </w:p>
    <w:p w:rsidR="00BB4057" w:rsidRPr="008C6A33" w:rsidRDefault="00BB4057" w:rsidP="00BB4057">
      <w:pPr>
        <w:jc w:val="center"/>
        <w:rPr>
          <w:b/>
          <w:sz w:val="28"/>
          <w:szCs w:val="28"/>
        </w:rPr>
      </w:pP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Школьный курс геометрии всегда  был и остается одной из проблемных «точек» методики преподавания математики. В разное время высказывались различные суждения по поводу изучения геометрии и ее места в системе школьного образования несомненно то, что диалектическое единство двух противоречивых тенденци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развитие логики и развитие интуиции, которые мы наблюдаем в геометрии -делают эту дисциплину, уникальной и необходимой для изучения. Одной из основных идей школьного  математического образования является приоритет, развивающий функции обучения математики, что требует учета в процессе обучения наиболее чувственных к развитию определенных компонентов мышления периодов и опоры на личностный опыт учащихся. Таким сенситивным периодом для развития образных компонентов мышления является младший школьный возраст. Систематическое изучение геометрии как отдельного предмета начинается с 12-13 лет. И следует заметить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когда ученик приступает к изучению геометрии , его непосредственный интерес к этому предмету уже на излете ученик ощущает разрыв между его личным геометрическим опытом и тем , с чего начинается любое систематическое изложение материала геометрии. Поэтому, по мнению многих ученых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педагогов и психологов, уже в начальной школе необходимо начинать изучение этой дисциплины. С элементами геометрии ученики начинают знакомиться в 1 классе. Геометрический материал дается в дополнение </w:t>
      </w:r>
      <w:r w:rsidRPr="00BB4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арифметическому</w:t>
      </w:r>
      <w:proofErr w:type="gramEnd"/>
      <w:r>
        <w:rPr>
          <w:sz w:val="28"/>
          <w:szCs w:val="28"/>
        </w:rPr>
        <w:t>. Соответственно, геометрическому материалу в начальной школе не уделяется должного внимания.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вышесказанное и на основе своего практического опыта работы, а также с учетом интереса учащихся к геометрии и некоторым его разделам, мы разработали комплекс упражнений по геометрии для учащихся начальной школы, способствующих развитию творческого мышления, пространственного воображения, а самое главное формированию практического навыка  геометрических построений посредством использования чертежных приборов: циркуля, линейки,  угольника, транспортира, а также умению читать простейшие чертежи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интегрирует данный курс не только с математикой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технологией, окружающим миром. Кроме того, все темы являются не повторяющими учебный материал математики каждого класса, а расширяющими и углубляющими знания детей. Пространственное мышление – это умение строить модель и мысленно выполнять ее преобразования по заданным параметрам (перемещения, </w:t>
      </w:r>
      <w:r>
        <w:rPr>
          <w:sz w:val="28"/>
          <w:szCs w:val="28"/>
        </w:rPr>
        <w:lastRenderedPageBreak/>
        <w:t>сечения, трансформации). Поскольку в основе формирования мышления лежит  деятельность, в основе развития пространственного мышления лежит умение моделировать пространственные отношения. Умение моделировать предполагает владение способами построения моделей: в геометрии – это макет, чертеж. Способ построения чертеж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графическое моделирование (черчение), способ построения макета – конструирование. Конструируя  реальные прообразы геометрических фигур, ученик овладевает простейшими способами построения и исследования моделей. Под конструктивным мышлением мы понимаем умение видеть (представлять) объект в комплексе и при этом представлять себе соотношение его частей. Это умение делать в уме объект как бы прозрачным, не теряя пи этом контуров составных частей, то есть умение видеть невидимые линии и части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мысленно проворачивать объект, смотреть на него с разны сторон, умение мысленно вычленять его, собирать и преобразовывать (трансформировать). В работе рассматривается процесс формирования элементарных геометрических представлений у младших школьников, подобрана система упражнений и задач развивающего характера, позволяющая формировать пространственные представления детей. 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конструктивные умения это: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Умение узнавать и выделять объект (видеть существенное, т.е. умение абстрагироваться).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Умение собрать объект из готовых частей (синтезировать) или построить его графическую модель с помощью чертежных инструментов (схему, набросок, чертеж).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Умение расчленить, выделить составные части (анализировать).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Умение трансформировать объект по заданным параметрам (видоизменять или преобразовывать), получая при этом новый объект с заданными свойствами. Наличие таких умений позволит уже во 2 классе приступить к систематической работе над формированием умения читать и понимать чертеж, устанавливать смысловые связи между его частями (что в дальнейшем обеспечит умение предвидеть этапы решения геометрической и конструкторской задачи)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умения переосмысливать и мысленно преобразовывать чертеж по заданным параметрам, что в свою очередь, совершенно необходимо для овладения в дальнейшем основами современного производства. Конструирование без выполнения проектов и расчетов не существует.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</w:p>
    <w:p w:rsidR="00BB4057" w:rsidRPr="00BB4057" w:rsidRDefault="00BB4057" w:rsidP="00BB4057">
      <w:pPr>
        <w:autoSpaceDE w:val="0"/>
        <w:autoSpaceDN w:val="0"/>
        <w:adjustRightInd w:val="0"/>
        <w:ind w:firstLine="705"/>
        <w:rPr>
          <w:sz w:val="28"/>
          <w:szCs w:val="28"/>
        </w:rPr>
      </w:pPr>
      <w:r w:rsidRPr="00BB4057">
        <w:rPr>
          <w:sz w:val="28"/>
          <w:szCs w:val="28"/>
        </w:rPr>
        <w:t>Психологические особенности младшего школьника.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center"/>
        <w:rPr>
          <w:sz w:val="28"/>
          <w:szCs w:val="28"/>
        </w:rPr>
      </w:pP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Под влиянием условий жизни и воспитания происходит некоторое уравновешивание процессов возбуждения и торможения, ребенок становится более сдержанным и внимательным.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Достаточное развитие первой сигнальной системы делают ребенка очень восприимчивым ко всему конкретному, наглядному. Начинает </w:t>
      </w:r>
      <w:r>
        <w:rPr>
          <w:sz w:val="28"/>
          <w:szCs w:val="28"/>
        </w:rPr>
        <w:lastRenderedPageBreak/>
        <w:t>развиваться вторая сигнальная система (ребенок способен делать некоторые обобщения, правильные выводы).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Внимание младшего школьника неустойчивое. Ребенок способен легче сосредотачиваться на предметах внешнего мира, чем на собственных мыслях и представлениях.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Восприятие отличатся некоторой поверхностностью и недостатком целенаправленности и тесно связано с эмоциями. Слабо развито восприятие пространства и времени.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 Начинает быстро развиваться произвольное и осмысленное запоминание. Более развита образная память (зрительная и слуховая) и менее словесн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логическая. Расширяется объем памяти, увеличивается быстрота усвоения и точность воспроизведения.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  Характерной особенностью воображения младших школьников является наглядность и конкретность создаваемых образов. Воображение носит репродуктивный  (воссоздающий) подражательный характер.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 начала школьного обучения начинает быстрее развиваться понятийное мышление, в процессе которого ребенок оперирует понятиями. В начале она тесно связана с конкретными предметами и явлениями (преобладает конкретно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онятийное мышление) ,  но и постепенно формируется умение абстрагироваться (отвлекаться) от конкретного, давать обобщения и менее отвлеченные выводы (абстрактно - понятийное мышление).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стороной этого развития является развитие мышления, с помощью которого человек познает мир. </w:t>
      </w:r>
      <w:r w:rsidRPr="006E0814">
        <w:rPr>
          <w:i/>
          <w:sz w:val="28"/>
          <w:szCs w:val="28"/>
        </w:rPr>
        <w:t>Мышлени</w:t>
      </w:r>
      <w:proofErr w:type="gramStart"/>
      <w:r w:rsidRPr="006E0814">
        <w:rPr>
          <w:i/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процесс познания , заключающегося в отвлеченном, обобщенном и опосредованном отражении фактов и явлений, в установлении связей и отношений между ними.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мыслительной деятельности, в том числе и при работе с геометрическими материалами, у ребенка вырабатываются определенные приемы (операции) мышления: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6E0814">
        <w:rPr>
          <w:i/>
          <w:sz w:val="28"/>
          <w:szCs w:val="28"/>
        </w:rPr>
        <w:t>Сравнение</w:t>
      </w:r>
      <w:r>
        <w:rPr>
          <w:sz w:val="28"/>
          <w:szCs w:val="28"/>
        </w:rPr>
        <w:t xml:space="preserve"> – сопоставление объектов познания с целью нахождения сходства (выделение общих свойств) и различия (выделение особых свойств каждого из сравниваемых объектов) между ними. «Сравнение есть основа понимания, что все в мире мы узнаем не иначе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через сравнение (К.Д.Ушинский)»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6E0814">
        <w:rPr>
          <w:i/>
          <w:sz w:val="28"/>
          <w:szCs w:val="28"/>
        </w:rPr>
        <w:t>Анали</w:t>
      </w:r>
      <w:proofErr w:type="gramStart"/>
      <w:r w:rsidRPr="006E0814">
        <w:rPr>
          <w:i/>
          <w:sz w:val="28"/>
          <w:szCs w:val="28"/>
        </w:rPr>
        <w:t>з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мысленное расчленение предмета познания на части. Обратное – </w:t>
      </w:r>
      <w:r w:rsidRPr="006E0814">
        <w:rPr>
          <w:i/>
          <w:sz w:val="28"/>
          <w:szCs w:val="28"/>
        </w:rPr>
        <w:t>синтез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реальном мыслительном процессе анализ и синтез всегда  выполняется совместно.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6E0814">
        <w:rPr>
          <w:i/>
          <w:sz w:val="28"/>
          <w:szCs w:val="28"/>
        </w:rPr>
        <w:t>Абстракция</w:t>
      </w:r>
      <w:r>
        <w:rPr>
          <w:sz w:val="28"/>
          <w:szCs w:val="28"/>
        </w:rPr>
        <w:t xml:space="preserve"> – это мысленное </w:t>
      </w:r>
      <w:proofErr w:type="gramStart"/>
      <w:r>
        <w:rPr>
          <w:sz w:val="28"/>
          <w:szCs w:val="28"/>
        </w:rPr>
        <w:t>выделение</w:t>
      </w:r>
      <w:proofErr w:type="gramEnd"/>
      <w:r>
        <w:rPr>
          <w:sz w:val="28"/>
          <w:szCs w:val="28"/>
        </w:rPr>
        <w:t xml:space="preserve"> каких либо существенных свойств и признаков объекта при одновременном отвлечении от всех других свойств и признаков.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6E0814">
        <w:rPr>
          <w:i/>
          <w:sz w:val="28"/>
          <w:szCs w:val="28"/>
        </w:rPr>
        <w:t>Обобщение</w:t>
      </w:r>
      <w:r>
        <w:rPr>
          <w:sz w:val="28"/>
          <w:szCs w:val="28"/>
        </w:rPr>
        <w:t xml:space="preserve"> – как мысленное выделение общих свойств в нескольких объектах и их объединение в группу на основе выделенных инвариантов; или как мысленное выделение в одном или нескольких рассматриваемых объектах в результате анализа их существенных признаков в виде общего понятия для целого класса объектов.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вопросы о мышлении, его видах, следует заметить, что большую роль в воспитании культуры мышления играет геометрическое мышление.  В последнее время психологами и педагогами осуществлена попытка более глубокого  проникновения в процесс геометрического мышления, раскрытия и выяснения его специфики. С этой целью можно определить несколько уровней мышления в области геометрии, которые условно называют «уровни геометрического развития». Процесс развития геометрического мышления полностью не отражается этими уровнями, однако они позволяют из большего комплекса сложных  и взаимосвязанных факторов, характеризующих особенности развития мышления вообще, выделить и в некоторой степени изолированно рассматривать существенные стороны развития геометрического мышления.</w:t>
      </w:r>
    </w:p>
    <w:p w:rsidR="00BB4057" w:rsidRPr="006E0814" w:rsidRDefault="00BB4057" w:rsidP="00BB4057">
      <w:pPr>
        <w:autoSpaceDE w:val="0"/>
        <w:autoSpaceDN w:val="0"/>
        <w:adjustRightInd w:val="0"/>
        <w:ind w:firstLine="705"/>
        <w:jc w:val="both"/>
        <w:rPr>
          <w:b/>
          <w:i/>
          <w:sz w:val="28"/>
          <w:szCs w:val="28"/>
        </w:rPr>
      </w:pPr>
      <w:r w:rsidRPr="006E0814">
        <w:rPr>
          <w:b/>
          <w:i/>
          <w:sz w:val="28"/>
          <w:szCs w:val="28"/>
        </w:rPr>
        <w:t>1 Уровень.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Этот исходный уровень характеризуется тем, что геометрические фигуры воспринимаются как целое. Учащиеся не видят частей «элементов», фигуры, не воспринимают отношений между элементами фигуры и фигурами. Они не умеют даже близкие фигуры сравнивать между собой.. учащиеся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мыслящие на этом уровне, различают фигуры по их форме в целом. Ученик распознает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например,  прямоугольник, квадрат, и другие фигуры: он сравнительно быстро запоминает их названия. Но прямоугольник представляется ему совершенно другим отличным от квадрата. Он распознает фигуры, но с трудом может в квадрате различить ромб, или прямоугольник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Это для него разные вещи. Данный уровень при правильном обучении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достигнут всеми учащимися 1 класса и старшими дошкольниками.</w:t>
      </w:r>
    </w:p>
    <w:p w:rsidR="00BB4057" w:rsidRPr="006E0814" w:rsidRDefault="00BB4057" w:rsidP="00BB4057">
      <w:pPr>
        <w:autoSpaceDE w:val="0"/>
        <w:autoSpaceDN w:val="0"/>
        <w:adjustRightInd w:val="0"/>
        <w:ind w:firstLine="705"/>
        <w:jc w:val="both"/>
        <w:rPr>
          <w:b/>
          <w:i/>
          <w:sz w:val="28"/>
          <w:szCs w:val="28"/>
        </w:rPr>
      </w:pPr>
      <w:r w:rsidRPr="006E0814">
        <w:rPr>
          <w:b/>
          <w:i/>
          <w:sz w:val="28"/>
          <w:szCs w:val="28"/>
        </w:rPr>
        <w:t>2 Уровень.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Учащиеся начинают различать элементы фигур, устанавливать отношения между ними, между отдельными фигурами, т.е. на этом уровне производится анализ воспринимаемых фигур. Это происходит в процессе наблюдений, измерения, вычерчивания, моделирования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войства фигур устанавливаются экспериментально; они только описываются, но не определяются. Установленные учащимися свойства служат для распознавания фигур. На этом этапе фигуры выступают носителями своих свойств и распознаются учащимися по этим свойствам. Уровень 2 достигается учащимися 2-3 классов.</w:t>
      </w:r>
    </w:p>
    <w:p w:rsidR="00BB4057" w:rsidRPr="00A06D59" w:rsidRDefault="00BB4057" w:rsidP="00BB4057">
      <w:pPr>
        <w:autoSpaceDE w:val="0"/>
        <w:autoSpaceDN w:val="0"/>
        <w:adjustRightInd w:val="0"/>
        <w:ind w:firstLine="705"/>
        <w:jc w:val="both"/>
        <w:rPr>
          <w:b/>
          <w:i/>
          <w:sz w:val="28"/>
          <w:szCs w:val="28"/>
        </w:rPr>
      </w:pPr>
      <w:r w:rsidRPr="00A06D59">
        <w:rPr>
          <w:b/>
          <w:i/>
          <w:sz w:val="28"/>
          <w:szCs w:val="28"/>
        </w:rPr>
        <w:t>3 Уровень.</w:t>
      </w:r>
    </w:p>
    <w:p w:rsidR="00BB4057" w:rsidRPr="000B4400" w:rsidRDefault="00BB4057" w:rsidP="000B440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устанавливают связи между свойствами фигуры и самими фигурами. На этом уровне происходит логическое упорядочивание свойств фигуры и самих фигур. Выясняется возможность следования одного свойства  из другого, уясняется роль определения. Логическая связь между свойствами фигуры и самими фигурами устанавливается учителем. Сам учащихся еще не видит возможности изменения этого порядка, возможности построения теории, исходя из различных посылок. Еще не понимается роль аксиом. На этом этапе совместно с экспериментом  выступают и дедуктивные методы, </w:t>
      </w:r>
      <w:r>
        <w:rPr>
          <w:sz w:val="28"/>
          <w:szCs w:val="28"/>
        </w:rPr>
        <w:lastRenderedPageBreak/>
        <w:t>что позволяет из нескольких свойств, добытых экспериментально, получить другие свойства путем рассуждений. На этом уровне квадрат уже считается прямоугольником, параллелограммом. Обучение на 3 уровне геометрического развития начинается в 4 классе и завершается к моменту окончания школы.</w:t>
      </w:r>
    </w:p>
    <w:p w:rsidR="00BB4057" w:rsidRPr="00A06D59" w:rsidRDefault="00BB4057" w:rsidP="00BB4057">
      <w:pPr>
        <w:tabs>
          <w:tab w:val="left" w:pos="2355"/>
        </w:tabs>
        <w:autoSpaceDE w:val="0"/>
        <w:autoSpaceDN w:val="0"/>
        <w:adjustRightInd w:val="0"/>
        <w:ind w:firstLine="705"/>
        <w:jc w:val="both"/>
        <w:rPr>
          <w:b/>
          <w:i/>
          <w:sz w:val="28"/>
          <w:szCs w:val="28"/>
        </w:rPr>
      </w:pPr>
      <w:r w:rsidRPr="00A06D59">
        <w:rPr>
          <w:b/>
          <w:i/>
          <w:sz w:val="28"/>
          <w:szCs w:val="28"/>
        </w:rPr>
        <w:t>4 Уровень</w:t>
      </w:r>
      <w:r w:rsidRPr="00A06D59">
        <w:rPr>
          <w:b/>
          <w:i/>
          <w:sz w:val="28"/>
          <w:szCs w:val="28"/>
        </w:rPr>
        <w:tab/>
      </w:r>
    </w:p>
    <w:p w:rsidR="00BB4057" w:rsidRPr="00C06433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Переходу на от уровень способствует усвоение учащимися аксиом, определений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теорем. Учащиеся уже видят различные возможности развития теории, исходя из различных посылок, и могут использовать дедуктивное построение е только в области изучения свойств одной какой–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фигуры</w:t>
      </w:r>
    </w:p>
    <w:p w:rsidR="00BB4057" w:rsidRPr="00A06D59" w:rsidRDefault="00BB4057" w:rsidP="00BB4057">
      <w:pPr>
        <w:autoSpaceDE w:val="0"/>
        <w:autoSpaceDN w:val="0"/>
        <w:adjustRightInd w:val="0"/>
        <w:ind w:firstLine="705"/>
        <w:jc w:val="both"/>
        <w:rPr>
          <w:b/>
          <w:i/>
          <w:sz w:val="28"/>
          <w:szCs w:val="28"/>
        </w:rPr>
      </w:pPr>
      <w:r w:rsidRPr="00A06D59">
        <w:rPr>
          <w:b/>
          <w:i/>
          <w:sz w:val="28"/>
          <w:szCs w:val="28"/>
        </w:rPr>
        <w:t>5 Уровень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Это эталон строгости. На этом уровне достигается отвлечение от конкретной природы объекта и конкретного смысла отношений, связывающих эти объекты. Человек мыслящий на таком уровне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развивает теорию вне всякой конкретной интерпретации. Геометрия приобретает общий характер и более широкое применение, т.е. строится как абстрактная дедуктивная система. Развитие более высокого уровня геометрического мышления протекает в основном под влиянием обучения, потому зависит от содержания и методов этого обучения.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все параллельные и альтернативные программы по курсу математики в начальных классах предполагают значительно больше внимания уделять геометрическому материалу. Также как и авторами во главе с Истоминой Н.Б. данный материал расширяется за счет вновь разработанных пособий.</w:t>
      </w:r>
    </w:p>
    <w:p w:rsidR="00F41F40" w:rsidRPr="00F41F40" w:rsidRDefault="00F41F40" w:rsidP="00F41F40">
      <w:pPr>
        <w:pStyle w:val="a5"/>
        <w:keepNext/>
        <w:numPr>
          <w:ilvl w:val="0"/>
          <w:numId w:val="2"/>
        </w:numPr>
        <w:autoSpaceDE w:val="0"/>
        <w:autoSpaceDN w:val="0"/>
        <w:adjustRightInd w:val="0"/>
        <w:spacing w:before="120"/>
        <w:rPr>
          <w:bCs/>
          <w:sz w:val="28"/>
          <w:szCs w:val="28"/>
        </w:rPr>
      </w:pPr>
      <w:r w:rsidRPr="00F41F40">
        <w:rPr>
          <w:b/>
          <w:sz w:val="28"/>
          <w:szCs w:val="28"/>
        </w:rPr>
        <w:t>Планируемые предметные результаты освоения учебного предмета: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b/>
          <w:sz w:val="28"/>
          <w:szCs w:val="28"/>
        </w:rPr>
      </w:pPr>
      <w:r w:rsidRPr="00F41F40">
        <w:rPr>
          <w:b/>
          <w:sz w:val="28"/>
          <w:szCs w:val="28"/>
        </w:rPr>
        <w:t>ЛИЧНОСТНЫЕ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i/>
          <w:sz w:val="28"/>
          <w:szCs w:val="28"/>
        </w:rPr>
        <w:t>У учащихся будут сформированы</w:t>
      </w:r>
      <w:r w:rsidRPr="00F41F40">
        <w:rPr>
          <w:sz w:val="28"/>
          <w:szCs w:val="28"/>
        </w:rPr>
        <w:t>: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положительное отношение и интерес к изучению </w:t>
      </w:r>
      <w:r>
        <w:rPr>
          <w:sz w:val="28"/>
          <w:szCs w:val="28"/>
        </w:rPr>
        <w:t>геометрии</w:t>
      </w:r>
      <w:r w:rsidRPr="00F41F40">
        <w:rPr>
          <w:sz w:val="28"/>
          <w:szCs w:val="28"/>
        </w:rPr>
        <w:t>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ориентация на сопоставление самооценки собственной деятельности с оценкой её товарищами, учителем;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i/>
          <w:sz w:val="28"/>
          <w:szCs w:val="28"/>
        </w:rPr>
        <w:t xml:space="preserve">          У учащихся могут быть </w:t>
      </w:r>
      <w:proofErr w:type="gramStart"/>
      <w:r w:rsidRPr="00F41F40">
        <w:rPr>
          <w:i/>
          <w:sz w:val="28"/>
          <w:szCs w:val="28"/>
        </w:rPr>
        <w:t>сформированы</w:t>
      </w:r>
      <w:proofErr w:type="gramEnd"/>
      <w:r w:rsidRPr="00F41F40">
        <w:rPr>
          <w:sz w:val="28"/>
          <w:szCs w:val="28"/>
        </w:rPr>
        <w:t>: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ориентация на понимание причин личной успешности/</w:t>
      </w:r>
      <w:proofErr w:type="spellStart"/>
      <w:r w:rsidRPr="00F41F40">
        <w:rPr>
          <w:sz w:val="28"/>
          <w:szCs w:val="28"/>
        </w:rPr>
        <w:t>неуспешности</w:t>
      </w:r>
      <w:proofErr w:type="spellEnd"/>
      <w:r w:rsidRPr="00F41F40">
        <w:rPr>
          <w:sz w:val="28"/>
          <w:szCs w:val="28"/>
        </w:rPr>
        <w:t xml:space="preserve"> в освоении материала;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чувство ответственности за выполнение своей части работы при работе в группах (в ходе проектной деятельности).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b/>
          <w:sz w:val="28"/>
          <w:szCs w:val="28"/>
        </w:rPr>
      </w:pPr>
      <w:r w:rsidRPr="00F41F40">
        <w:rPr>
          <w:b/>
          <w:sz w:val="28"/>
          <w:szCs w:val="28"/>
        </w:rPr>
        <w:t>ПРЕДМЕТНЫЕ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i/>
          <w:sz w:val="28"/>
          <w:szCs w:val="28"/>
        </w:rPr>
        <w:t>Учащиеся научатся</w:t>
      </w:r>
      <w:r w:rsidRPr="00F41F40">
        <w:rPr>
          <w:sz w:val="28"/>
          <w:szCs w:val="28"/>
        </w:rPr>
        <w:t>: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называть, записывать и сравнивать </w:t>
      </w:r>
      <w:r>
        <w:rPr>
          <w:sz w:val="28"/>
          <w:szCs w:val="28"/>
        </w:rPr>
        <w:t>геометрические фигуры</w:t>
      </w:r>
      <w:r w:rsidRPr="00F41F40">
        <w:rPr>
          <w:sz w:val="28"/>
          <w:szCs w:val="28"/>
        </w:rPr>
        <w:t>;</w:t>
      </w:r>
    </w:p>
    <w:p w:rsid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устно </w:t>
      </w:r>
      <w:r>
        <w:rPr>
          <w:sz w:val="28"/>
          <w:szCs w:val="28"/>
        </w:rPr>
        <w:t>составлять геометрический рассказ о фигуре по чертежу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правильно использовать в речи названия </w:t>
      </w:r>
      <w:r>
        <w:rPr>
          <w:sz w:val="28"/>
          <w:szCs w:val="28"/>
        </w:rPr>
        <w:t>геометрические термины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выполнять </w:t>
      </w:r>
      <w:proofErr w:type="gramStart"/>
      <w:r>
        <w:rPr>
          <w:sz w:val="28"/>
          <w:szCs w:val="28"/>
        </w:rPr>
        <w:t>посторенние</w:t>
      </w:r>
      <w:proofErr w:type="gramEnd"/>
      <w:r>
        <w:rPr>
          <w:sz w:val="28"/>
          <w:szCs w:val="28"/>
        </w:rPr>
        <w:t xml:space="preserve"> фигур по заданным размерам</w:t>
      </w:r>
      <w:r w:rsidRPr="00F41F40">
        <w:rPr>
          <w:sz w:val="28"/>
          <w:szCs w:val="28"/>
        </w:rPr>
        <w:t>;</w:t>
      </w:r>
    </w:p>
    <w:p w:rsid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решать текстовые </w:t>
      </w:r>
      <w:r>
        <w:rPr>
          <w:sz w:val="28"/>
          <w:szCs w:val="28"/>
        </w:rPr>
        <w:t xml:space="preserve">геометрические </w:t>
      </w:r>
      <w:r w:rsidRPr="00F41F40">
        <w:rPr>
          <w:sz w:val="28"/>
          <w:szCs w:val="28"/>
        </w:rPr>
        <w:t xml:space="preserve">задачи  </w:t>
      </w:r>
    </w:p>
    <w:p w:rsid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</w:p>
    <w:p w:rsid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i/>
          <w:sz w:val="28"/>
          <w:szCs w:val="28"/>
        </w:rPr>
      </w:pPr>
      <w:r w:rsidRPr="00F41F40">
        <w:rPr>
          <w:sz w:val="28"/>
          <w:szCs w:val="28"/>
        </w:rPr>
        <w:t xml:space="preserve">• использовать названия единиц длины (дециметр), </w:t>
      </w:r>
    </w:p>
    <w:p w:rsid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i/>
          <w:sz w:val="28"/>
          <w:szCs w:val="28"/>
        </w:rPr>
      </w:pP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i/>
          <w:sz w:val="28"/>
          <w:szCs w:val="28"/>
        </w:rPr>
        <w:t>Учащиеся получат возможность научиться</w:t>
      </w:r>
      <w:r w:rsidRPr="00F41F40">
        <w:rPr>
          <w:sz w:val="28"/>
          <w:szCs w:val="28"/>
        </w:rPr>
        <w:t>:</w:t>
      </w:r>
    </w:p>
    <w:p w:rsidR="00F41F40" w:rsidRPr="00F41F40" w:rsidRDefault="00F41F40" w:rsidP="00F41F4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41F40">
        <w:rPr>
          <w:sz w:val="28"/>
          <w:szCs w:val="28"/>
        </w:rPr>
        <w:t>Иметь представление о содержании понятий: прямая</w:t>
      </w:r>
      <w:proofErr w:type="gramStart"/>
      <w:r w:rsidRPr="00F41F40">
        <w:rPr>
          <w:sz w:val="28"/>
          <w:szCs w:val="28"/>
        </w:rPr>
        <w:t xml:space="preserve"> ,</w:t>
      </w:r>
      <w:proofErr w:type="gramEnd"/>
      <w:r w:rsidRPr="00F41F40">
        <w:rPr>
          <w:sz w:val="28"/>
          <w:szCs w:val="28"/>
        </w:rPr>
        <w:t xml:space="preserve"> ломаная, угол, прямой угол, прямоугольник, квадрат, треугольник, прямоугольный треугольник, угол,  диаметр и радиус окружности. Знать виды треугольников, прямоугольников, углов.</w:t>
      </w:r>
    </w:p>
    <w:p w:rsidR="00F41F40" w:rsidRPr="00F41F40" w:rsidRDefault="00F41F40" w:rsidP="00F41F4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41F40">
        <w:rPr>
          <w:sz w:val="28"/>
          <w:szCs w:val="28"/>
        </w:rPr>
        <w:t>Знать и уметь объяснять отличие прямой от отрезка кривой и ломаной, угла от треугольника, понимать общее и различное между квадратом и прямоугольником, прямоугольником и четырехугольником, многоугольником.</w:t>
      </w:r>
    </w:p>
    <w:p w:rsidR="00F41F40" w:rsidRPr="00F41F40" w:rsidRDefault="00F41F40" w:rsidP="00F41F4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41F40">
        <w:rPr>
          <w:sz w:val="28"/>
          <w:szCs w:val="28"/>
        </w:rPr>
        <w:t>Уметь построить модель любой из этих фигур из листа бумаги неправильной формы, а также ее графическую модель.</w:t>
      </w:r>
    </w:p>
    <w:p w:rsidR="00F41F40" w:rsidRPr="00F41F40" w:rsidRDefault="00F41F40" w:rsidP="00F41F4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41F40">
        <w:rPr>
          <w:sz w:val="28"/>
          <w:szCs w:val="28"/>
        </w:rPr>
        <w:t>Уметь пользоваться циркулем и угольником для решения задач на построение и доказательство правильности построения с помощью чертежных инструментов.</w:t>
      </w:r>
    </w:p>
    <w:p w:rsidR="00F41F40" w:rsidRPr="00F41F40" w:rsidRDefault="00F41F40" w:rsidP="00F41F4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41F40">
        <w:rPr>
          <w:sz w:val="28"/>
          <w:szCs w:val="28"/>
        </w:rPr>
        <w:t>Уметь пользоваться циркулем для построения орнаментов и получения деталей аппликации.</w:t>
      </w:r>
    </w:p>
    <w:p w:rsidR="00F41F40" w:rsidRPr="000B4400" w:rsidRDefault="00F41F40" w:rsidP="000B440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41F40">
        <w:rPr>
          <w:sz w:val="28"/>
          <w:szCs w:val="28"/>
        </w:rPr>
        <w:t>проводить анализ  сложных геометрических фигур, вычленять составляющие простые фигуры в структуре сложной фигуры, вести построение сложных фигур</w:t>
      </w:r>
      <w:r w:rsidR="000B4400">
        <w:rPr>
          <w:sz w:val="28"/>
          <w:szCs w:val="28"/>
        </w:rPr>
        <w:t>.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МЕТАПРЕДМЕТНЫЕ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b/>
          <w:sz w:val="28"/>
          <w:szCs w:val="28"/>
        </w:rPr>
      </w:pPr>
      <w:r w:rsidRPr="00F41F40">
        <w:rPr>
          <w:b/>
          <w:sz w:val="28"/>
          <w:szCs w:val="28"/>
        </w:rPr>
        <w:t>Регулятивные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i/>
          <w:sz w:val="28"/>
          <w:szCs w:val="28"/>
        </w:rPr>
        <w:t>Учащиеся научатся</w:t>
      </w:r>
      <w:r w:rsidRPr="00F41F40">
        <w:rPr>
          <w:sz w:val="28"/>
          <w:szCs w:val="28"/>
        </w:rPr>
        <w:t>: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вносить необходимые коррективы в собственные вычислительные действия по итогам самопроверки; 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планировать собственную </w:t>
      </w:r>
      <w:proofErr w:type="spellStart"/>
      <w:r w:rsidRPr="00F41F40">
        <w:rPr>
          <w:sz w:val="28"/>
          <w:szCs w:val="28"/>
        </w:rPr>
        <w:t>внеучебную</w:t>
      </w:r>
      <w:proofErr w:type="spellEnd"/>
      <w:r w:rsidRPr="00F41F40">
        <w:rPr>
          <w:sz w:val="28"/>
          <w:szCs w:val="28"/>
        </w:rPr>
        <w:t xml:space="preserve"> деятельность (в рамках проектной деятельности) с опорой на шаблоны в рабочих тетрадях.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i/>
          <w:sz w:val="28"/>
          <w:szCs w:val="28"/>
        </w:rPr>
        <w:t>Учащиеся получат возможность научиться</w:t>
      </w:r>
      <w:r w:rsidRPr="00F41F40">
        <w:rPr>
          <w:sz w:val="28"/>
          <w:szCs w:val="28"/>
        </w:rPr>
        <w:t>: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планировать ход решения задачи в несколько действий;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осуществлять итоговый контроль результатов вычислений с помощью освоенных приёмов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 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прогнозировать результаты вычислений (оценивать количество знаков в ответе);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ставить цель собственной познавательной деятельности (в рамках проектной деятельности) и удерживать её (с опорой на шаблоны в рабочих тетрадях).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b/>
          <w:sz w:val="28"/>
          <w:szCs w:val="28"/>
        </w:rPr>
      </w:pPr>
      <w:r w:rsidRPr="00F41F40">
        <w:rPr>
          <w:b/>
          <w:sz w:val="28"/>
          <w:szCs w:val="28"/>
        </w:rPr>
        <w:lastRenderedPageBreak/>
        <w:t xml:space="preserve"> Познавательные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i/>
          <w:sz w:val="28"/>
          <w:szCs w:val="28"/>
        </w:rPr>
        <w:t>Учащиеся научатся</w:t>
      </w:r>
      <w:r w:rsidRPr="00F41F40">
        <w:rPr>
          <w:sz w:val="28"/>
          <w:szCs w:val="28"/>
        </w:rPr>
        <w:t>: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использовать обобщённые способы решения задач (на определение стоимости, длины пройденного пути и др.);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использовать свойства арифметических действий для выполнения вычислений и решения задач разными способами;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сравнивать длину предметов, выраженную в разных единицах; сравнивать массу предметов, выраженную в разных единицах; 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ориентироваться в рисунках, схемах, цепочках вычислений;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считывать данные из таблицы и заполнять данными ячейки таблицы; 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считывать данные с гистограммы;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ориентироваться на «ленте времени», определять начало, конец и длительность события.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i/>
          <w:sz w:val="28"/>
          <w:szCs w:val="28"/>
        </w:rPr>
        <w:t>Учащиеся получат возможность научиться</w:t>
      </w:r>
      <w:r w:rsidRPr="00F41F40">
        <w:rPr>
          <w:sz w:val="28"/>
          <w:szCs w:val="28"/>
        </w:rPr>
        <w:t>: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выбирать наиболее удобный способ вычисления значения выражения;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моделировать условие задачи освоенными способами; изменять схемы в зависимости от условия задачи;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давать качественную оценку ответа к задаче («сможет ли...»,  «хватит ли...», «успеет ли...»); 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соотносить данные таблицы и диаграммы, отображать данные на диаграмме; 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проводить исследования по предложенному плану.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b/>
          <w:sz w:val="28"/>
          <w:szCs w:val="28"/>
        </w:rPr>
      </w:pPr>
      <w:r w:rsidRPr="00F41F40">
        <w:rPr>
          <w:b/>
          <w:sz w:val="28"/>
          <w:szCs w:val="28"/>
        </w:rPr>
        <w:t xml:space="preserve">Коммуникативные 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i/>
          <w:sz w:val="28"/>
          <w:szCs w:val="28"/>
        </w:rPr>
        <w:t>Учащиеся научатся</w:t>
      </w:r>
      <w:r w:rsidRPr="00F41F40">
        <w:rPr>
          <w:sz w:val="28"/>
          <w:szCs w:val="28"/>
        </w:rPr>
        <w:t>: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задавать вопросы с целью получения нужной информации;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 xml:space="preserve">• обсуждать варианты выполнения заданий; 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осознавать необходимость аргументации собственной позиции и критической оценки мнения партнёра.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i/>
          <w:sz w:val="28"/>
          <w:szCs w:val="28"/>
        </w:rPr>
        <w:t>Учащиеся получат возможность научиться</w:t>
      </w:r>
      <w:r w:rsidRPr="00F41F40">
        <w:rPr>
          <w:sz w:val="28"/>
          <w:szCs w:val="28"/>
        </w:rPr>
        <w:t>: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• сотрудничать с товарищами при групповой работе (в ходе проектной деятельности): распределять обязанности; планировать свою часть работы;</w:t>
      </w:r>
    </w:p>
    <w:p w:rsidR="00F41F40" w:rsidRPr="00F41F40" w:rsidRDefault="00F41F40" w:rsidP="00F41F40">
      <w:pPr>
        <w:pStyle w:val="a6"/>
        <w:tabs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F41F40">
        <w:rPr>
          <w:sz w:val="28"/>
          <w:szCs w:val="28"/>
        </w:rPr>
        <w:t>объединять полученные результаты при совместной презентации проекта.</w:t>
      </w:r>
    </w:p>
    <w:p w:rsidR="00F41F40" w:rsidRPr="00F41F40" w:rsidRDefault="00F41F40" w:rsidP="00F41F40">
      <w:pPr>
        <w:pStyle w:val="a5"/>
        <w:keepNext/>
        <w:autoSpaceDE w:val="0"/>
        <w:autoSpaceDN w:val="0"/>
        <w:adjustRightInd w:val="0"/>
        <w:spacing w:before="120"/>
        <w:rPr>
          <w:bCs/>
          <w:sz w:val="28"/>
          <w:szCs w:val="28"/>
        </w:rPr>
      </w:pPr>
    </w:p>
    <w:p w:rsidR="00BB4057" w:rsidRPr="00BB4057" w:rsidRDefault="00BB4057" w:rsidP="00BB4057">
      <w:pPr>
        <w:keepNext/>
        <w:autoSpaceDE w:val="0"/>
        <w:autoSpaceDN w:val="0"/>
        <w:adjustRightInd w:val="0"/>
        <w:spacing w:before="120"/>
        <w:rPr>
          <w:bCs/>
          <w:sz w:val="28"/>
          <w:szCs w:val="28"/>
        </w:rPr>
      </w:pPr>
      <w:r w:rsidRPr="00BB4057">
        <w:rPr>
          <w:bCs/>
          <w:sz w:val="28"/>
          <w:szCs w:val="28"/>
        </w:rPr>
        <w:t>Цели обучения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результате обучения наглядной геометрии реализуются следующие цели: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b/>
          <w:bCs/>
          <w:sz w:val="28"/>
          <w:szCs w:val="28"/>
        </w:rPr>
        <w:t xml:space="preserve"> развитие </w:t>
      </w:r>
      <w:r>
        <w:rPr>
          <w:sz w:val="28"/>
          <w:szCs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b/>
          <w:bCs/>
          <w:sz w:val="28"/>
          <w:szCs w:val="28"/>
        </w:rPr>
        <w:t xml:space="preserve"> освоение</w:t>
      </w:r>
      <w:r>
        <w:rPr>
          <w:sz w:val="28"/>
          <w:szCs w:val="28"/>
        </w:rPr>
        <w:t xml:space="preserve"> основ геометрических знаний, формирование первоначальных представлений о геометрии, ее практической направленности, правилами пользования чертежными приборами.;</w:t>
      </w:r>
    </w:p>
    <w:p w:rsidR="00BB4057" w:rsidRDefault="00BB4057" w:rsidP="00BB405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b/>
          <w:bCs/>
          <w:sz w:val="28"/>
          <w:szCs w:val="28"/>
        </w:rPr>
        <w:t xml:space="preserve"> воспитание</w:t>
      </w:r>
      <w:r>
        <w:rPr>
          <w:sz w:val="28"/>
          <w:szCs w:val="28"/>
        </w:rPr>
        <w:t xml:space="preserve"> интереса к геометрии, повышение уровня значимости предмета среди других предметов и в повседневной жизни</w:t>
      </w:r>
    </w:p>
    <w:p w:rsidR="00BB4057" w:rsidRDefault="00BB4057" w:rsidP="00BB4057">
      <w:pPr>
        <w:ind w:firstLine="851"/>
        <w:jc w:val="both"/>
        <w:rPr>
          <w:sz w:val="28"/>
          <w:szCs w:val="28"/>
        </w:rPr>
      </w:pPr>
    </w:p>
    <w:p w:rsidR="00BB4057" w:rsidRDefault="00BB4057" w:rsidP="00BB40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спецкурс призван способствовать внедрению следующих образовательных принципов:</w:t>
      </w:r>
    </w:p>
    <w:p w:rsidR="00BB4057" w:rsidRPr="00BB68D8" w:rsidRDefault="00BB4057" w:rsidP="00BB4057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B68D8">
        <w:rPr>
          <w:i/>
          <w:sz w:val="28"/>
          <w:szCs w:val="28"/>
        </w:rPr>
        <w:t>Принцип деятельности включает ребенка в образовательную деятельность.</w:t>
      </w:r>
    </w:p>
    <w:p w:rsidR="00BB4057" w:rsidRPr="00BB68D8" w:rsidRDefault="00BB4057" w:rsidP="00BB4057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B68D8">
        <w:rPr>
          <w:i/>
          <w:sz w:val="28"/>
          <w:szCs w:val="28"/>
        </w:rPr>
        <w:t>Целостного представления о мире, умении применять полученные знания на практике.</w:t>
      </w:r>
    </w:p>
    <w:p w:rsidR="00BB4057" w:rsidRPr="00BB68D8" w:rsidRDefault="00BB4057" w:rsidP="00BB4057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B68D8">
        <w:rPr>
          <w:i/>
          <w:sz w:val="28"/>
          <w:szCs w:val="28"/>
        </w:rPr>
        <w:t>Непрерывности означает преемственность между всеми ступенями обучения</w:t>
      </w:r>
    </w:p>
    <w:p w:rsidR="00BB4057" w:rsidRPr="00BB68D8" w:rsidRDefault="00BB4057" w:rsidP="00BB4057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B68D8">
        <w:rPr>
          <w:i/>
          <w:sz w:val="28"/>
          <w:szCs w:val="28"/>
        </w:rPr>
        <w:t xml:space="preserve">Психологической комфортности предполагает снятие </w:t>
      </w:r>
      <w:proofErr w:type="spellStart"/>
      <w:r w:rsidRPr="00BB68D8">
        <w:rPr>
          <w:i/>
          <w:sz w:val="28"/>
          <w:szCs w:val="28"/>
        </w:rPr>
        <w:t>стрессообразующих</w:t>
      </w:r>
      <w:proofErr w:type="spellEnd"/>
      <w:r w:rsidRPr="00BB68D8">
        <w:rPr>
          <w:i/>
          <w:sz w:val="28"/>
          <w:szCs w:val="28"/>
        </w:rPr>
        <w:t xml:space="preserve"> факторов учебного процесса и создание в классе обстановки, которая расковывает ученика и позволяет ему невольно раскрыться</w:t>
      </w:r>
    </w:p>
    <w:p w:rsidR="00BB4057" w:rsidRPr="00BB68D8" w:rsidRDefault="00BB4057" w:rsidP="00BB4057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B68D8">
        <w:rPr>
          <w:i/>
          <w:sz w:val="28"/>
          <w:szCs w:val="28"/>
        </w:rPr>
        <w:t>Минимакса: максимальное преподнесение учебного материала при усвоении его учащимися  в зависимости от способностей учащихся.</w:t>
      </w:r>
    </w:p>
    <w:p w:rsidR="00BB4057" w:rsidRPr="00BB68D8" w:rsidRDefault="00BB4057" w:rsidP="00BB4057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B68D8">
        <w:rPr>
          <w:i/>
          <w:sz w:val="28"/>
          <w:szCs w:val="28"/>
        </w:rPr>
        <w:t>Вариативности мышления</w:t>
      </w:r>
      <w:proofErr w:type="gramStart"/>
      <w:r w:rsidRPr="00BB68D8">
        <w:rPr>
          <w:i/>
          <w:sz w:val="28"/>
          <w:szCs w:val="28"/>
        </w:rPr>
        <w:t xml:space="preserve"> ,</w:t>
      </w:r>
      <w:proofErr w:type="gramEnd"/>
      <w:r w:rsidRPr="00BB68D8">
        <w:rPr>
          <w:i/>
          <w:sz w:val="28"/>
          <w:szCs w:val="28"/>
        </w:rPr>
        <w:t xml:space="preserve"> предполагает развитие возможностей учащихся для поиска различных вариантов  решений задач.</w:t>
      </w:r>
    </w:p>
    <w:p w:rsidR="00BB4057" w:rsidRPr="00BB68D8" w:rsidRDefault="00BB4057" w:rsidP="00BB4057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B68D8">
        <w:rPr>
          <w:i/>
          <w:sz w:val="28"/>
          <w:szCs w:val="28"/>
        </w:rPr>
        <w:t>Творчества (</w:t>
      </w:r>
      <w:proofErr w:type="spellStart"/>
      <w:r w:rsidRPr="00BB68D8">
        <w:rPr>
          <w:i/>
          <w:sz w:val="28"/>
          <w:szCs w:val="28"/>
        </w:rPr>
        <w:t>креативности</w:t>
      </w:r>
      <w:proofErr w:type="spellEnd"/>
      <w:r w:rsidRPr="00BB68D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BB68D8">
        <w:rPr>
          <w:i/>
          <w:sz w:val="28"/>
          <w:szCs w:val="28"/>
        </w:rPr>
        <w:t>предполагает максимальную ориентацию на творческое</w:t>
      </w:r>
      <w:proofErr w:type="gramStart"/>
      <w:r w:rsidRPr="00BB68D8">
        <w:rPr>
          <w:i/>
          <w:sz w:val="28"/>
          <w:szCs w:val="28"/>
        </w:rPr>
        <w:t xml:space="preserve"> .</w:t>
      </w:r>
      <w:proofErr w:type="gramEnd"/>
    </w:p>
    <w:p w:rsidR="00BB4057" w:rsidRDefault="00BB4057" w:rsidP="00BB40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для современного этапа развития школьного математического образования характерен переход от экстенсивного обучения к </w:t>
      </w:r>
      <w:proofErr w:type="gramStart"/>
      <w:r>
        <w:rPr>
          <w:sz w:val="28"/>
          <w:szCs w:val="28"/>
        </w:rPr>
        <w:t>интенсивному</w:t>
      </w:r>
      <w:proofErr w:type="gramEnd"/>
      <w:r>
        <w:rPr>
          <w:sz w:val="28"/>
          <w:szCs w:val="28"/>
        </w:rPr>
        <w:t>. Вновь актуальными становятся проблемы развития интуиции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образного мышления, мышления нестандартного. Одной из узловых проблем методики преподавания математики в начальной школе является содержание курса геометрии.</w:t>
      </w:r>
    </w:p>
    <w:p w:rsidR="00F41F40" w:rsidRDefault="00BB4057" w:rsidP="00F41F40">
      <w:pPr>
        <w:autoSpaceDE w:val="0"/>
        <w:autoSpaceDN w:val="0"/>
        <w:adjustRightInd w:val="0"/>
        <w:spacing w:before="12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F41F40">
        <w:rPr>
          <w:b/>
          <w:bCs/>
          <w:sz w:val="28"/>
          <w:szCs w:val="28"/>
        </w:rPr>
        <w:t>2. Содержание программа внеурочного объединения</w:t>
      </w:r>
    </w:p>
    <w:p w:rsidR="00BB4057" w:rsidRPr="00481FD1" w:rsidRDefault="00BB4057" w:rsidP="00BB40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носит пропедевтический характер и построена таким образом, что предыдущие знания не только базируются на ранее полученных знаниях, дополняя и углубляя их, но закрепляются через практические занятия по данным темам через исследовательские уроки, уроки – экскурсии, практические работы с опорой на печатные тетради по наглядной геометрии. Учебный материал интегрирован не только с темами учебника «математика»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с темами технологии, окружающего мира, информатики, и призван расширить и углубить  знания детей по данным темам. Курс рассчитан на 34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часа,  по окончании которых учащиеся выполняют тестовые проверочные работы и готовят творческие работы «Геометрия и я». Данный спецкурс позволяет придать начальному курсу геометрии большей самостоятельности как по содержанию и объему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методам изучения, усиления внимания к изучению стереометрии, формированию элементарных представлений у учащихся. Час на преподавание данного спецкурса берется из вариативной части учебного плана (школьный компонент)</w:t>
      </w:r>
      <w:r w:rsidRPr="003F401B">
        <w:rPr>
          <w:sz w:val="28"/>
          <w:szCs w:val="28"/>
        </w:rPr>
        <w:t xml:space="preserve"> </w:t>
      </w:r>
      <w:r>
        <w:rPr>
          <w:sz w:val="28"/>
          <w:szCs w:val="28"/>
        </w:rPr>
        <w:t>во  2-4 классах.</w:t>
      </w:r>
    </w:p>
    <w:p w:rsidR="00BB4057" w:rsidRDefault="00BB4057" w:rsidP="00BB4057">
      <w:pPr>
        <w:autoSpaceDE w:val="0"/>
        <w:autoSpaceDN w:val="0"/>
        <w:adjustRightInd w:val="0"/>
        <w:spacing w:before="12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2класс</w:t>
      </w:r>
      <w:proofErr w:type="gramStart"/>
      <w:r>
        <w:rPr>
          <w:b/>
          <w:bCs/>
          <w:sz w:val="28"/>
          <w:szCs w:val="28"/>
        </w:rPr>
        <w:t xml:space="preserve">  .</w:t>
      </w:r>
      <w:proofErr w:type="gramEnd"/>
      <w:r>
        <w:rPr>
          <w:b/>
          <w:bCs/>
          <w:sz w:val="28"/>
          <w:szCs w:val="28"/>
        </w:rPr>
        <w:t xml:space="preserve"> Всего 34 часа</w:t>
      </w:r>
    </w:p>
    <w:p w:rsidR="00BB4057" w:rsidRDefault="00BB4057" w:rsidP="00BB4057">
      <w:pPr>
        <w:ind w:firstLine="708"/>
        <w:jc w:val="both"/>
      </w:pPr>
      <w:r>
        <w:rPr>
          <w:sz w:val="28"/>
          <w:szCs w:val="28"/>
        </w:rPr>
        <w:t>В программе по наглядной геометрии, так же как в федеральном компоненте государственного стандарта начального общего образования, представлены следующие разделы: «Пространственные отношения. Геометрические фигуры. Измерение геометрических величин. Решение геометрических задач. Практическая работа по построению. Использование чертежных приборов. Конструкторская деятельность по чертежам».</w:t>
      </w:r>
    </w:p>
    <w:p w:rsidR="000B4400" w:rsidRPr="000B4400" w:rsidRDefault="000B4400" w:rsidP="000B4400">
      <w:pPr>
        <w:rPr>
          <w:sz w:val="28"/>
          <w:szCs w:val="28"/>
        </w:rPr>
      </w:pPr>
      <w:r w:rsidRPr="000B4400">
        <w:rPr>
          <w:sz w:val="28"/>
          <w:szCs w:val="28"/>
        </w:rPr>
        <w:t>Очень важно для ребенка</w:t>
      </w:r>
      <w:r>
        <w:rPr>
          <w:sz w:val="28"/>
          <w:szCs w:val="28"/>
        </w:rPr>
        <w:t xml:space="preserve"> знакомство со следующими содержательными линиями данного курса:</w:t>
      </w:r>
    </w:p>
    <w:p w:rsidR="000B4400" w:rsidRDefault="000B4400" w:rsidP="000B4400">
      <w:pPr>
        <w:ind w:firstLine="708"/>
        <w:jc w:val="both"/>
        <w:rPr>
          <w:sz w:val="28"/>
          <w:szCs w:val="28"/>
        </w:rPr>
      </w:pPr>
      <w:r w:rsidRPr="00EA652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A652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Pr="00EA6522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EA6522">
        <w:rPr>
          <w:sz w:val="28"/>
          <w:szCs w:val="28"/>
        </w:rPr>
        <w:t xml:space="preserve"> о содержании понятий: прямая</w:t>
      </w:r>
      <w:proofErr w:type="gramStart"/>
      <w:r w:rsidRPr="00EA6522">
        <w:rPr>
          <w:sz w:val="28"/>
          <w:szCs w:val="28"/>
        </w:rPr>
        <w:t xml:space="preserve"> ,</w:t>
      </w:r>
      <w:proofErr w:type="gramEnd"/>
      <w:r w:rsidRPr="00EA6522">
        <w:rPr>
          <w:sz w:val="28"/>
          <w:szCs w:val="28"/>
        </w:rPr>
        <w:t xml:space="preserve"> ломаная, угол,</w:t>
      </w:r>
      <w:r>
        <w:rPr>
          <w:sz w:val="28"/>
          <w:szCs w:val="28"/>
        </w:rPr>
        <w:t xml:space="preserve"> </w:t>
      </w:r>
      <w:r w:rsidRPr="00EA6522">
        <w:rPr>
          <w:sz w:val="28"/>
          <w:szCs w:val="28"/>
        </w:rPr>
        <w:t>прямой угол,</w:t>
      </w:r>
      <w:r>
        <w:rPr>
          <w:sz w:val="28"/>
          <w:szCs w:val="28"/>
        </w:rPr>
        <w:t xml:space="preserve"> </w:t>
      </w:r>
      <w:r w:rsidRPr="00EA6522">
        <w:rPr>
          <w:sz w:val="28"/>
          <w:szCs w:val="28"/>
        </w:rPr>
        <w:t>прямоугольник,</w:t>
      </w:r>
      <w:r>
        <w:rPr>
          <w:sz w:val="28"/>
          <w:szCs w:val="28"/>
        </w:rPr>
        <w:t xml:space="preserve"> </w:t>
      </w:r>
      <w:r w:rsidRPr="00EA6522">
        <w:rPr>
          <w:sz w:val="28"/>
          <w:szCs w:val="28"/>
        </w:rPr>
        <w:t>квадрат,</w:t>
      </w:r>
      <w:r>
        <w:rPr>
          <w:sz w:val="28"/>
          <w:szCs w:val="28"/>
        </w:rPr>
        <w:t xml:space="preserve"> </w:t>
      </w:r>
      <w:r w:rsidRPr="00EA6522">
        <w:rPr>
          <w:sz w:val="28"/>
          <w:szCs w:val="28"/>
        </w:rPr>
        <w:t>треугольник,</w:t>
      </w:r>
      <w:r>
        <w:rPr>
          <w:sz w:val="28"/>
          <w:szCs w:val="28"/>
        </w:rPr>
        <w:t xml:space="preserve"> </w:t>
      </w:r>
      <w:r w:rsidRPr="00EA6522">
        <w:rPr>
          <w:sz w:val="28"/>
          <w:szCs w:val="28"/>
        </w:rPr>
        <w:t>прямоугольный треугольник,</w:t>
      </w:r>
      <w:r>
        <w:rPr>
          <w:sz w:val="28"/>
          <w:szCs w:val="28"/>
        </w:rPr>
        <w:t xml:space="preserve"> угол,  </w:t>
      </w:r>
      <w:r w:rsidRPr="00EA6522">
        <w:rPr>
          <w:sz w:val="28"/>
          <w:szCs w:val="28"/>
        </w:rPr>
        <w:t xml:space="preserve">диаметр и радиус </w:t>
      </w:r>
      <w:r>
        <w:rPr>
          <w:sz w:val="28"/>
          <w:szCs w:val="28"/>
        </w:rPr>
        <w:t>окружности. Знать виды треугольников, прямоугольников, углов.</w:t>
      </w:r>
    </w:p>
    <w:p w:rsidR="000B4400" w:rsidRDefault="000B4400" w:rsidP="000B4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Сравнение  и поиск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объяснять и доказательство  отличий прямой от отрезка кривой и ломаной, угла от треугольника, понимать общее и различное между квадратом и прямоугольником, прямоугольником и четырехугольником, многоугольником.</w:t>
      </w:r>
    </w:p>
    <w:p w:rsidR="000B4400" w:rsidRDefault="000B4400" w:rsidP="000B4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пространственных соотношений через построение моделей любой из этих фигур из листа бумаги неправильной формы, а также их графические модели.</w:t>
      </w:r>
    </w:p>
    <w:p w:rsidR="000B4400" w:rsidRDefault="000B4400" w:rsidP="000B4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умений  пользоваться циркулем и угольником для решения задач на построение и доказательство правильности построения с помощью чертежных инструментов.</w:t>
      </w:r>
    </w:p>
    <w:p w:rsidR="000B4400" w:rsidRDefault="000B4400" w:rsidP="000B4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5.Умение пользоваться циркулем для построения орнаментов и получения деталей аппликации.</w:t>
      </w:r>
    </w:p>
    <w:p w:rsidR="000B4400" w:rsidRPr="00BB4057" w:rsidRDefault="000B4400" w:rsidP="000B4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6.Формирование основ для проведения анализа  </w:t>
      </w:r>
      <w:r w:rsidRPr="00BB4057">
        <w:rPr>
          <w:sz w:val="28"/>
          <w:szCs w:val="28"/>
        </w:rPr>
        <w:t>сложных геометрических фигур, вычленять составляющие простые фигуры в структуре сложной фигуры, вести построение сложных фигур</w:t>
      </w:r>
      <w:r>
        <w:rPr>
          <w:sz w:val="28"/>
          <w:szCs w:val="28"/>
        </w:rPr>
        <w:t>.</w:t>
      </w:r>
    </w:p>
    <w:p w:rsidR="00BB4057" w:rsidRDefault="00BB4057" w:rsidP="00BB4057">
      <w:pPr>
        <w:jc w:val="both"/>
        <w:rPr>
          <w:b/>
          <w:sz w:val="28"/>
          <w:szCs w:val="28"/>
        </w:rPr>
      </w:pPr>
    </w:p>
    <w:p w:rsidR="00BB4057" w:rsidRDefault="00BB4057" w:rsidP="00BB4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 2 класса (34 часа) содержит следующие разделы:</w:t>
      </w:r>
    </w:p>
    <w:p w:rsidR="00BB4057" w:rsidRDefault="00BB4057" w:rsidP="00BB4057">
      <w:pPr>
        <w:ind w:firstLine="708"/>
        <w:jc w:val="both"/>
        <w:rPr>
          <w:sz w:val="28"/>
          <w:szCs w:val="28"/>
        </w:rPr>
      </w:pPr>
      <w:r w:rsidRPr="00003E5B">
        <w:rPr>
          <w:sz w:val="28"/>
          <w:szCs w:val="28"/>
        </w:rPr>
        <w:t xml:space="preserve">1 раздел. </w:t>
      </w:r>
      <w:r>
        <w:rPr>
          <w:sz w:val="28"/>
          <w:szCs w:val="28"/>
        </w:rPr>
        <w:t>Геометрические фигуры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Решение задач на нахождение периметра различных геометрических фигур. Выделение видов и подвидов фигур.-17 часов.</w:t>
      </w:r>
    </w:p>
    <w:p w:rsidR="00BB4057" w:rsidRDefault="00BB4057" w:rsidP="00BB4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раздел. Понятие о плоских и объемных телах.-6 часов.</w:t>
      </w:r>
    </w:p>
    <w:p w:rsidR="00BB4057" w:rsidRPr="00003E5B" w:rsidRDefault="00BB4057" w:rsidP="00BB4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раздел. Круг и окружность. Диаметр, радиус, касательная-11 часов.</w:t>
      </w:r>
    </w:p>
    <w:p w:rsidR="00BB4057" w:rsidRDefault="00BB4057" w:rsidP="00BB4057">
      <w:pPr>
        <w:ind w:firstLine="708"/>
        <w:jc w:val="both"/>
        <w:rPr>
          <w:b/>
          <w:sz w:val="28"/>
          <w:szCs w:val="28"/>
        </w:rPr>
      </w:pPr>
    </w:p>
    <w:p w:rsidR="00BB4057" w:rsidRDefault="00BB4057" w:rsidP="00BB4057">
      <w:pPr>
        <w:ind w:firstLine="708"/>
        <w:jc w:val="both"/>
        <w:rPr>
          <w:sz w:val="28"/>
          <w:szCs w:val="28"/>
        </w:rPr>
      </w:pPr>
    </w:p>
    <w:p w:rsidR="00BB4057" w:rsidRPr="00BB4057" w:rsidRDefault="00BB4057" w:rsidP="00BB4057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Календарно-тематическое </w:t>
      </w:r>
      <w:r w:rsidRPr="00BB4057">
        <w:rPr>
          <w:b/>
          <w:sz w:val="32"/>
          <w:szCs w:val="32"/>
        </w:rPr>
        <w:t xml:space="preserve">планирование </w:t>
      </w:r>
      <w:r>
        <w:rPr>
          <w:b/>
          <w:sz w:val="32"/>
          <w:szCs w:val="32"/>
        </w:rPr>
        <w:t>с указанием часов</w:t>
      </w:r>
      <w:r w:rsidRPr="00BB4057">
        <w:rPr>
          <w:b/>
          <w:sz w:val="32"/>
          <w:szCs w:val="32"/>
        </w:rPr>
        <w:t xml:space="preserve">.  </w:t>
      </w:r>
    </w:p>
    <w:p w:rsidR="00BB4057" w:rsidRPr="00DA73AD" w:rsidRDefault="00BB4057" w:rsidP="00BB4057">
      <w:pPr>
        <w:ind w:firstLine="708"/>
        <w:jc w:val="center"/>
        <w:rPr>
          <w:sz w:val="28"/>
          <w:szCs w:val="28"/>
        </w:rPr>
      </w:pPr>
      <w:r w:rsidRPr="004266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426608">
        <w:rPr>
          <w:b/>
          <w:sz w:val="28"/>
          <w:szCs w:val="28"/>
        </w:rPr>
        <w:t xml:space="preserve"> класс.</w:t>
      </w:r>
      <w:r w:rsidRPr="00DA73AD">
        <w:rPr>
          <w:sz w:val="28"/>
          <w:szCs w:val="28"/>
        </w:rPr>
        <w:t xml:space="preserve"> (</w:t>
      </w:r>
      <w:r>
        <w:rPr>
          <w:sz w:val="28"/>
          <w:szCs w:val="28"/>
        </w:rPr>
        <w:t>Может корректироваться</w:t>
      </w:r>
      <w:r w:rsidRPr="00DA73AD">
        <w:rPr>
          <w:sz w:val="28"/>
          <w:szCs w:val="28"/>
        </w:rPr>
        <w:t xml:space="preserve"> в зависимости от готовности класса)</w:t>
      </w:r>
    </w:p>
    <w:p w:rsidR="00BB4057" w:rsidRDefault="00BB4057" w:rsidP="00BB4057">
      <w:pPr>
        <w:ind w:firstLine="708"/>
        <w:jc w:val="center"/>
        <w:rPr>
          <w:b/>
          <w:sz w:val="28"/>
          <w:szCs w:val="28"/>
        </w:rPr>
      </w:pPr>
    </w:p>
    <w:tbl>
      <w:tblPr>
        <w:tblStyle w:val="a4"/>
        <w:tblW w:w="9807" w:type="dxa"/>
        <w:tblLayout w:type="fixed"/>
        <w:tblLook w:val="01E0"/>
      </w:tblPr>
      <w:tblGrid>
        <w:gridCol w:w="616"/>
        <w:gridCol w:w="2516"/>
        <w:gridCol w:w="396"/>
        <w:gridCol w:w="482"/>
        <w:gridCol w:w="58"/>
        <w:gridCol w:w="2576"/>
        <w:gridCol w:w="1123"/>
        <w:gridCol w:w="2040"/>
      </w:tblGrid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878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r>
              <w:rPr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634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задачи</w:t>
            </w: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</w:t>
            </w:r>
            <w:r>
              <w:rPr>
                <w:sz w:val="28"/>
                <w:szCs w:val="28"/>
              </w:rPr>
              <w:lastRenderedPageBreak/>
              <w:t>ля</w:t>
            </w:r>
          </w:p>
        </w:tc>
        <w:tc>
          <w:tcPr>
            <w:tcW w:w="2040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Знания умения навыки </w:t>
            </w:r>
          </w:p>
        </w:tc>
      </w:tr>
      <w:tr w:rsidR="00BB4057" w:rsidTr="00B87803">
        <w:tc>
          <w:tcPr>
            <w:tcW w:w="9807" w:type="dxa"/>
            <w:gridSpan w:val="8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четверть - 8 часов</w:t>
            </w: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</w:t>
            </w:r>
            <w:proofErr w:type="spellStart"/>
            <w:r>
              <w:rPr>
                <w:sz w:val="28"/>
                <w:szCs w:val="28"/>
              </w:rPr>
              <w:t>озамкнутости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геомерических</w:t>
            </w:r>
            <w:proofErr w:type="spellEnd"/>
            <w:r>
              <w:rPr>
                <w:sz w:val="28"/>
                <w:szCs w:val="28"/>
              </w:rPr>
              <w:t xml:space="preserve"> фигур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 w:val="restart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понятие замкнутой фигуры, угла и его видов.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строить углы разных видов, и различать их среди других геометрических фигур.</w:t>
            </w: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виды углов и уметь их строить.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представление о замкнутой фигуре.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строить фигуры по описанию их свойств.</w:t>
            </w: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угла и его частей.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 прямом угле.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Четырехугольник, </w:t>
            </w:r>
            <w:proofErr w:type="spellStart"/>
            <w:r>
              <w:rPr>
                <w:sz w:val="28"/>
                <w:szCs w:val="28"/>
              </w:rPr>
              <w:t>прямоугльник</w:t>
            </w:r>
            <w:proofErr w:type="spellEnd"/>
            <w:r>
              <w:rPr>
                <w:sz w:val="28"/>
                <w:szCs w:val="28"/>
              </w:rPr>
              <w:t>, квадрат.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и тупой углы. Имя угла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Развернутый угол. Имя развернутого угла. Развернутый угол и прямая линия.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по теме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 «Углы».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викторина «Гость Волшебной поляны»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9807" w:type="dxa"/>
            <w:gridSpan w:val="8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четверть-8 часов</w:t>
            </w: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треугольнике. Имя треугольника.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его построения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 w:val="restart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видами треугольников и их типами. Учить правилам построения треугольников при помощи циркуля, линейки, угольника.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творческое воображение через творческие задания конструкторского характера</w:t>
            </w: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vMerge w:val="restart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треугольники по типам и видам. Знать   правила построения треугольников при помощи циркуля, линейки, угольника. Уметь применять их на практике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Аккуратно выполнять работы творческого характера </w:t>
            </w: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треугольников: прямоугольный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остроугольный , тупоугольный.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треугольников: </w:t>
            </w:r>
            <w:proofErr w:type="gramStart"/>
            <w:r>
              <w:rPr>
                <w:sz w:val="28"/>
                <w:szCs w:val="28"/>
              </w:rPr>
              <w:t>равнобедренный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равностороний</w:t>
            </w:r>
            <w:proofErr w:type="spellEnd"/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построения треугольников при помощи  угольника,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линейки и циркуля.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творческого характера по теме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«Треугольники»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0" w:type="dxa"/>
            <w:vMerge w:val="restart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Четырехугольники. Трапеция, ромб, квадрат.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аппликации из геометрических фигур. Творческая работа.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теме: «Треугольники»</w:t>
            </w:r>
          </w:p>
        </w:tc>
        <w:tc>
          <w:tcPr>
            <w:tcW w:w="482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gridSpan w:val="2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9807" w:type="dxa"/>
            <w:gridSpan w:val="8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четверть- 10 часов</w:t>
            </w: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игрушки» Плоские и объемные фигуры.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vMerge w:val="restart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пространственное воображение, учить различать пространственные фигуры от </w:t>
            </w:r>
            <w:proofErr w:type="gramStart"/>
            <w:r>
              <w:rPr>
                <w:sz w:val="28"/>
                <w:szCs w:val="28"/>
              </w:rPr>
              <w:t>плоских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 с понятиями круга  и окружности, радиусом и диаметром.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вести построения круга по заданному радиусу и диаметру. Познакомить с понятием орнамента. Учить в объемных телах видеть </w:t>
            </w:r>
            <w:proofErr w:type="gramStart"/>
            <w:r>
              <w:rPr>
                <w:sz w:val="28"/>
                <w:szCs w:val="28"/>
              </w:rPr>
              <w:t>плоские</w:t>
            </w:r>
            <w:proofErr w:type="gramEnd"/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различать объемные  фигуры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плоских</w:t>
            </w:r>
            <w:proofErr w:type="gramEnd"/>
            <w:r>
              <w:rPr>
                <w:sz w:val="28"/>
                <w:szCs w:val="28"/>
              </w:rPr>
              <w:t xml:space="preserve"> и знать их названия.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понятия круг  и окружность, Знать что такое, радиус и диаметр.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вести построения круга по заданному радиусу и диаметру. Уметь выполнять  орнамент по заданному правилу. Уметь в объемных телах видеть </w:t>
            </w:r>
            <w:proofErr w:type="gramStart"/>
            <w:r>
              <w:rPr>
                <w:sz w:val="28"/>
                <w:szCs w:val="28"/>
              </w:rPr>
              <w:t>плоские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Трансформация из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агического квадрата. Конструирование.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круге и окружности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окружности по заданному радиусу.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радиусе и диаметре круга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геометрического центра фигуры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работа по составлению геометрического орнамента 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квадрате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прямоугольнике , круге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плоских геометрических фигур в объемных телах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</w:t>
            </w:r>
            <w:r>
              <w:rPr>
                <w:sz w:val="28"/>
                <w:szCs w:val="28"/>
              </w:rPr>
              <w:lastRenderedPageBreak/>
              <w:t>распознавание трех проекций объемного тела. Игровое занятие: «</w:t>
            </w:r>
            <w:proofErr w:type="gramStart"/>
            <w:r>
              <w:rPr>
                <w:sz w:val="28"/>
                <w:szCs w:val="28"/>
              </w:rPr>
              <w:t>Угадай</w:t>
            </w:r>
            <w:proofErr w:type="gramEnd"/>
            <w:r>
              <w:rPr>
                <w:sz w:val="28"/>
                <w:szCs w:val="28"/>
              </w:rPr>
              <w:t xml:space="preserve"> как стояла фигура».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76" w:type="dxa"/>
            <w:vMerge w:val="restart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теме: «геометрические фигуры»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9807" w:type="dxa"/>
            <w:gridSpan w:val="8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 -8 часов</w:t>
            </w: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геометрических задач на нахождение периметра многоугольников сложной формы.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6" w:type="dxa"/>
            <w:vMerge w:val="restart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правилам решения и оформления решения геометрических задач, через правила на хождения периметра и геометрические построения.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Распределять порядок действий направленных на достижение конечного результата при работе с конструктором.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и уметь применять в работе правила решения и оформления решения геометрических задач, через правила на хождения периметра и геометрические построения.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планировать порядок действий направленных на достижение конечного результата при работе с конструктором.</w:t>
            </w:r>
          </w:p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геометрических задач на нахождение стороны многоугольника сложной формы по заданным величинам.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6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геометрических задач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способом</w:t>
            </w:r>
            <w:proofErr w:type="gramEnd"/>
            <w:r>
              <w:rPr>
                <w:sz w:val="28"/>
                <w:szCs w:val="28"/>
              </w:rPr>
              <w:t xml:space="preserve"> построения фигур.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6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  <w:tr w:rsidR="00BB4057" w:rsidTr="00B87803">
        <w:tc>
          <w:tcPr>
            <w:tcW w:w="616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2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конструктором</w:t>
            </w:r>
          </w:p>
        </w:tc>
        <w:tc>
          <w:tcPr>
            <w:tcW w:w="540" w:type="dxa"/>
            <w:gridSpan w:val="2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6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B4057" w:rsidRDefault="00BB4057" w:rsidP="00B87803">
            <w:pPr>
              <w:jc w:val="both"/>
              <w:rPr>
                <w:sz w:val="28"/>
                <w:szCs w:val="28"/>
              </w:rPr>
            </w:pPr>
          </w:p>
        </w:tc>
      </w:tr>
    </w:tbl>
    <w:p w:rsidR="00F0620E" w:rsidRDefault="00F0620E"/>
    <w:sectPr w:rsidR="00F0620E" w:rsidSect="00F0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6085"/>
    <w:multiLevelType w:val="hybridMultilevel"/>
    <w:tmpl w:val="A962817A"/>
    <w:lvl w:ilvl="0" w:tplc="DAE2A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670C0"/>
    <w:multiLevelType w:val="hybridMultilevel"/>
    <w:tmpl w:val="28F8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F1CE8"/>
    <w:multiLevelType w:val="hybridMultilevel"/>
    <w:tmpl w:val="041631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7"/>
    <w:rsid w:val="000B4400"/>
    <w:rsid w:val="00BB4057"/>
    <w:rsid w:val="00F0620E"/>
    <w:rsid w:val="00F4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BB4057"/>
  </w:style>
  <w:style w:type="table" w:styleId="a4">
    <w:name w:val="Table Grid"/>
    <w:basedOn w:val="a1"/>
    <w:rsid w:val="00BB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1F40"/>
    <w:pPr>
      <w:ind w:left="720"/>
      <w:contextualSpacing/>
    </w:pPr>
  </w:style>
  <w:style w:type="paragraph" w:styleId="a6">
    <w:name w:val="Normal (Web)"/>
    <w:basedOn w:val="a"/>
    <w:unhideWhenUsed/>
    <w:rsid w:val="00F41F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2018-03-02T17:01:00Z</dcterms:created>
  <dcterms:modified xsi:type="dcterms:W3CDTF">2018-03-02T17:30:00Z</dcterms:modified>
</cp:coreProperties>
</file>