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24" w:rsidRPr="00AF457F" w:rsidRDefault="00AF457F" w:rsidP="00852524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AF457F">
        <w:rPr>
          <w:rFonts w:ascii="Times New Roman" w:hAnsi="Times New Roman" w:cs="Times New Roman"/>
          <w:b/>
          <w:sz w:val="28"/>
          <w:szCs w:val="28"/>
        </w:rPr>
        <w:t>Активные методы воспитания как эффективное средство реализации ФГОС</w:t>
      </w:r>
    </w:p>
    <w:bookmarkEnd w:id="0"/>
    <w:p w:rsidR="00852524" w:rsidRPr="00852524" w:rsidRDefault="00852524" w:rsidP="00852524">
      <w:pPr>
        <w:spacing w:after="0"/>
        <w:rPr>
          <w:i/>
          <w:sz w:val="28"/>
          <w:szCs w:val="28"/>
        </w:rPr>
      </w:pPr>
      <w:proofErr w:type="spellStart"/>
      <w:r w:rsidRPr="00852524">
        <w:rPr>
          <w:i/>
          <w:sz w:val="28"/>
          <w:szCs w:val="28"/>
        </w:rPr>
        <w:t>Адреева</w:t>
      </w:r>
      <w:proofErr w:type="spellEnd"/>
      <w:r w:rsidRPr="00852524">
        <w:rPr>
          <w:i/>
          <w:sz w:val="28"/>
          <w:szCs w:val="28"/>
        </w:rPr>
        <w:t xml:space="preserve"> Наталья </w:t>
      </w:r>
      <w:proofErr w:type="spellStart"/>
      <w:r w:rsidRPr="00852524">
        <w:rPr>
          <w:i/>
          <w:sz w:val="28"/>
          <w:szCs w:val="28"/>
        </w:rPr>
        <w:t>Анатольвна</w:t>
      </w:r>
      <w:proofErr w:type="spellEnd"/>
    </w:p>
    <w:p w:rsidR="00852524" w:rsidRDefault="00852524" w:rsidP="008525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2524">
        <w:rPr>
          <w:i/>
          <w:sz w:val="28"/>
          <w:szCs w:val="28"/>
        </w:rPr>
        <w:t xml:space="preserve">Воспитатель ГБДОУ детский сад № 89 Фрунзенского района </w:t>
      </w:r>
      <w:proofErr w:type="spellStart"/>
      <w:r w:rsidRPr="00852524">
        <w:rPr>
          <w:i/>
          <w:sz w:val="28"/>
          <w:szCs w:val="28"/>
        </w:rPr>
        <w:t>г</w:t>
      </w:r>
      <w:proofErr w:type="gramStart"/>
      <w:r w:rsidRPr="00852524">
        <w:rPr>
          <w:i/>
          <w:sz w:val="28"/>
          <w:szCs w:val="28"/>
        </w:rPr>
        <w:t>.С</w:t>
      </w:r>
      <w:proofErr w:type="gramEnd"/>
      <w:r w:rsidRPr="00852524">
        <w:rPr>
          <w:i/>
          <w:sz w:val="28"/>
          <w:szCs w:val="28"/>
        </w:rPr>
        <w:t>анкт</w:t>
      </w:r>
      <w:proofErr w:type="spellEnd"/>
      <w:r w:rsidRPr="00852524">
        <w:rPr>
          <w:i/>
          <w:sz w:val="28"/>
          <w:szCs w:val="28"/>
        </w:rPr>
        <w:t>-</w:t>
      </w:r>
      <w:r w:rsidRPr="00852524">
        <w:rPr>
          <w:rFonts w:ascii="Times New Roman" w:hAnsi="Times New Roman" w:cs="Times New Roman"/>
          <w:i/>
          <w:sz w:val="28"/>
          <w:szCs w:val="28"/>
        </w:rPr>
        <w:t>Петербурга</w:t>
      </w:r>
    </w:p>
    <w:p w:rsidR="00852524" w:rsidRDefault="00852524" w:rsidP="0085252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Любая профессиональная деятельность должна быть основана на определенной научной теории, истинность которой доказана, - теории единой, общепризнанной и применяемой всеми. Каждый профессионал должен обладать определенным набором умений и навыков, необходимых для работы в этой сфере. Таким образом, определенные стандартные требования в области профессиональной деятельности предъявляются к каждому, и тот, кто не соответствует этим требованиям, не может считаться профессионалом.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 xml:space="preserve">В сложном и динамичном педагогическом процессе педагогу приходится решать бесчисленное множество типовых и оригинальных задач </w:t>
      </w:r>
      <w:proofErr w:type="gramStart"/>
      <w:r w:rsidRPr="00AF457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AF457F">
        <w:rPr>
          <w:rFonts w:ascii="Times New Roman" w:hAnsi="Times New Roman" w:cs="Times New Roman"/>
          <w:sz w:val="28"/>
          <w:szCs w:val="28"/>
        </w:rPr>
        <w:t xml:space="preserve"> способствующие гармоничному развитию личности. Чтобы уверенно прогнозировать искомый результат, принимать безошибочные научно обоснованные решения, педагог должен профессионально владеть методами воспитания.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Изучение основных методов воспитания позволят мне усовершенствовать свои знания в области педагогики и помогут в решении повседневных задач, связанных с управлением поведения детей, воспитания в них социально значимых качеств.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457F">
        <w:rPr>
          <w:rFonts w:ascii="Times New Roman" w:hAnsi="Times New Roman" w:cs="Times New Roman"/>
          <w:sz w:val="28"/>
          <w:szCs w:val="28"/>
        </w:rPr>
        <w:t>Используя множество учебной литературы, разнообразных статей и докладов, мне удалось раскрыть само понятие метода, выделить среди огромного множества наиболее значимые из них, проверенные многолетним опытом педагогов-практиков, теоретически и практически доказанные.</w:t>
      </w:r>
      <w:proofErr w:type="gramEnd"/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В результате работы над материалом я выявила главное - цель нормального воспитания состоит не в том, чтобы ребенок слушался какого-то, пусть самого прекрасного учителя, а в том, чтобы он слушался себя.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 xml:space="preserve">Как же его научить этому? Человек не может научиться поступать правильно, если не дать ему возможности делать ошибки. Однако роль воспитателя состоит в том, чтобы, с одной стороны, исключить возможность </w:t>
      </w:r>
      <w:r w:rsidRPr="00AF457F">
        <w:rPr>
          <w:rFonts w:ascii="Times New Roman" w:hAnsi="Times New Roman" w:cs="Times New Roman"/>
          <w:sz w:val="28"/>
          <w:szCs w:val="28"/>
        </w:rPr>
        <w:lastRenderedPageBreak/>
        <w:t>серьезных, роковых ошибок, и здесь, несомненно, возможно и нужно применять принуждение в какой угодно форме; с другой стороны, в том, чтобы облегчить путь научения, ускорить его.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Ж. Ж. Руссо пишет: «Закаляя - готовишь счастливого человека; балуя, оберегая - готовишь несчастного». Легко видеть, что этот совет - не что иное, как частный случай правила контрастов. К сожалению, многие люди не знают о правиле контрастов и грубо нарушают его, обрекая тем самым своих детей на неминуемые страдания.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вывод, что методы воспитания должны перекликаться друг с другом, и чтобы умело пользоваться всеми приёмами нужно тщательно их всех изучить, но и этого будет недостаточно, ведь каждый отдельный ребено</w:t>
      </w:r>
      <w:proofErr w:type="gramStart"/>
      <w:r w:rsidRPr="00AF457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F457F">
        <w:rPr>
          <w:rFonts w:ascii="Times New Roman" w:hAnsi="Times New Roman" w:cs="Times New Roman"/>
          <w:sz w:val="28"/>
          <w:szCs w:val="28"/>
        </w:rPr>
        <w:t xml:space="preserve"> это в первую очередь личность, которая требует индивидуального подхода, индивидуального метода воспитания.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Метод воспитания (от греческого «</w:t>
      </w:r>
      <w:proofErr w:type="spellStart"/>
      <w:r w:rsidRPr="00AF457F">
        <w:rPr>
          <w:rFonts w:ascii="Times New Roman" w:hAnsi="Times New Roman" w:cs="Times New Roman"/>
          <w:sz w:val="28"/>
          <w:szCs w:val="28"/>
        </w:rPr>
        <w:t>методос</w:t>
      </w:r>
      <w:proofErr w:type="spellEnd"/>
      <w:proofErr w:type="gramStart"/>
      <w:r w:rsidRPr="00AF457F">
        <w:rPr>
          <w:rFonts w:ascii="Times New Roman" w:hAnsi="Times New Roman" w:cs="Times New Roman"/>
          <w:sz w:val="28"/>
          <w:szCs w:val="28"/>
        </w:rPr>
        <w:t xml:space="preserve">» -- </w:t>
      </w:r>
      <w:proofErr w:type="gramEnd"/>
      <w:r w:rsidRPr="00AF457F">
        <w:rPr>
          <w:rFonts w:ascii="Times New Roman" w:hAnsi="Times New Roman" w:cs="Times New Roman"/>
          <w:sz w:val="28"/>
          <w:szCs w:val="28"/>
        </w:rPr>
        <w:t>путь) -- это способ реализации целей воспитания. Методы воспитания являются главными средствами, обеспечивающими успешность решения задач каждого из компонентов воспитательного процесса.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В педагогике единой трактовки этого понятия нет. В одном из учебников читаем: «Под методом... воспитания понимается то средство, при помощи которого воспитатель вооружает детей, подростков и юношей твердыми моральными убеждениями, нравственными привычками и навыками и т.д.» Как видим, понятие метода в этом определении смешивается с понятием средства.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 xml:space="preserve">В другом пособии метод воспитания определяется как совокупность способов и приемов формирования у учащихся тех или иных качеств. Однако и эта определение является слишком общим и не делает ясным данное понятие. К тому </w:t>
      </w:r>
      <w:proofErr w:type="gramStart"/>
      <w:r w:rsidRPr="00AF457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F457F">
        <w:rPr>
          <w:rFonts w:ascii="Times New Roman" w:hAnsi="Times New Roman" w:cs="Times New Roman"/>
          <w:sz w:val="28"/>
          <w:szCs w:val="28"/>
        </w:rPr>
        <w:t xml:space="preserve"> как в первом, так и во втором определении упускается из виду то, что, как уже отмечалось, воспитанника нельзя ничем «вооружить» и нельзя ничего у него сформировать без его собственной активности в работе над собой. Как же в таком случае подойти к более правильному осмыслению понятия метода воспитания?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AF457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F457F">
        <w:rPr>
          <w:rFonts w:ascii="Times New Roman" w:hAnsi="Times New Roman" w:cs="Times New Roman"/>
          <w:sz w:val="28"/>
          <w:szCs w:val="28"/>
        </w:rPr>
        <w:t xml:space="preserve"> вспомним, что личность развивается только в процессе разнообразной деятельности. Это в полной мере относится и к </w:t>
      </w:r>
      <w:r w:rsidRPr="00AF457F">
        <w:rPr>
          <w:rFonts w:ascii="Times New Roman" w:hAnsi="Times New Roman" w:cs="Times New Roman"/>
          <w:sz w:val="28"/>
          <w:szCs w:val="28"/>
        </w:rPr>
        <w:lastRenderedPageBreak/>
        <w:t>формированию отношении личности (личностных качеств) как предмета воспитания.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Под методами воспитания следует понимать способы профессионального взаимодействия педагога и учащихся с целью решения образовательно-воспитательных задач. Методы являются одним из тех механизмов, которые обеспечивают взаимодействие воспитателя и воспитанников. Это взаимодействие строится не на паритетных началах, а под знаком ведущей и направляющей роли учителя, который выступает руководителем и организатором педагогически целесообразной жизни и деятельности учащихся.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Метод воспитания распадается на составляющие его элементы (части, детали), которые называются методическими приемами. По отношению к методу приемы носят частный, подчиненный характер. Они не имеют самостоятельной педагогической задачи, а подчиняются той задаче, которую преследует данный метод. Одни и те же методические приемы могут быть использованы в разных методах. И наоборот, один и тот же метод у разных учителей может включать различные приемы.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 xml:space="preserve">Методы воспитания и методические приемы тесно связаны между собой, могут совершать </w:t>
      </w:r>
      <w:proofErr w:type="spellStart"/>
      <w:r w:rsidRPr="00AF457F">
        <w:rPr>
          <w:rFonts w:ascii="Times New Roman" w:hAnsi="Times New Roman" w:cs="Times New Roman"/>
          <w:sz w:val="28"/>
          <w:szCs w:val="28"/>
        </w:rPr>
        <w:t>взаимопереходы</w:t>
      </w:r>
      <w:proofErr w:type="spellEnd"/>
      <w:r w:rsidRPr="00AF457F">
        <w:rPr>
          <w:rFonts w:ascii="Times New Roman" w:hAnsi="Times New Roman" w:cs="Times New Roman"/>
          <w:sz w:val="28"/>
          <w:szCs w:val="28"/>
        </w:rPr>
        <w:t>, заменять друг друга в конкретных педагогических ситуациях. В одних обстоятельствах метод выступает как самостоятельный путь решения педагогической задачи, в других - как прием, имеющий частное назначение. Беседа, например, является одним из основных методов формирования сознания, взглядов и убеждений. В то же время она может стать одним из основных методических приемов, используемых на различных этапах реализации метода приучения.</w:t>
      </w:r>
    </w:p>
    <w:p w:rsidR="00AF457F" w:rsidRPr="00AF457F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524" w:rsidRPr="00852524" w:rsidRDefault="00AF457F" w:rsidP="00AF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57F">
        <w:rPr>
          <w:rFonts w:ascii="Times New Roman" w:hAnsi="Times New Roman" w:cs="Times New Roman"/>
          <w:sz w:val="28"/>
          <w:szCs w:val="28"/>
        </w:rPr>
        <w:t>Таким образом, метод включает в себя ряд приемов, но сам он не является их простой суммой. Приемы в то же время определяют своеобразие методов работы учителя, придают индивидуальность манере его педагогической деятельности. Кроме того, используя разнообразные приемы, можно обойти или сгладить сложности динамичного учебно-воспитательного процесса.</w:t>
      </w:r>
    </w:p>
    <w:sectPr w:rsidR="00852524" w:rsidRPr="0085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61"/>
    <w:rsid w:val="000814F0"/>
    <w:rsid w:val="000A69DB"/>
    <w:rsid w:val="001E7EB1"/>
    <w:rsid w:val="002646E8"/>
    <w:rsid w:val="002A6C2A"/>
    <w:rsid w:val="00352BE2"/>
    <w:rsid w:val="00353B88"/>
    <w:rsid w:val="003A1159"/>
    <w:rsid w:val="003F4268"/>
    <w:rsid w:val="003F7875"/>
    <w:rsid w:val="004C6985"/>
    <w:rsid w:val="004D1892"/>
    <w:rsid w:val="00602B16"/>
    <w:rsid w:val="00713CF5"/>
    <w:rsid w:val="00743AFC"/>
    <w:rsid w:val="00852524"/>
    <w:rsid w:val="00897CAC"/>
    <w:rsid w:val="008A7F61"/>
    <w:rsid w:val="009B33DE"/>
    <w:rsid w:val="009E23A2"/>
    <w:rsid w:val="00A80539"/>
    <w:rsid w:val="00A860B9"/>
    <w:rsid w:val="00AF457F"/>
    <w:rsid w:val="00B37E4B"/>
    <w:rsid w:val="00BF79B2"/>
    <w:rsid w:val="00CD48F0"/>
    <w:rsid w:val="00D204E0"/>
    <w:rsid w:val="00D51DCD"/>
    <w:rsid w:val="00F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35</cp:revision>
  <dcterms:created xsi:type="dcterms:W3CDTF">2017-06-24T17:13:00Z</dcterms:created>
  <dcterms:modified xsi:type="dcterms:W3CDTF">2018-03-01T17:34:00Z</dcterms:modified>
</cp:coreProperties>
</file>