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2A" w:rsidRDefault="00B1372F">
      <w:pPr>
        <w:rPr>
          <w:b/>
          <w:sz w:val="28"/>
          <w:szCs w:val="28"/>
        </w:rPr>
      </w:pPr>
      <w:r w:rsidRPr="00B1372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Сценарий урока 1 сентября (1, </w:t>
      </w:r>
      <w:r w:rsidRPr="00B1372F">
        <w:rPr>
          <w:b/>
          <w:sz w:val="28"/>
          <w:szCs w:val="28"/>
        </w:rPr>
        <w:t>3 классы)</w:t>
      </w:r>
    </w:p>
    <w:p w:rsidR="00B1372F" w:rsidRDefault="00B1372F">
      <w:pPr>
        <w:rPr>
          <w:sz w:val="28"/>
          <w:szCs w:val="28"/>
        </w:rPr>
      </w:pPr>
      <w:r w:rsidRPr="00B1372F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вы переступили порог школы, и теперь все вы ученики. Мы сейчас находимся в волшебной комнате, которая называется классом. Здесь вы будете каждый день получать подарки. Но это не конфеты, не пирожные, это - </w:t>
      </w:r>
      <w:r w:rsidRPr="00B1372F">
        <w:rPr>
          <w:b/>
          <w:sz w:val="28"/>
          <w:szCs w:val="28"/>
        </w:rPr>
        <w:t>знания</w:t>
      </w:r>
      <w:r>
        <w:rPr>
          <w:sz w:val="28"/>
          <w:szCs w:val="28"/>
        </w:rPr>
        <w:t>! Посмотрите, как здесь уютно, чисто. Много людей заботилось, чтобы вы пришли в этот просторный и красивый класс.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>Мы с вами будем учиться вместе. Я очень хочу, чтобы вам было легко учиться, и я всегда буду рада вам помочь.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>Расскажу вам обо всём: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>Отчего бывает гром,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>И про север и про юг,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>И про всё, что есть вокруг,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>Про медведя, про лису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>И про ягоды в лесу…</w:t>
      </w:r>
    </w:p>
    <w:p w:rsidR="00B1372F" w:rsidRDefault="00B1372F">
      <w:pPr>
        <w:rPr>
          <w:sz w:val="28"/>
          <w:szCs w:val="28"/>
        </w:rPr>
      </w:pPr>
      <w:r>
        <w:rPr>
          <w:sz w:val="28"/>
          <w:szCs w:val="28"/>
        </w:rPr>
        <w:t xml:space="preserve">Вместе нам предстоит </w:t>
      </w:r>
      <w:proofErr w:type="gramStart"/>
      <w:r>
        <w:rPr>
          <w:sz w:val="28"/>
          <w:szCs w:val="28"/>
        </w:rPr>
        <w:t>учиться не только читать</w:t>
      </w:r>
      <w:proofErr w:type="gramEnd"/>
      <w:r>
        <w:rPr>
          <w:sz w:val="28"/>
          <w:szCs w:val="28"/>
        </w:rPr>
        <w:t>, писать и считать, играть и веселиться, но ещё и грустить, радоваться своим успехам и успехам своих товарищей, думать, размышлять. А чтобы со всем этим вы смогли справиться, наверное,</w:t>
      </w:r>
      <w:r w:rsidR="00F96CDE">
        <w:rPr>
          <w:sz w:val="28"/>
          <w:szCs w:val="28"/>
        </w:rPr>
        <w:t xml:space="preserve"> надо нам друг с другом познакомиться. Давайте все вместе назовём своё имя (называют). Не получилось. Давайте все шёпотом назовём свои имена (называют).  Снова не получилось. Да, ребята. Всем вместе хорошо играть, петь, дружить, а вот говорить лучше по одному. Это первое школьное правило. Человеку становиться особенно приятно, когда его слушают</w:t>
      </w:r>
      <w:proofErr w:type="gramStart"/>
      <w:r w:rsidR="00F96CDE">
        <w:rPr>
          <w:sz w:val="28"/>
          <w:szCs w:val="28"/>
        </w:rPr>
        <w:t>.</w:t>
      </w:r>
      <w:proofErr w:type="gramEnd"/>
      <w:r w:rsidR="00F96CDE">
        <w:rPr>
          <w:sz w:val="28"/>
          <w:szCs w:val="28"/>
        </w:rPr>
        <w:t xml:space="preserve"> Если мы научимся друг друга слушать, всем нам станет тепло и уютно. Я сейчас буду называть имена и, если вы услышите своё имя</w:t>
      </w:r>
      <w:proofErr w:type="gramStart"/>
      <w:r w:rsidR="00F96CDE">
        <w:rPr>
          <w:sz w:val="28"/>
          <w:szCs w:val="28"/>
        </w:rPr>
        <w:t>.</w:t>
      </w:r>
      <w:proofErr w:type="gramEnd"/>
      <w:r w:rsidR="00F96CDE">
        <w:rPr>
          <w:sz w:val="28"/>
          <w:szCs w:val="28"/>
        </w:rPr>
        <w:t xml:space="preserve"> То встаньте, пожалуйста.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>Есть Никита в нашем классе?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>А Полина? Софья есть?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>А Альбина, Ксения, Снежана?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Максим здесь тоже есть? (Целых два)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>Нет ли среди вас Егора? Даша есть?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Ну, что? Все вы попали в волшебную комнату.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 xml:space="preserve"> Какие вы красивые! Нарядные, парадные!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>Такие ненаглядные!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>Причёсанные с бантиками девочки сидят.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 xml:space="preserve">И мальчики отличные, такие </w:t>
      </w:r>
      <w:proofErr w:type="spellStart"/>
      <w:r>
        <w:rPr>
          <w:sz w:val="28"/>
          <w:szCs w:val="28"/>
        </w:rPr>
        <w:t>симпотичные</w:t>
      </w:r>
      <w:proofErr w:type="spellEnd"/>
      <w:r>
        <w:rPr>
          <w:sz w:val="28"/>
          <w:szCs w:val="28"/>
        </w:rPr>
        <w:t>,</w:t>
      </w:r>
    </w:p>
    <w:p w:rsidR="00F96CDE" w:rsidRDefault="00F96C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аккуратные на нас сейчас глядят.</w:t>
      </w:r>
    </w:p>
    <w:p w:rsidR="00F96CDE" w:rsidRDefault="00F96CDE">
      <w:pPr>
        <w:rPr>
          <w:sz w:val="28"/>
          <w:szCs w:val="28"/>
        </w:rPr>
      </w:pPr>
      <w:r>
        <w:rPr>
          <w:sz w:val="28"/>
          <w:szCs w:val="28"/>
        </w:rPr>
        <w:t>Похлопайте в ладоши у кого сегодня хорошее настроение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 я попробую угадать, почему вы сегодня радостные. Если я угадаю, вы хлопайте в ладоши. Договорились?</w:t>
      </w:r>
      <w:r w:rsidR="00350487">
        <w:rPr>
          <w:sz w:val="28"/>
          <w:szCs w:val="28"/>
        </w:rPr>
        <w:t xml:space="preserve"> Вы рады потому, что вы пришли в школу,  потому что у вас сегодня праздник! (Дети хлопают в ладоши)</w:t>
      </w:r>
      <w:proofErr w:type="gramStart"/>
      <w:r w:rsidR="00350487">
        <w:rPr>
          <w:sz w:val="28"/>
          <w:szCs w:val="28"/>
        </w:rPr>
        <w:t>.</w:t>
      </w:r>
      <w:proofErr w:type="gramEnd"/>
      <w:r w:rsidR="00350487">
        <w:rPr>
          <w:sz w:val="28"/>
          <w:szCs w:val="28"/>
        </w:rPr>
        <w:t xml:space="preserve"> А какой же сегодня праздник? Сегодня День рождение нашего класса. День рождение бывает не только у людей. В сентябре наша ростовская область отмечает свой юбилей-80 лет!</w:t>
      </w:r>
    </w:p>
    <w:p w:rsidR="00350487" w:rsidRDefault="003504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Рапаева</w:t>
      </w:r>
      <w:proofErr w:type="spellEnd"/>
      <w:r>
        <w:rPr>
          <w:sz w:val="28"/>
          <w:szCs w:val="28"/>
        </w:rPr>
        <w:t xml:space="preserve"> Полина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42AFB">
        <w:rPr>
          <w:rFonts w:ascii="Times New Roman" w:hAnsi="Times New Roman" w:cs="Times New Roman"/>
          <w:sz w:val="28"/>
          <w:szCs w:val="28"/>
        </w:rPr>
        <w:t>а южных просторах России могучей,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Ростовская область – земля казаков.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 xml:space="preserve">Путь в </w:t>
      </w:r>
      <w:r>
        <w:rPr>
          <w:rFonts w:ascii="Times New Roman" w:hAnsi="Times New Roman" w:cs="Times New Roman"/>
          <w:sz w:val="28"/>
          <w:szCs w:val="28"/>
        </w:rPr>
        <w:t>80 лет среди Д</w:t>
      </w:r>
      <w:r w:rsidRPr="00742AFB">
        <w:rPr>
          <w:rFonts w:ascii="Times New Roman" w:hAnsi="Times New Roman" w:cs="Times New Roman"/>
          <w:sz w:val="28"/>
          <w:szCs w:val="28"/>
        </w:rPr>
        <w:t>она излучин, 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Уходит в историю многих веков.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  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 xml:space="preserve">Ростовская </w:t>
      </w:r>
      <w:r>
        <w:rPr>
          <w:rFonts w:ascii="Times New Roman" w:hAnsi="Times New Roman" w:cs="Times New Roman"/>
          <w:sz w:val="28"/>
          <w:szCs w:val="28"/>
        </w:rPr>
        <w:t>область! С</w:t>
      </w:r>
      <w:r w:rsidRPr="00742AFB">
        <w:rPr>
          <w:rFonts w:ascii="Times New Roman" w:hAnsi="Times New Roman" w:cs="Times New Roman"/>
          <w:sz w:val="28"/>
          <w:szCs w:val="28"/>
        </w:rPr>
        <w:t>алют юбиляру!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Ты крепнешь с годами, добреешь душой.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Частице России – салют юбиляру!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Для всех россиян это праздник большой.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 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Родятся пусть дети, живут пожилые,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Пусть крепнет навеки единый наш дом.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На храмах горят купола золотые,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полноводным всегда будет Д</w:t>
      </w:r>
      <w:r w:rsidRPr="00742AFB">
        <w:rPr>
          <w:rFonts w:ascii="Times New Roman" w:hAnsi="Times New Roman" w:cs="Times New Roman"/>
          <w:sz w:val="28"/>
          <w:szCs w:val="28"/>
        </w:rPr>
        <w:t>он.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 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Ростовская обла</w:t>
      </w:r>
      <w:r>
        <w:rPr>
          <w:rFonts w:ascii="Times New Roman" w:hAnsi="Times New Roman" w:cs="Times New Roman"/>
          <w:sz w:val="28"/>
          <w:szCs w:val="28"/>
        </w:rPr>
        <w:t>сть! Са</w:t>
      </w:r>
      <w:r w:rsidRPr="00742AFB">
        <w:rPr>
          <w:rFonts w:ascii="Times New Roman" w:hAnsi="Times New Roman" w:cs="Times New Roman"/>
          <w:sz w:val="28"/>
          <w:szCs w:val="28"/>
        </w:rPr>
        <w:t>лют юбиляру!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Ты дружбой народов гордилась всегда.</w:t>
      </w:r>
    </w:p>
    <w:p w:rsidR="00350487" w:rsidRPr="00742AFB" w:rsidRDefault="00350487" w:rsidP="0035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Частице России – салют юбиляру!</w:t>
      </w:r>
    </w:p>
    <w:p w:rsidR="00350487" w:rsidRDefault="00350487" w:rsidP="00350487">
      <w:pPr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>Ты в наших сердцах, словно в небе звезда!</w:t>
      </w:r>
    </w:p>
    <w:p w:rsidR="00350487" w:rsidRPr="00742AFB" w:rsidRDefault="00350487" w:rsidP="00350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AFB">
        <w:rPr>
          <w:rFonts w:ascii="Times New Roman" w:hAnsi="Times New Roman" w:cs="Times New Roman"/>
          <w:sz w:val="28"/>
          <w:szCs w:val="28"/>
        </w:rPr>
        <w:t xml:space="preserve">С установлением Советской власти на Дону в начале 1920 года </w:t>
      </w:r>
      <w:proofErr w:type="spellStart"/>
      <w:r w:rsidRPr="00742AFB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742AFB">
        <w:rPr>
          <w:rFonts w:ascii="Times New Roman" w:hAnsi="Times New Roman" w:cs="Times New Roman"/>
          <w:sz w:val="28"/>
          <w:szCs w:val="28"/>
        </w:rPr>
        <w:t xml:space="preserve"> Войско Донское прекратило своё </w:t>
      </w:r>
      <w:proofErr w:type="gramStart"/>
      <w:r w:rsidRPr="00742AFB">
        <w:rPr>
          <w:rFonts w:ascii="Times New Roman" w:hAnsi="Times New Roman" w:cs="Times New Roman"/>
          <w:sz w:val="28"/>
          <w:szCs w:val="28"/>
        </w:rPr>
        <w:t>существование</w:t>
      </w:r>
      <w:proofErr w:type="gramEnd"/>
      <w:r w:rsidRPr="00742AFB">
        <w:rPr>
          <w:rFonts w:ascii="Times New Roman" w:hAnsi="Times New Roman" w:cs="Times New Roman"/>
          <w:sz w:val="28"/>
          <w:szCs w:val="28"/>
        </w:rPr>
        <w:t xml:space="preserve"> и Донской край получил название Донской области с центром в г. Ростове-на-Дону.</w:t>
      </w:r>
    </w:p>
    <w:p w:rsidR="00350487" w:rsidRPr="00350487" w:rsidRDefault="00350487" w:rsidP="0035048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 xml:space="preserve">                  </w:t>
      </w:r>
      <w:r w:rsidRPr="0035048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Знаменитые люди Ростовской области </w:t>
      </w:r>
    </w:p>
    <w:p w:rsidR="00350487" w:rsidRPr="00A868B0" w:rsidRDefault="00350487" w:rsidP="003504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77EEF85" wp14:editId="7BB77E28">
            <wp:extent cx="1091565" cy="1091565"/>
            <wp:effectExtent l="0" t="0" r="0" b="0"/>
            <wp:docPr id="1" name="Рисунок 1" descr="Горький Алексей Максимович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рький Алексей Максимович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hyperlink r:id="rId8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Горький Алексей Максимович</w:t>
        </w:r>
      </w:hyperlink>
    </w:p>
    <w:p w:rsidR="00350487" w:rsidRDefault="00350487" w:rsidP="003504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1891 года работал грузчиком в ростовском порту. Посещал город в конце 1920-х годов.</w:t>
      </w:r>
    </w:p>
    <w:p w:rsidR="00350487" w:rsidRPr="00A868B0" w:rsidRDefault="00350487" w:rsidP="003504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0487" w:rsidRDefault="00350487" w:rsidP="00350487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</w:p>
    <w:p w:rsidR="00DA1A46" w:rsidRPr="00DA1A46" w:rsidRDefault="00DA1A46" w:rsidP="00DA1A46">
      <w:pPr>
        <w:spacing w:after="0" w:line="240" w:lineRule="auto"/>
        <w:textAlignment w:val="baseline"/>
      </w:pPr>
      <w:r>
        <w:t xml:space="preserve">     </w:t>
      </w: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07BA96F" wp14:editId="231FAB5E">
            <wp:extent cx="1091565" cy="1091565"/>
            <wp:effectExtent l="0" t="0" r="0" b="0"/>
            <wp:docPr id="2" name="Рисунок 2" descr="Платов Матвей Иванович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Платов Матвей Иванович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11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Платов Матвей Иванович</w:t>
        </w:r>
      </w:hyperlink>
    </w:p>
    <w:p w:rsidR="00DA1A46" w:rsidRDefault="00DA1A46" w:rsidP="00DA1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Родился в городе </w:t>
      </w:r>
      <w:proofErr w:type="spellStart"/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Черкасске</w:t>
      </w:r>
      <w:proofErr w:type="spellEnd"/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(ныне станица </w:t>
      </w:r>
      <w:proofErr w:type="spellStart"/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Старочеркасская</w:t>
      </w:r>
      <w:proofErr w:type="spellEnd"/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6 (17) августа 1751 года.</w:t>
      </w:r>
    </w:p>
    <w:p w:rsidR="00DA1A46" w:rsidRDefault="00DA1A46" w:rsidP="00DA1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A46" w:rsidRPr="00A868B0" w:rsidRDefault="00DA1A46" w:rsidP="00DA1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A46" w:rsidRPr="00A868B0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C0EC17E" wp14:editId="2D21B4A6">
            <wp:extent cx="1091565" cy="1091565"/>
            <wp:effectExtent l="0" t="0" r="0" b="0"/>
            <wp:docPr id="3" name="Рисунок 3" descr="Суворов Александр Васильевич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Суворов Александр Васильевич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4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Суворов Александр Васильевич</w:t>
        </w:r>
      </w:hyperlink>
    </w:p>
    <w:p w:rsidR="00DA1A46" w:rsidRPr="00A868B0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1777-1778 годах генерал-поручик А. В. Суворов курировал строительство Азово-Моздокской линии</w:t>
      </w:r>
      <w:proofErr w:type="gramStart"/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,...</w:t>
      </w:r>
      <w:proofErr w:type="gramEnd"/>
    </w:p>
    <w:p w:rsidR="00B1372F" w:rsidRDefault="00B1372F">
      <w:pPr>
        <w:rPr>
          <w:b/>
          <w:sz w:val="28"/>
          <w:szCs w:val="28"/>
        </w:rPr>
      </w:pPr>
    </w:p>
    <w:p w:rsidR="00DA1A46" w:rsidRPr="00A868B0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D7991CB" wp14:editId="1BDAEF97">
            <wp:extent cx="1091565" cy="1091565"/>
            <wp:effectExtent l="0" t="0" r="0" b="0"/>
            <wp:docPr id="4" name="Рисунок 4" descr="Суриков Василий Иванович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Суриков Василий Иванович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hyperlink r:id="rId17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Суриков Василий Иванович</w:t>
        </w:r>
      </w:hyperlink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 в станице Раздорской в период пребывания на Дону летом 1893 года, писал этюды к картине...</w:t>
      </w:r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A46" w:rsidRPr="00A868B0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E98D955" wp14:editId="38D65EFB">
            <wp:extent cx="1091565" cy="1091565"/>
            <wp:effectExtent l="0" t="0" r="0" b="0"/>
            <wp:docPr id="5" name="Рисунок 5" descr="Гагарин Юрий Алексеевич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агарин Юрий Алексеевич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hyperlink r:id="rId20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Гагарин Юрий Алексеевич</w:t>
        </w:r>
      </w:hyperlink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Почетный гражданин города Новочеркасска с 1961 года.</w:t>
      </w:r>
    </w:p>
    <w:p w:rsidR="00DA1A46" w:rsidRPr="00A868B0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9496415" wp14:editId="7F91417B">
            <wp:extent cx="1091565" cy="1091565"/>
            <wp:effectExtent l="0" t="0" r="0" b="0"/>
            <wp:docPr id="6" name="Рисунок 6" descr="Гастелло Николай Францевич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астелло Николай Францевич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3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Гастелло Николай </w:t>
        </w:r>
        <w:proofErr w:type="spellStart"/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Францевич</w:t>
        </w:r>
        <w:proofErr w:type="spellEnd"/>
      </w:hyperlink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Ростов-на-Дону является первым местом военной службы Н. Ф. Гастелло. </w:t>
      </w:r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A46" w:rsidRPr="00A868B0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A46" w:rsidRPr="00A868B0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58CAD6C" wp14:editId="10E5E347">
            <wp:extent cx="1091565" cy="1091565"/>
            <wp:effectExtent l="0" t="0" r="0" b="0"/>
            <wp:docPr id="7" name="Рисунок 7" descr="Маресьев Алексей Петрович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ресьев Алексей Петрович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hyperlink r:id="rId26" w:history="1">
        <w:proofErr w:type="spellStart"/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Маресьев</w:t>
        </w:r>
        <w:proofErr w:type="spellEnd"/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Алексей Петрович</w:t>
        </w:r>
      </w:hyperlink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1939 года проходил обучение в авиац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ионной школе в городе Батайске</w:t>
      </w:r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A46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1A46" w:rsidRPr="00A868B0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F2D637" wp14:editId="1C10CE8E">
            <wp:extent cx="1091565" cy="1091565"/>
            <wp:effectExtent l="0" t="0" r="0" b="0"/>
            <wp:docPr id="8" name="Рисунок 8" descr="Чехов Антон Павлович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Чехов Антон Павлович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hyperlink r:id="rId29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Чехов Антон Павлович</w:t>
        </w:r>
      </w:hyperlink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Родился в Таганроге 17 (29) января 1860 года в Таганроге. </w:t>
      </w:r>
    </w:p>
    <w:p w:rsidR="00DA1A46" w:rsidRPr="00A868B0" w:rsidRDefault="00DA1A46" w:rsidP="00DA1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A22D48E" wp14:editId="05412FC5">
            <wp:extent cx="1091565" cy="1091565"/>
            <wp:effectExtent l="0" t="0" r="0" b="0"/>
            <wp:docPr id="9" name="Рисунок 9" descr="Шолохов Михаил Александрович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Шолохов Михаил Александрович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hyperlink r:id="rId32" w:history="1">
        <w:r w:rsidRPr="00F150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Шолохов Михаил Александрович</w:t>
        </w:r>
      </w:hyperlink>
    </w:p>
    <w:p w:rsidR="00DA1A46" w:rsidRPr="00A868B0" w:rsidRDefault="00DA1A46" w:rsidP="00DA1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Родился 11 (24) мая 1905 года на хуторе </w:t>
      </w:r>
      <w:proofErr w:type="spellStart"/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Кружилин</w:t>
      </w:r>
      <w:proofErr w:type="spellEnd"/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Донецкого округа Области Войска Донского </w:t>
      </w:r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b/>
          <w:sz w:val="28"/>
          <w:szCs w:val="28"/>
        </w:rPr>
      </w:pPr>
    </w:p>
    <w:p w:rsidR="00DA1A46" w:rsidRPr="00A868B0" w:rsidRDefault="00DA1A46" w:rsidP="00DA1A46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182AEC7" wp14:editId="2D77BE05">
            <wp:extent cx="1091565" cy="1091565"/>
            <wp:effectExtent l="0" t="0" r="0" b="0"/>
            <wp:docPr id="10" name="Рисунок 10" descr="Голубев Василий Юрьевич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лубев Василий Юрьевич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hyperlink r:id="rId35" w:history="1">
        <w:r w:rsidRPr="00A868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Голубев Василий Юрьевич</w:t>
        </w:r>
        <w:proofErr w:type="gramStart"/>
      </w:hyperlink>
      <w:r w:rsidR="009A03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End"/>
      <w:r w:rsidR="009A03F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Губернатор Ростовской области</w:t>
      </w:r>
    </w:p>
    <w:p w:rsidR="00DA1A46" w:rsidRDefault="00DA1A46" w:rsidP="00DA1A46">
      <w:pPr>
        <w:spacing w:after="0" w:line="240" w:lineRule="auto"/>
        <w:ind w:right="3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8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Жил, учился и работал в поселке Шолоховском. </w:t>
      </w:r>
    </w:p>
    <w:p w:rsidR="009A03FB" w:rsidRDefault="009A03FB" w:rsidP="009A03FB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03FB" w:rsidRPr="009A03FB" w:rsidRDefault="009A03FB" w:rsidP="009A03FB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0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Читают родители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Ростовский край, родной мой Д</w:t>
      </w: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он,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Тебя люблю </w:t>
      </w: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всей душой,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поля, твои луга, 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них, мне жизнь моя пуста.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променяю я тебя, не на какие города, 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только ты всегда со мной,</w:t>
      </w:r>
    </w:p>
    <w:p w:rsidR="009A03FB" w:rsidRPr="00F150A7" w:rsidRDefault="009A03FB" w:rsidP="009A03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милый край, мой дом родной.</w:t>
      </w:r>
    </w:p>
    <w:p w:rsidR="009A03FB" w:rsidRDefault="009A03FB" w:rsidP="009A03FB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Твои закаты и рассветы, в груди моей, </w:t>
      </w:r>
    </w:p>
    <w:p w:rsidR="00DA1A46" w:rsidRDefault="009A03FB" w:rsidP="009A03FB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навеки.</w:t>
      </w:r>
    </w:p>
    <w:p w:rsidR="009A03FB" w:rsidRDefault="009A03FB" w:rsidP="009A03FB">
      <w:pPr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03FB" w:rsidRPr="00B1372F" w:rsidRDefault="009A03FB" w:rsidP="009A03FB">
      <w:pPr>
        <w:spacing w:after="0" w:line="240" w:lineRule="auto"/>
        <w:ind w:right="300"/>
        <w:textAlignment w:val="baseline"/>
        <w:rPr>
          <w:b/>
          <w:sz w:val="28"/>
          <w:szCs w:val="28"/>
        </w:rPr>
      </w:pPr>
      <w:r w:rsidRPr="009A03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9A0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Милютинский</w:t>
      </w:r>
      <w:proofErr w:type="spellEnd"/>
      <w:r w:rsidRPr="009A0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э</w:t>
      </w:r>
      <w:r w:rsidRPr="00742A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наша малая родина, единственная и неповторимая, прославляющая ежедневным трудом наш</w:t>
      </w: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Ростовскую область</w:t>
      </w:r>
      <w:r w:rsidRPr="00742A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F150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42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2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42A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все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742AF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A0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дети Ростовской области!</w:t>
      </w:r>
      <w:bookmarkStart w:id="0" w:name="_GoBack"/>
      <w:bookmarkEnd w:id="0"/>
    </w:p>
    <w:sectPr w:rsidR="009A03FB" w:rsidRPr="00B1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F2"/>
    <w:multiLevelType w:val="multilevel"/>
    <w:tmpl w:val="54165324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1">
    <w:nsid w:val="1A0C06EC"/>
    <w:multiLevelType w:val="multilevel"/>
    <w:tmpl w:val="778A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B458D"/>
    <w:multiLevelType w:val="multilevel"/>
    <w:tmpl w:val="0CB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800F2"/>
    <w:multiLevelType w:val="multilevel"/>
    <w:tmpl w:val="CEE8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F"/>
    <w:rsid w:val="00350487"/>
    <w:rsid w:val="009A03FB"/>
    <w:rsid w:val="00B1372F"/>
    <w:rsid w:val="00DA1A46"/>
    <w:rsid w:val="00E1592A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gorodov.ru/famous-person/gorkii-aleksei-maksimovich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bankgorodov.ru/famous-person/gagarin-urii-alekseevich" TargetMode="External"/><Relationship Id="rId26" Type="http://schemas.openxmlformats.org/officeDocument/2006/relationships/hyperlink" Target="http://www.bankgorodov.ru/famous-person/maresev-aleksei-petrovi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ankgorodov.ru/famous-person/gastello-nikolai-francevich" TargetMode="External"/><Relationship Id="rId34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www.bankgorodov.ru/famous-person/syvorov-aleksandr-vasilevich" TargetMode="External"/><Relationship Id="rId17" Type="http://schemas.openxmlformats.org/officeDocument/2006/relationships/hyperlink" Target="http://www.bankgorodov.ru/famous-person/syrikov-vasilii-ivanovich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bankgorodov.ru/famous-person/golybev-vasilii-urevich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bankgorodov.ru/famous-person/gagarin-urii-alekseevich" TargetMode="External"/><Relationship Id="rId29" Type="http://schemas.openxmlformats.org/officeDocument/2006/relationships/hyperlink" Target="http://www.bankgorodov.ru/famous-person/chehov-anton-pavlovi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nkgorodov.ru/famous-person/gorkii-aleksei-maksimovich" TargetMode="External"/><Relationship Id="rId11" Type="http://schemas.openxmlformats.org/officeDocument/2006/relationships/hyperlink" Target="http://www.bankgorodov.ru/famous-person/platov-matvei-ivanovich" TargetMode="External"/><Relationship Id="rId24" Type="http://schemas.openxmlformats.org/officeDocument/2006/relationships/hyperlink" Target="http://www.bankgorodov.ru/famous-person/maresev-aleksei-petrovich" TargetMode="External"/><Relationship Id="rId32" Type="http://schemas.openxmlformats.org/officeDocument/2006/relationships/hyperlink" Target="http://www.bankgorodov.ru/famous-person/sholohov-mihail-aleksandrovic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ankgorodov.ru/famous-person/syrikov-vasilii-ivanovich" TargetMode="External"/><Relationship Id="rId23" Type="http://schemas.openxmlformats.org/officeDocument/2006/relationships/hyperlink" Target="http://www.bankgorodov.ru/famous-person/gastello-nikolai-francevich" TargetMode="External"/><Relationship Id="rId28" Type="http://schemas.openxmlformats.org/officeDocument/2006/relationships/image" Target="media/image8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bankgorodov.ru/famous-person/platov-matvei-ivanovich" TargetMode="External"/><Relationship Id="rId14" Type="http://schemas.openxmlformats.org/officeDocument/2006/relationships/hyperlink" Target="http://www.bankgorodov.ru/famous-person/syvorov-aleksandr-vasilevich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bankgorodov.ru/famous-person/chehov-anton-pavlovich" TargetMode="External"/><Relationship Id="rId30" Type="http://schemas.openxmlformats.org/officeDocument/2006/relationships/hyperlink" Target="http://www.bankgorodov.ru/famous-person/sholohov-mihail-aleksandrovich" TargetMode="External"/><Relationship Id="rId35" Type="http://schemas.openxmlformats.org/officeDocument/2006/relationships/hyperlink" Target="http://www.bankgorodov.ru/famous-person/golybev-vasilii-ur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2017-09-10T14:29:00Z</dcterms:created>
  <dcterms:modified xsi:type="dcterms:W3CDTF">2017-09-10T15:16:00Z</dcterms:modified>
</cp:coreProperties>
</file>