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56" w:rsidRDefault="00855556" w:rsidP="0085555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Психологический тренинг</w:t>
      </w:r>
      <w:r w:rsidRPr="008555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«Развитие эмоционального интеллекта»</w:t>
      </w:r>
    </w:p>
    <w:p w:rsidR="00855556" w:rsidRDefault="00855556" w:rsidP="0085555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Возрастная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котегория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участников</w:t>
      </w:r>
      <w:r w:rsidRPr="008555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подростки 13-17лет</w:t>
      </w:r>
    </w:p>
    <w:p w:rsidR="00855556" w:rsidRPr="005C0669" w:rsidRDefault="00855556" w:rsidP="0044063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 xml:space="preserve">Цель тренинга: </w:t>
      </w:r>
      <w:r w:rsidRPr="005C0669">
        <w:rPr>
          <w:rFonts w:ascii="Times New Roman" w:hAnsi="Times New Roman"/>
          <w:sz w:val="24"/>
          <w:szCs w:val="24"/>
        </w:rPr>
        <w:t xml:space="preserve"> знакомство; формирования представлений об ЭИ; самоанализ эмоционального интеллекта участниками группы.</w:t>
      </w:r>
    </w:p>
    <w:p w:rsidR="00855556" w:rsidRPr="00855556" w:rsidRDefault="00855556" w:rsidP="0085555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5556" w:rsidRPr="00BE28D6" w:rsidRDefault="00855556" w:rsidP="008555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BE28D6">
        <w:rPr>
          <w:rFonts w:ascii="Times New Roman" w:hAnsi="Times New Roman"/>
          <w:b/>
          <w:sz w:val="24"/>
          <w:szCs w:val="24"/>
        </w:rPr>
        <w:t>Правила тренинга</w:t>
      </w:r>
    </w:p>
    <w:p w:rsidR="00855556" w:rsidRDefault="00855556" w:rsidP="00855556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85555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</w:t>
      </w:r>
    </w:p>
    <w:p w:rsidR="0085555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– высказывания»</w:t>
      </w:r>
    </w:p>
    <w:p w:rsidR="0085555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ошибку</w:t>
      </w:r>
    </w:p>
    <w:p w:rsidR="0085555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«Один голос в эфире»</w:t>
      </w:r>
    </w:p>
    <w:p w:rsidR="0085555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Конфиденциальность</w:t>
      </w:r>
    </w:p>
    <w:p w:rsidR="0085555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временного регламента.</w:t>
      </w:r>
    </w:p>
    <w:p w:rsidR="00855556" w:rsidRPr="00BE28D6" w:rsidRDefault="00855556" w:rsidP="00855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Телефоны на </w:t>
      </w:r>
      <w:proofErr w:type="spellStart"/>
      <w:r>
        <w:rPr>
          <w:rFonts w:ascii="Times New Roman" w:hAnsi="Times New Roman"/>
          <w:sz w:val="24"/>
          <w:szCs w:val="24"/>
        </w:rPr>
        <w:t>вибровызове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5556" w:rsidRDefault="00855556" w:rsidP="0085555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Упражнение 1.</w:t>
      </w:r>
      <w:r w:rsidRPr="005C0669">
        <w:rPr>
          <w:rFonts w:ascii="Times New Roman" w:hAnsi="Times New Roman"/>
          <w:sz w:val="24"/>
          <w:szCs w:val="24"/>
        </w:rPr>
        <w:t xml:space="preserve"> «Наши имена» (15 мин.)</w:t>
      </w:r>
    </w:p>
    <w:p w:rsidR="00F6337F" w:rsidRPr="005C0669" w:rsidRDefault="00F6337F" w:rsidP="00F6337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bCs/>
          <w:sz w:val="24"/>
          <w:szCs w:val="24"/>
        </w:rPr>
        <w:t>Цель</w:t>
      </w:r>
      <w:r w:rsidRPr="005C0669">
        <w:rPr>
          <w:rFonts w:ascii="Times New Roman" w:hAnsi="Times New Roman"/>
          <w:sz w:val="24"/>
          <w:szCs w:val="24"/>
        </w:rPr>
        <w:t>: знакомство, развитие внутригрупповой работоспособности.</w:t>
      </w:r>
    </w:p>
    <w:p w:rsidR="00F6337F" w:rsidRPr="005C0669" w:rsidRDefault="00F6337F" w:rsidP="00F6337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Оборудование:</w:t>
      </w:r>
      <w:r w:rsidRPr="005C0669">
        <w:rPr>
          <w:rFonts w:ascii="Times New Roman" w:hAnsi="Times New Roman"/>
          <w:sz w:val="24"/>
          <w:szCs w:val="24"/>
        </w:rPr>
        <w:t xml:space="preserve"> Бумага, ручка.</w:t>
      </w:r>
    </w:p>
    <w:p w:rsidR="00F6337F" w:rsidRPr="005C0669" w:rsidRDefault="00F6337F" w:rsidP="00F6337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bCs/>
          <w:sz w:val="24"/>
          <w:szCs w:val="24"/>
        </w:rPr>
        <w:t>Описание:</w:t>
      </w:r>
      <w:r w:rsidRPr="005C0669">
        <w:rPr>
          <w:rFonts w:ascii="Times New Roman" w:hAnsi="Times New Roman"/>
          <w:sz w:val="24"/>
          <w:szCs w:val="24"/>
        </w:rPr>
        <w:t xml:space="preserve"> Все участники тренинга сидят в кругу и после команды тренера, делятся на группы по принадлежности к собственному имени (Например: все участники с именем Наташа садятся слева от тренера и т.д.) Если повторяющегося имени нет, то участник с редким именем в группе, будет выполнять упражнение самостоятельно.</w:t>
      </w:r>
    </w:p>
    <w:p w:rsidR="00F6337F" w:rsidRPr="005C0669" w:rsidRDefault="00F6337F" w:rsidP="00F6337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После того, как все группы будут сформированы, тренер дает задание.</w:t>
      </w:r>
    </w:p>
    <w:p w:rsidR="00F6337F" w:rsidRPr="005C0669" w:rsidRDefault="00F6337F" w:rsidP="00F6337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bCs/>
          <w:sz w:val="24"/>
          <w:szCs w:val="24"/>
        </w:rPr>
        <w:t>Инструкция:</w:t>
      </w:r>
      <w:r w:rsidRPr="005C0669">
        <w:rPr>
          <w:rFonts w:ascii="Times New Roman" w:hAnsi="Times New Roman"/>
          <w:sz w:val="24"/>
          <w:szCs w:val="24"/>
        </w:rPr>
        <w:t xml:space="preserve"> Каждой группе нужно представить их общее имя. </w:t>
      </w:r>
      <w:proofErr w:type="gramStart"/>
      <w:r w:rsidRPr="005C0669">
        <w:rPr>
          <w:rFonts w:ascii="Times New Roman" w:hAnsi="Times New Roman"/>
          <w:sz w:val="24"/>
          <w:szCs w:val="24"/>
        </w:rPr>
        <w:t xml:space="preserve">Для этого необходимо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69">
        <w:rPr>
          <w:rFonts w:ascii="Times New Roman" w:hAnsi="Times New Roman"/>
          <w:sz w:val="24"/>
          <w:szCs w:val="24"/>
        </w:rPr>
        <w:t>переводится имя, какие его основные характеристики).</w:t>
      </w:r>
      <w:proofErr w:type="gramEnd"/>
      <w:r w:rsidRPr="005C0669">
        <w:rPr>
          <w:rFonts w:ascii="Times New Roman" w:hAnsi="Times New Roman"/>
          <w:sz w:val="24"/>
          <w:szCs w:val="24"/>
        </w:rPr>
        <w:t xml:space="preserve"> Если такой информации нет, то можно рассказать, почему Вас назвали именно так, и кто придумал для Вас это имя. </w:t>
      </w:r>
      <w:proofErr w:type="gramStart"/>
      <w:r w:rsidRPr="005C0669">
        <w:rPr>
          <w:rFonts w:ascii="Times New Roman" w:hAnsi="Times New Roman"/>
          <w:sz w:val="24"/>
          <w:szCs w:val="24"/>
        </w:rPr>
        <w:t>Какое</w:t>
      </w:r>
      <w:proofErr w:type="gramEnd"/>
      <w:r w:rsidRPr="005C0669">
        <w:rPr>
          <w:rFonts w:ascii="Times New Roman" w:hAnsi="Times New Roman"/>
          <w:sz w:val="24"/>
          <w:szCs w:val="24"/>
        </w:rPr>
        <w:t xml:space="preserve"> производное от Вашего имени Вам нравиться больше всего.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Упражнение 2.</w:t>
      </w:r>
      <w:r w:rsidRPr="005C0669">
        <w:rPr>
          <w:rFonts w:ascii="Times New Roman" w:hAnsi="Times New Roman"/>
          <w:sz w:val="24"/>
          <w:szCs w:val="24"/>
        </w:rPr>
        <w:t xml:space="preserve"> (25 мин.)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Цель:</w:t>
      </w:r>
      <w:r w:rsidRPr="005C0669">
        <w:rPr>
          <w:rFonts w:ascii="Times New Roman" w:hAnsi="Times New Roman"/>
          <w:sz w:val="24"/>
          <w:szCs w:val="24"/>
        </w:rPr>
        <w:t xml:space="preserve"> знакомство с понятиями эмоций, чувств и интеллекта; знакомство с понятием «эмоциональный интеллект».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Группе задаются следующие вопросы для обсуждения: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Что такое эмоции? Какое место они занимают в нашей жизни? Для чего нужны эмоции и нужны ли вообще?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Что такое чувства? Чем отличаются чувства от эмоций? 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Что такое интеллект? Существует ли связь интеллекта и эмоций? Какова эта связь?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После обсуждения вопросов, тренер делает краткое теоретическое сообщение о том, что такое ЭИ и какова его структура.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337F" w:rsidRPr="009B581D" w:rsidTr="0077242A">
        <w:tc>
          <w:tcPr>
            <w:tcW w:w="10138" w:type="dxa"/>
            <w:shd w:val="clear" w:color="auto" w:fill="auto"/>
          </w:tcPr>
          <w:p w:rsidR="00F6337F" w:rsidRPr="009B581D" w:rsidRDefault="00F6337F" w:rsidP="007724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81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B58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Эмоции</w:t>
            </w:r>
            <w:r w:rsidRPr="009B581D">
              <w:rPr>
                <w:rFonts w:ascii="Times New Roman" w:hAnsi="Times New Roman"/>
                <w:sz w:val="24"/>
                <w:szCs w:val="24"/>
              </w:rPr>
              <w:t xml:space="preserve"> – психологические состояния, выражающиеся в форме переживаний, ощущений приятного или неприятного, удовлетворенности или неудовлетворенности человека. Эмоции служат для оценки человеком окружающего его мира – людей, предметов, явлений и событий.</w:t>
            </w:r>
          </w:p>
          <w:p w:rsidR="00F6337F" w:rsidRPr="009B581D" w:rsidRDefault="00F6337F" w:rsidP="007724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81D">
              <w:rPr>
                <w:rFonts w:ascii="Times New Roman" w:hAnsi="Times New Roman"/>
                <w:sz w:val="24"/>
                <w:szCs w:val="24"/>
              </w:rPr>
              <w:t xml:space="preserve">Выделяют пять основных функций эмоций.1- Оценка значимости происходящего. Эмоция дает возможность оценить силу раздражителя, его влияние на человека, оценить критическую или конфликтную ситуацию. 2- Побуждение, мотивация к тем или иным действиям с целью удовлетворить свои потребности или желания. Эмоциональные состояния проявляются на физиологическом уровне (адреналин).3- Регуляция </w:t>
            </w:r>
            <w:r w:rsidRPr="009B5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оценка удавшихся или неудавшихся  действий. 4- Предвосхищение, способность опережать развитие событий, предугадывать приятный или неприятный исход. 5 – Экспрессивная – выражение эмоций в виде мимики, движений, жестов, звуков. </w:t>
            </w:r>
          </w:p>
          <w:p w:rsidR="00F6337F" w:rsidRPr="009B581D" w:rsidRDefault="00F6337F" w:rsidP="007724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81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9B581D">
              <w:rPr>
                <w:rFonts w:ascii="Times New Roman" w:hAnsi="Times New Roman"/>
                <w:sz w:val="24"/>
                <w:szCs w:val="24"/>
              </w:rPr>
              <w:t>Эмоции обладают несколькими характеристиками, такими как возбуждение или сила (аффект, зависть), а также «заряженность» эмоции («положительные» и «отрицательные» эмоции).</w:t>
            </w:r>
            <w:proofErr w:type="gramEnd"/>
          </w:p>
          <w:p w:rsidR="00F6337F" w:rsidRPr="009B581D" w:rsidRDefault="00F6337F" w:rsidP="007724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81D">
              <w:rPr>
                <w:rFonts w:ascii="Times New Roman" w:hAnsi="Times New Roman"/>
                <w:b/>
                <w:sz w:val="24"/>
                <w:szCs w:val="24"/>
              </w:rPr>
              <w:t xml:space="preserve">Виды эмоциональных состояний: </w:t>
            </w:r>
            <w:r w:rsidRPr="009B58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настроение – </w:t>
            </w:r>
            <w:r w:rsidRPr="009B581D">
              <w:rPr>
                <w:rFonts w:ascii="Times New Roman" w:hAnsi="Times New Roman"/>
                <w:sz w:val="24"/>
                <w:szCs w:val="24"/>
              </w:rPr>
              <w:t>отражение эмоционального состояния человека (плохое, хорошее)</w:t>
            </w:r>
            <w:proofErr w:type="gramStart"/>
            <w:r w:rsidRPr="009B581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B581D">
              <w:rPr>
                <w:rFonts w:ascii="Times New Roman" w:hAnsi="Times New Roman"/>
                <w:sz w:val="24"/>
                <w:szCs w:val="24"/>
              </w:rPr>
              <w:t xml:space="preserve">ожет сохраняться или меняться. </w:t>
            </w:r>
            <w:r w:rsidRPr="009B58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Тревога</w:t>
            </w:r>
            <w:r w:rsidRPr="009B581D">
              <w:rPr>
                <w:rFonts w:ascii="Times New Roman" w:hAnsi="Times New Roman"/>
                <w:sz w:val="24"/>
                <w:szCs w:val="24"/>
              </w:rPr>
              <w:t xml:space="preserve"> – эмоциональное состояние, характеризующееся чувством неопределенности, плохими предчувствиями, восприятием безопасных ситуаций как содержащих угрозу. </w:t>
            </w:r>
            <w:r w:rsidRPr="009B58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Фрустрация –</w:t>
            </w:r>
            <w:r w:rsidRPr="009B581D">
              <w:rPr>
                <w:rFonts w:ascii="Times New Roman" w:hAnsi="Times New Roman"/>
                <w:sz w:val="24"/>
                <w:szCs w:val="24"/>
              </w:rPr>
              <w:t xml:space="preserve"> (неудача) – эмоциональное состояние, возникающее в ситуации неосуществления значимой для человека цели неудовлетворения значимой потребности. Если не устранить причины фрустрации, то человек может впасть в депрессивное состояние, </w:t>
            </w:r>
            <w:proofErr w:type="gramStart"/>
            <w:r w:rsidRPr="009B581D">
              <w:rPr>
                <w:rFonts w:ascii="Times New Roman" w:hAnsi="Times New Roman"/>
                <w:sz w:val="24"/>
                <w:szCs w:val="24"/>
              </w:rPr>
              <w:t>испытывать проблемы</w:t>
            </w:r>
            <w:proofErr w:type="gramEnd"/>
            <w:r w:rsidRPr="009B581D">
              <w:rPr>
                <w:rFonts w:ascii="Times New Roman" w:hAnsi="Times New Roman"/>
                <w:sz w:val="24"/>
                <w:szCs w:val="24"/>
              </w:rPr>
              <w:t xml:space="preserve"> с памятью, мышлением. Негативный эффект фрустрации проявляется часто в агрессивном поведении, злости, утрате самоконтроля. </w:t>
            </w:r>
            <w:r w:rsidRPr="009B58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Стресс –</w:t>
            </w:r>
            <w:r w:rsidRPr="009B581D">
              <w:rPr>
                <w:rFonts w:ascii="Times New Roman" w:hAnsi="Times New Roman"/>
                <w:sz w:val="24"/>
                <w:szCs w:val="24"/>
              </w:rPr>
              <w:t xml:space="preserve"> (напряжение) реакция организма на экстремальное, сильное воздействие, физическое или психологическое, а также возникающее в ответ на данное воздействие состояния нервной системы или организма в целом.</w:t>
            </w:r>
          </w:p>
        </w:tc>
      </w:tr>
    </w:tbl>
    <w:p w:rsidR="00F6337F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F6337F" w:rsidRPr="008611AB" w:rsidRDefault="00F6337F" w:rsidP="00F6337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Схема эмоционального интеллекта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337F" w:rsidRPr="00121F79" w:rsidTr="0077242A">
        <w:tc>
          <w:tcPr>
            <w:tcW w:w="4785" w:type="dxa"/>
            <w:gridSpan w:val="2"/>
            <w:vMerge w:val="restart"/>
            <w:shd w:val="clear" w:color="auto" w:fill="auto"/>
          </w:tcPr>
          <w:p w:rsidR="00F6337F" w:rsidRPr="00121F79" w:rsidRDefault="00F6337F" w:rsidP="0077242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F6337F" w:rsidRPr="00121F79" w:rsidRDefault="00F6337F" w:rsidP="0077242A">
            <w:pPr>
              <w:jc w:val="center"/>
              <w:rPr>
                <w:rFonts w:ascii="Times New Roman" w:hAnsi="Times New Roman"/>
              </w:rPr>
            </w:pPr>
          </w:p>
          <w:p w:rsidR="00F6337F" w:rsidRPr="00121F79" w:rsidRDefault="00F6337F" w:rsidP="0077242A">
            <w:pPr>
              <w:jc w:val="center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Виды активности</w:t>
            </w:r>
          </w:p>
        </w:tc>
      </w:tr>
      <w:tr w:rsidR="00F6337F" w:rsidRPr="00121F79" w:rsidTr="0077242A">
        <w:trPr>
          <w:trHeight w:val="243"/>
        </w:trPr>
        <w:tc>
          <w:tcPr>
            <w:tcW w:w="4785" w:type="dxa"/>
            <w:gridSpan w:val="2"/>
            <w:vMerge/>
            <w:shd w:val="clear" w:color="auto" w:fill="auto"/>
          </w:tcPr>
          <w:p w:rsidR="00F6337F" w:rsidRPr="00121F79" w:rsidRDefault="00F6337F" w:rsidP="0077242A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F6337F" w:rsidRPr="00121F79" w:rsidRDefault="00F6337F" w:rsidP="0077242A">
            <w:pPr>
              <w:jc w:val="center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Чувствование - понимание</w:t>
            </w:r>
          </w:p>
        </w:tc>
        <w:tc>
          <w:tcPr>
            <w:tcW w:w="2393" w:type="dxa"/>
            <w:shd w:val="clear" w:color="auto" w:fill="auto"/>
          </w:tcPr>
          <w:p w:rsidR="00F6337F" w:rsidRPr="00121F79" w:rsidRDefault="00F6337F" w:rsidP="0077242A">
            <w:pPr>
              <w:jc w:val="center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Действие</w:t>
            </w:r>
          </w:p>
        </w:tc>
      </w:tr>
      <w:tr w:rsidR="00F6337F" w:rsidRPr="00121F79" w:rsidTr="0077242A">
        <w:trPr>
          <w:trHeight w:val="1303"/>
        </w:trPr>
        <w:tc>
          <w:tcPr>
            <w:tcW w:w="2392" w:type="dxa"/>
            <w:vMerge w:val="restart"/>
            <w:shd w:val="clear" w:color="auto" w:fill="auto"/>
            <w:textDirection w:val="btLr"/>
          </w:tcPr>
          <w:p w:rsidR="00F6337F" w:rsidRPr="00121F79" w:rsidRDefault="00F6337F" w:rsidP="0077242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6337F" w:rsidRPr="00121F79" w:rsidRDefault="00F6337F" w:rsidP="0077242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F79">
              <w:rPr>
                <w:rFonts w:ascii="Times New Roman" w:hAnsi="Times New Roman"/>
                <w:b/>
              </w:rPr>
              <w:t>Направленность активности вовне или внутрь себя</w:t>
            </w:r>
          </w:p>
        </w:tc>
        <w:tc>
          <w:tcPr>
            <w:tcW w:w="2393" w:type="dxa"/>
            <w:shd w:val="clear" w:color="auto" w:fill="auto"/>
          </w:tcPr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1F79">
              <w:rPr>
                <w:rFonts w:ascii="Times New Roman" w:hAnsi="Times New Roman"/>
                <w:b/>
              </w:rPr>
              <w:t>Внутреннее,</w:t>
            </w: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1F79">
              <w:rPr>
                <w:rFonts w:ascii="Times New Roman" w:hAnsi="Times New Roman"/>
                <w:b/>
              </w:rPr>
              <w:t>личная компетентность</w:t>
            </w:r>
          </w:p>
        </w:tc>
        <w:tc>
          <w:tcPr>
            <w:tcW w:w="2393" w:type="dxa"/>
            <w:shd w:val="clear" w:color="auto" w:fill="auto"/>
          </w:tcPr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8D6">
              <w:rPr>
                <w:rFonts w:ascii="Times New Roman" w:hAnsi="Times New Roman"/>
                <w:b/>
                <w:sz w:val="16"/>
                <w:szCs w:val="16"/>
              </w:rPr>
              <w:t>1 уровень</w:t>
            </w:r>
          </w:p>
          <w:p w:rsidR="00F6337F" w:rsidRDefault="00F6337F" w:rsidP="0077242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21F79">
              <w:rPr>
                <w:rFonts w:ascii="Times New Roman" w:hAnsi="Times New Roman"/>
                <w:i/>
              </w:rPr>
              <w:t>Самоосознавание</w:t>
            </w:r>
            <w:proofErr w:type="spellEnd"/>
            <w:r w:rsidRPr="00BE28D6">
              <w:rPr>
                <w:rFonts w:ascii="Times New Roman" w:hAnsi="Times New Roman"/>
                <w:b/>
              </w:rPr>
              <w:t>→</w:t>
            </w:r>
          </w:p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E28D6">
              <w:rPr>
                <w:rFonts w:ascii="Times New Roman" w:hAnsi="Times New Roman"/>
                <w:i/>
              </w:rPr>
              <w:t>↓</w:t>
            </w:r>
          </w:p>
        </w:tc>
        <w:tc>
          <w:tcPr>
            <w:tcW w:w="2393" w:type="dxa"/>
            <w:shd w:val="clear" w:color="auto" w:fill="auto"/>
          </w:tcPr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8D6">
              <w:rPr>
                <w:rFonts w:ascii="Times New Roman" w:hAnsi="Times New Roman"/>
                <w:b/>
                <w:sz w:val="16"/>
                <w:szCs w:val="16"/>
              </w:rPr>
              <w:t>2 уровень</w:t>
            </w:r>
          </w:p>
          <w:p w:rsidR="00F6337F" w:rsidRDefault="00F6337F" w:rsidP="0077242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E28D6">
              <w:rPr>
                <w:rFonts w:ascii="Times New Roman" w:hAnsi="Times New Roman"/>
                <w:b/>
              </w:rPr>
              <w:t>→</w:t>
            </w:r>
            <w:r w:rsidRPr="00121F79">
              <w:rPr>
                <w:rFonts w:ascii="Times New Roman" w:hAnsi="Times New Roman"/>
                <w:i/>
              </w:rPr>
              <w:t>Управление собой</w:t>
            </w:r>
          </w:p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BE28D6">
              <w:rPr>
                <w:rFonts w:ascii="Times New Roman" w:hAnsi="Times New Roman"/>
                <w:b/>
                <w:i/>
              </w:rPr>
              <w:t>↓</w:t>
            </w:r>
          </w:p>
        </w:tc>
      </w:tr>
      <w:tr w:rsidR="00F6337F" w:rsidRPr="00121F79" w:rsidTr="0077242A">
        <w:tc>
          <w:tcPr>
            <w:tcW w:w="2392" w:type="dxa"/>
            <w:vMerge/>
            <w:shd w:val="clear" w:color="auto" w:fill="auto"/>
          </w:tcPr>
          <w:p w:rsidR="00F6337F" w:rsidRPr="00121F79" w:rsidRDefault="00F6337F" w:rsidP="0077242A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1F79">
              <w:rPr>
                <w:rFonts w:ascii="Times New Roman" w:hAnsi="Times New Roman"/>
                <w:b/>
              </w:rPr>
              <w:t>Внешнее,</w:t>
            </w: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1F79">
              <w:rPr>
                <w:rFonts w:ascii="Times New Roman" w:hAnsi="Times New Roman"/>
                <w:b/>
              </w:rPr>
              <w:t>Социальная компетентность</w:t>
            </w:r>
          </w:p>
          <w:p w:rsidR="00F6337F" w:rsidRPr="00121F79" w:rsidRDefault="00F6337F" w:rsidP="0077242A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E28D6">
              <w:rPr>
                <w:rFonts w:ascii="Times New Roman" w:hAnsi="Times New Roman"/>
                <w:b/>
              </w:rPr>
              <w:t>↓</w:t>
            </w:r>
          </w:p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8D6">
              <w:rPr>
                <w:rFonts w:ascii="Times New Roman" w:hAnsi="Times New Roman"/>
                <w:b/>
                <w:sz w:val="16"/>
                <w:szCs w:val="16"/>
              </w:rPr>
              <w:t>3 уровень</w:t>
            </w: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21F79">
              <w:rPr>
                <w:rFonts w:ascii="Times New Roman" w:hAnsi="Times New Roman"/>
                <w:i/>
              </w:rPr>
              <w:t>Осознавание</w:t>
            </w:r>
            <w:proofErr w:type="spellEnd"/>
            <w:r w:rsidRPr="00121F79">
              <w:rPr>
                <w:rFonts w:ascii="Times New Roman" w:hAnsi="Times New Roman"/>
                <w:i/>
              </w:rPr>
              <w:t xml:space="preserve"> состояния </w:t>
            </w:r>
            <w:r w:rsidRPr="00BE28D6">
              <w:rPr>
                <w:rFonts w:ascii="Times New Roman" w:hAnsi="Times New Roman"/>
                <w:b/>
              </w:rPr>
              <w:t xml:space="preserve">→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BE28D6">
              <w:rPr>
                <w:rFonts w:ascii="Times New Roman" w:hAnsi="Times New Roman"/>
                <w:b/>
              </w:rPr>
              <w:t>→</w:t>
            </w: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  <w:i/>
              </w:rPr>
              <w:t>других</w:t>
            </w:r>
          </w:p>
        </w:tc>
        <w:tc>
          <w:tcPr>
            <w:tcW w:w="2393" w:type="dxa"/>
            <w:shd w:val="clear" w:color="auto" w:fill="auto"/>
          </w:tcPr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E28D6">
              <w:rPr>
                <w:rFonts w:ascii="Times New Roman" w:hAnsi="Times New Roman"/>
                <w:b/>
              </w:rPr>
              <w:t>↓</w:t>
            </w:r>
          </w:p>
          <w:p w:rsidR="00F6337F" w:rsidRPr="00BE28D6" w:rsidRDefault="00F6337F" w:rsidP="007724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8D6">
              <w:rPr>
                <w:rFonts w:ascii="Times New Roman" w:hAnsi="Times New Roman"/>
                <w:b/>
                <w:sz w:val="16"/>
                <w:szCs w:val="16"/>
              </w:rPr>
              <w:t>4 уровень</w:t>
            </w:r>
          </w:p>
          <w:p w:rsidR="00F6337F" w:rsidRDefault="00F6337F" w:rsidP="0077242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Формирование</w:t>
            </w:r>
          </w:p>
          <w:p w:rsidR="00F6337F" w:rsidRPr="00121F79" w:rsidRDefault="00F6337F" w:rsidP="0077242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E28D6">
              <w:rPr>
                <w:rFonts w:ascii="Times New Roman" w:hAnsi="Times New Roman"/>
                <w:b/>
              </w:rPr>
              <w:t xml:space="preserve">→ </w:t>
            </w:r>
            <w:r>
              <w:rPr>
                <w:rFonts w:ascii="Times New Roman" w:hAnsi="Times New Roman"/>
                <w:i/>
              </w:rPr>
              <w:t xml:space="preserve">   </w:t>
            </w:r>
            <w:r w:rsidRPr="00121F79">
              <w:rPr>
                <w:rFonts w:ascii="Times New Roman" w:hAnsi="Times New Roman"/>
                <w:i/>
              </w:rPr>
              <w:t xml:space="preserve">эффективных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121F79">
              <w:rPr>
                <w:rFonts w:ascii="Times New Roman" w:hAnsi="Times New Roman"/>
                <w:i/>
              </w:rPr>
              <w:t>отношений</w:t>
            </w:r>
          </w:p>
        </w:tc>
      </w:tr>
    </w:tbl>
    <w:p w:rsidR="00F6337F" w:rsidRDefault="00F6337F" w:rsidP="00F6337F">
      <w:pPr>
        <w:spacing w:after="0"/>
        <w:rPr>
          <w:rFonts w:ascii="Times New Roman" w:hAnsi="Times New Roman"/>
          <w:strike/>
        </w:rPr>
      </w:pPr>
    </w:p>
    <w:p w:rsidR="00F6337F" w:rsidRDefault="00F6337F" w:rsidP="00F6337F">
      <w:pPr>
        <w:spacing w:after="0"/>
        <w:rPr>
          <w:rFonts w:ascii="Times New Roman" w:hAnsi="Times New Roman"/>
        </w:rPr>
      </w:pPr>
      <w:r w:rsidRPr="003B458A">
        <w:rPr>
          <w:rFonts w:ascii="Times New Roman" w:hAnsi="Times New Roman"/>
          <w:b/>
          <w:i/>
          <w:u w:val="single"/>
        </w:rPr>
        <w:t>Эмоциональный интеллект</w:t>
      </w:r>
      <w:r>
        <w:rPr>
          <w:rFonts w:ascii="Times New Roman" w:hAnsi="Times New Roman"/>
        </w:rPr>
        <w:t xml:space="preserve"> – продукт личной и социальной компетентности. Личная компетентность полностью сосредоточена на вас, вашем внутреннем мире, умении его понимать и управлять им, социальная – на том, как вы ведете себя с другими людьми, сосредоточена на внешнем мире.</w:t>
      </w:r>
    </w:p>
    <w:p w:rsidR="00F6337F" w:rsidRPr="003B458A" w:rsidRDefault="00F6337F" w:rsidP="00F6337F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337F" w:rsidRPr="009B581D" w:rsidTr="0077242A">
        <w:tc>
          <w:tcPr>
            <w:tcW w:w="10138" w:type="dxa"/>
            <w:shd w:val="clear" w:color="auto" w:fill="auto"/>
          </w:tcPr>
          <w:p w:rsidR="00F6337F" w:rsidRPr="009B581D" w:rsidRDefault="00F6337F" w:rsidP="0077242A">
            <w:pPr>
              <w:spacing w:after="0"/>
              <w:rPr>
                <w:rFonts w:ascii="Times New Roman" w:hAnsi="Times New Roman"/>
              </w:rPr>
            </w:pPr>
            <w:r w:rsidRPr="009B581D">
              <w:rPr>
                <w:rFonts w:ascii="Times New Roman" w:hAnsi="Times New Roman"/>
              </w:rPr>
              <w:t xml:space="preserve">Три информационных канала, по которым мы воспринимаем сообщение собеседника: невербальный, </w:t>
            </w:r>
            <w:proofErr w:type="spellStart"/>
            <w:r w:rsidRPr="009B581D">
              <w:rPr>
                <w:rFonts w:ascii="Times New Roman" w:hAnsi="Times New Roman"/>
              </w:rPr>
              <w:t>паравербальный</w:t>
            </w:r>
            <w:proofErr w:type="spellEnd"/>
            <w:r w:rsidRPr="009B581D">
              <w:rPr>
                <w:rFonts w:ascii="Times New Roman" w:hAnsi="Times New Roman"/>
              </w:rPr>
              <w:t xml:space="preserve">, вербальный. 55% смысла сообщения передается на невербальном уровне – через выражения лица, визуальный контакт, позу, жесты. 38% передается на </w:t>
            </w:r>
            <w:proofErr w:type="spellStart"/>
            <w:r w:rsidRPr="009B581D">
              <w:rPr>
                <w:rFonts w:ascii="Times New Roman" w:hAnsi="Times New Roman"/>
              </w:rPr>
              <w:t>паравербальном</w:t>
            </w:r>
            <w:proofErr w:type="spellEnd"/>
            <w:r w:rsidRPr="009B581D">
              <w:rPr>
                <w:rFonts w:ascii="Times New Roman" w:hAnsi="Times New Roman"/>
              </w:rPr>
              <w:t xml:space="preserve"> уровне, с помощью интонаций. 7% - с помощью смысла произносимых слов, то есть вербально.</w:t>
            </w:r>
          </w:p>
        </w:tc>
      </w:tr>
    </w:tbl>
    <w:p w:rsidR="00F6337F" w:rsidRPr="00121F79" w:rsidRDefault="00F6337F" w:rsidP="00F6337F">
      <w:pPr>
        <w:spacing w:after="0"/>
        <w:rPr>
          <w:rFonts w:ascii="Times New Roman" w:hAnsi="Times New Roman"/>
          <w:strike/>
        </w:rPr>
      </w:pP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lastRenderedPageBreak/>
        <w:t>Упражнение 3.</w:t>
      </w:r>
      <w:r w:rsidRPr="005C0669">
        <w:rPr>
          <w:rFonts w:ascii="Times New Roman" w:hAnsi="Times New Roman"/>
          <w:sz w:val="24"/>
          <w:szCs w:val="24"/>
        </w:rPr>
        <w:t xml:space="preserve"> (15 мин.)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Цель:</w:t>
      </w:r>
      <w:r w:rsidRPr="005C0669">
        <w:rPr>
          <w:rFonts w:ascii="Times New Roman" w:hAnsi="Times New Roman"/>
          <w:sz w:val="24"/>
          <w:szCs w:val="24"/>
        </w:rPr>
        <w:t xml:space="preserve">  определение границ собственного эмоционального поля участниками группы; самоанализ особенностей эмоциональной сферы участников группы в ходе целенаправленного межличностного взаимодействия. 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Члены группы объединяются в пары (лучше с менее знакомыми членами группы).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5C0669">
        <w:rPr>
          <w:rFonts w:ascii="Times New Roman" w:hAnsi="Times New Roman"/>
          <w:sz w:val="24"/>
          <w:szCs w:val="24"/>
        </w:rPr>
        <w:t>«Внимательно смотрите друг на друга, но ничего не говорите. Продолжайте смотреть друг на друга, без слов до тех пор, пока я не скажу «стоп»». (5 мин.)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После упражнения участникам задаются вопросы: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Какие чувства (эмоции) у вас возникали в ходе выполнения упражнения?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>По какой причине возникал смех, улыбка, смущение и т.д. (если члены группы говорят о них)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Какие мысли приходили к вам в голову во время выполнения упражнения? </w:t>
      </w:r>
      <w:proofErr w:type="gramStart"/>
      <w:r w:rsidRPr="005C0669">
        <w:rPr>
          <w:rFonts w:ascii="Times New Roman" w:hAnsi="Times New Roman"/>
          <w:sz w:val="24"/>
          <w:szCs w:val="24"/>
        </w:rPr>
        <w:t>(Этот вопрос является наиболее значимым при определении границ эмоционального поля.</w:t>
      </w:r>
      <w:proofErr w:type="gramEnd"/>
      <w:r w:rsidRPr="005C0669">
        <w:rPr>
          <w:rFonts w:ascii="Times New Roman" w:hAnsi="Times New Roman"/>
          <w:sz w:val="24"/>
          <w:szCs w:val="24"/>
        </w:rPr>
        <w:t xml:space="preserve"> Так в ходе выполнения упражнения происходит активное взаимодействие эмоциональных структур субъектов, что вызывает колебания их эмоционального опыта. </w:t>
      </w:r>
      <w:proofErr w:type="gramStart"/>
      <w:r w:rsidRPr="005C0669">
        <w:rPr>
          <w:rFonts w:ascii="Times New Roman" w:hAnsi="Times New Roman"/>
          <w:sz w:val="24"/>
          <w:szCs w:val="24"/>
        </w:rPr>
        <w:t>В результате устанавливается связь между актуальной ситуацией взаимодействия и прошлым эмоциональным опытом человека.)</w:t>
      </w:r>
      <w:proofErr w:type="gramEnd"/>
      <w:r w:rsidRPr="005C0669">
        <w:rPr>
          <w:rFonts w:ascii="Times New Roman" w:hAnsi="Times New Roman"/>
          <w:sz w:val="24"/>
          <w:szCs w:val="24"/>
        </w:rPr>
        <w:t xml:space="preserve"> Если участники не могут вербализировать мысли, возникающие в ходе упражнения, тренер просит выполнить его еще раз и дает следующую инструкцию:</w:t>
      </w:r>
    </w:p>
    <w:p w:rsidR="00F6337F" w:rsidRPr="005C0669" w:rsidRDefault="00F6337F" w:rsidP="00F6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«Снова внимательно смотрите друг на друга, и ничего не говорите, пока я не скажу «стоп». Но теперь постарайтесь понаблюдать за возникающими мыслями и переживаниями».   </w:t>
      </w:r>
    </w:p>
    <w:p w:rsidR="00F6337F" w:rsidRPr="005C0669" w:rsidRDefault="00F6337F" w:rsidP="00F6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Наиболее широкое эмоциональное поле диагностируется у тех людей, у которых будут возникать мысли не только по поводу своего партнера по упражнению или всего происходящего в группе, а и относительно других (посторонних) людей, ситуаций. Границы эмоционального поля меняются ежеминутно и зависят от доминирующих переживаний человека. Так если студент находится в ссоре с родителями и переживает по поводу этой ситуации, то находясь в университете границы его эмоционального </w:t>
      </w:r>
      <w:proofErr w:type="gramStart"/>
      <w:r w:rsidRPr="005C0669">
        <w:rPr>
          <w:rFonts w:ascii="Times New Roman" w:hAnsi="Times New Roman"/>
          <w:sz w:val="24"/>
          <w:szCs w:val="24"/>
        </w:rPr>
        <w:t>поля</w:t>
      </w:r>
      <w:proofErr w:type="gramEnd"/>
      <w:r w:rsidRPr="005C0669">
        <w:rPr>
          <w:rFonts w:ascii="Times New Roman" w:hAnsi="Times New Roman"/>
          <w:sz w:val="24"/>
          <w:szCs w:val="24"/>
        </w:rPr>
        <w:t xml:space="preserve"> будут охватывать не только актуальную ситуацию взаимодействия с педагогом и сокурсниками, но и распространяться далеко за пределы стен университета, как бы «цепляясь» за конфликт.    </w:t>
      </w:r>
    </w:p>
    <w:p w:rsidR="00F6337F" w:rsidRPr="005C0669" w:rsidRDefault="00F6337F" w:rsidP="00F6337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 xml:space="preserve">Упражнение 4. </w:t>
      </w:r>
      <w:r w:rsidRPr="005C0669">
        <w:rPr>
          <w:rFonts w:ascii="Times New Roman" w:hAnsi="Times New Roman"/>
          <w:sz w:val="24"/>
          <w:szCs w:val="24"/>
        </w:rPr>
        <w:t>(20 мин.)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Цель:</w:t>
      </w:r>
      <w:r w:rsidRPr="005C0669">
        <w:rPr>
          <w:rFonts w:ascii="Times New Roman" w:hAnsi="Times New Roman"/>
          <w:sz w:val="24"/>
          <w:szCs w:val="24"/>
        </w:rPr>
        <w:t xml:space="preserve"> самоанализ способностей участников группы к узнаванию и называнию эмоций.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Оборудование:</w:t>
      </w:r>
      <w:r w:rsidRPr="005C0669">
        <w:rPr>
          <w:rFonts w:ascii="Times New Roman" w:hAnsi="Times New Roman"/>
          <w:sz w:val="24"/>
          <w:szCs w:val="24"/>
        </w:rPr>
        <w:t xml:space="preserve"> изображения людей в разных эмоциональных состояниях; бумага и ручка для каждого участника.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Тренер демонстрирует участникам группы изображения людей в разных эмоциональных состояниях.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b/>
          <w:sz w:val="24"/>
          <w:szCs w:val="24"/>
        </w:rPr>
        <w:t>Инструкция:</w:t>
      </w:r>
      <w:r w:rsidRPr="005C0669">
        <w:rPr>
          <w:rFonts w:ascii="Times New Roman" w:hAnsi="Times New Roman"/>
          <w:sz w:val="24"/>
          <w:szCs w:val="24"/>
        </w:rPr>
        <w:t xml:space="preserve"> «Внимательно посмотрите на изображение и запишите в своих листочках «названия» эмоций или чувств, которые, по вашему мнению, испытывает человек на картинке».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 Затем все изображения обсуждаются в группе. Анализируются причины ошибок в определении эмоций. </w:t>
      </w: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F6337F" w:rsidRPr="005C0669" w:rsidRDefault="00F6337F" w:rsidP="00F6337F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5C0669">
        <w:rPr>
          <w:rFonts w:ascii="Times New Roman" w:hAnsi="Times New Roman"/>
          <w:sz w:val="24"/>
          <w:szCs w:val="24"/>
        </w:rPr>
        <w:t xml:space="preserve">Подведение итогов. </w:t>
      </w:r>
    </w:p>
    <w:p w:rsidR="00F6337F" w:rsidRPr="005C0669" w:rsidRDefault="00F6337F" w:rsidP="00F6337F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55556" w:rsidRPr="00855556" w:rsidRDefault="00855556" w:rsidP="0085555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20549" w:rsidRDefault="008E0A59">
      <w:r>
        <w:t>Педагог-психолог Краевская С.В.</w:t>
      </w:r>
    </w:p>
    <w:p w:rsidR="008E0A59" w:rsidRDefault="008E0A59">
      <w:r>
        <w:t>11.01.2018г.</w:t>
      </w:r>
    </w:p>
    <w:sectPr w:rsidR="008E0A59" w:rsidSect="0092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CFC"/>
    <w:multiLevelType w:val="hybridMultilevel"/>
    <w:tmpl w:val="E6F26D38"/>
    <w:lvl w:ilvl="0" w:tplc="F9747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56"/>
    <w:rsid w:val="0029232C"/>
    <w:rsid w:val="0044063A"/>
    <w:rsid w:val="00855556"/>
    <w:rsid w:val="00883FCD"/>
    <w:rsid w:val="008E0A59"/>
    <w:rsid w:val="00920549"/>
    <w:rsid w:val="00960006"/>
    <w:rsid w:val="00CC2740"/>
    <w:rsid w:val="00F6337F"/>
    <w:rsid w:val="00F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56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556"/>
    <w:pPr>
      <w:spacing w:line="240" w:lineRule="auto"/>
      <w:ind w:left="0" w:firstLine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56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556"/>
    <w:pPr>
      <w:spacing w:line="240" w:lineRule="auto"/>
      <w:ind w:left="0"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VICTORY</cp:lastModifiedBy>
  <cp:revision>2</cp:revision>
  <dcterms:created xsi:type="dcterms:W3CDTF">2018-02-26T10:49:00Z</dcterms:created>
  <dcterms:modified xsi:type="dcterms:W3CDTF">2018-02-26T10:49:00Z</dcterms:modified>
</cp:coreProperties>
</file>