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93" w:rsidRPr="00E85993" w:rsidRDefault="00E85993" w:rsidP="00E85993">
      <w:pPr>
        <w:spacing w:before="58" w:after="58" w:line="376" w:lineRule="atLeast"/>
        <w:ind w:left="116" w:right="116"/>
        <w:outlineLvl w:val="3"/>
        <w:rPr>
          <w:rFonts w:ascii="Times New Roman" w:eastAsia="Times New Roman" w:hAnsi="Times New Roman" w:cs="Times New Roman"/>
          <w:color w:val="464646"/>
          <w:sz w:val="28"/>
          <w:szCs w:val="28"/>
          <w:u w:val="single"/>
          <w:lang w:eastAsia="ru-RU"/>
        </w:rPr>
      </w:pPr>
      <w:r w:rsidRPr="00E85993">
        <w:rPr>
          <w:rFonts w:ascii="Times New Roman" w:eastAsia="Times New Roman" w:hAnsi="Times New Roman" w:cs="Times New Roman"/>
          <w:color w:val="464646"/>
          <w:sz w:val="28"/>
          <w:szCs w:val="28"/>
          <w:u w:val="single"/>
          <w:lang w:eastAsia="ru-RU"/>
        </w:rPr>
        <w:t>Конспекты по опытно-экспериментальной деятельности</w:t>
      </w:r>
      <w:r w:rsidRPr="00E85993">
        <w:rPr>
          <w:rFonts w:ascii="Times New Roman" w:eastAsia="Times New Roman" w:hAnsi="Times New Roman" w:cs="Times New Roman"/>
          <w:color w:val="464646"/>
          <w:sz w:val="28"/>
          <w:szCs w:val="28"/>
          <w:u w:val="single"/>
          <w:lang w:eastAsia="ru-RU"/>
        </w:rPr>
        <w:br/>
        <w:t>в старшей группе «Поглощение воды растениями»</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b/>
          <w:bCs/>
          <w:color w:val="464646"/>
          <w:sz w:val="28"/>
          <w:szCs w:val="28"/>
          <w:u w:val="single"/>
          <w:lang w:eastAsia="ru-RU"/>
        </w:rPr>
        <w:t>Цель:</w:t>
      </w:r>
    </w:p>
    <w:p w:rsidR="00E85993" w:rsidRPr="00E85993" w:rsidRDefault="00E85993" w:rsidP="00E85993">
      <w:pPr>
        <w:numPr>
          <w:ilvl w:val="0"/>
          <w:numId w:val="3"/>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Познакомить детей с процессом поглощения воды растениями.</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b/>
          <w:bCs/>
          <w:color w:val="464646"/>
          <w:sz w:val="28"/>
          <w:szCs w:val="28"/>
          <w:u w:val="single"/>
          <w:lang w:eastAsia="ru-RU"/>
        </w:rPr>
        <w:t>Оборудование:</w:t>
      </w:r>
    </w:p>
    <w:p w:rsidR="00E85993" w:rsidRPr="00E85993" w:rsidRDefault="00E85993" w:rsidP="00E85993">
      <w:pPr>
        <w:numPr>
          <w:ilvl w:val="0"/>
          <w:numId w:val="4"/>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сельдерей;</w:t>
      </w:r>
    </w:p>
    <w:p w:rsidR="00E85993" w:rsidRPr="00E85993" w:rsidRDefault="00E85993" w:rsidP="00E85993">
      <w:pPr>
        <w:numPr>
          <w:ilvl w:val="0"/>
          <w:numId w:val="4"/>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чернила;</w:t>
      </w:r>
    </w:p>
    <w:p w:rsidR="00E85993" w:rsidRPr="00E85993" w:rsidRDefault="00E85993" w:rsidP="00E85993">
      <w:pPr>
        <w:numPr>
          <w:ilvl w:val="0"/>
          <w:numId w:val="4"/>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пипетка;</w:t>
      </w:r>
    </w:p>
    <w:p w:rsidR="00E85993" w:rsidRPr="00E85993" w:rsidRDefault="00E85993" w:rsidP="00E85993">
      <w:pPr>
        <w:numPr>
          <w:ilvl w:val="0"/>
          <w:numId w:val="4"/>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емкость с водой</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Воспитатель предлагает детям познакомиться с процессом поглощения воды растениями. Для этого он берет банку и наливает в нее немного воды. Затем добавляет несколько капель чернил в банку с помощью пипетки, чтобы придать цвет воде. Помещает пучок сельдерея в воду и оставляет банку на некоторое время в теплом месте.</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u w:val="single"/>
          <w:lang w:eastAsia="ru-RU"/>
        </w:rPr>
        <w:t>Результат:</w:t>
      </w:r>
      <w:r w:rsidRPr="00E85993">
        <w:rPr>
          <w:rFonts w:ascii="Times New Roman" w:eastAsia="Times New Roman" w:hAnsi="Times New Roman" w:cs="Times New Roman"/>
          <w:color w:val="464646"/>
          <w:sz w:val="28"/>
          <w:szCs w:val="28"/>
          <w:lang w:eastAsia="ru-RU"/>
        </w:rPr>
        <w:t> Через несколько часов стебель и листья сельдерея окрасились.</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u w:val="single"/>
          <w:lang w:eastAsia="ru-RU"/>
        </w:rPr>
        <w:t>Объяснение:</w:t>
      </w:r>
      <w:r w:rsidRPr="00E85993">
        <w:rPr>
          <w:rFonts w:ascii="Times New Roman" w:eastAsia="Times New Roman" w:hAnsi="Times New Roman" w:cs="Times New Roman"/>
          <w:color w:val="464646"/>
          <w:sz w:val="28"/>
          <w:szCs w:val="28"/>
          <w:lang w:eastAsia="ru-RU"/>
        </w:rPr>
        <w:t> Стебель поглощает окрашенную воду, а от него вода поступает к листьям. Именно таким образом растения впитывают воду корнями из земли, после чего она поступает к стеблю и листьям.</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b/>
          <w:bCs/>
          <w:color w:val="464646"/>
          <w:sz w:val="28"/>
          <w:szCs w:val="28"/>
          <w:lang w:eastAsia="ru-RU"/>
        </w:rPr>
        <w:t>«Есть ли у растения органы дыхания?»</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u w:val="single"/>
          <w:lang w:eastAsia="ru-RU"/>
        </w:rPr>
        <w:t>Цель:</w:t>
      </w:r>
      <w:r w:rsidRPr="00E85993">
        <w:rPr>
          <w:rFonts w:ascii="Times New Roman" w:eastAsia="Times New Roman" w:hAnsi="Times New Roman" w:cs="Times New Roman"/>
          <w:color w:val="464646"/>
          <w:sz w:val="28"/>
          <w:szCs w:val="28"/>
          <w:lang w:eastAsia="ru-RU"/>
        </w:rPr>
        <w:t> помочь определить, что все части растения участвуют в дыхании.</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u w:val="single"/>
          <w:lang w:eastAsia="ru-RU"/>
        </w:rPr>
        <w:t>Материал:</w:t>
      </w:r>
      <w:r w:rsidRPr="00E85993">
        <w:rPr>
          <w:rFonts w:ascii="Times New Roman" w:eastAsia="Times New Roman" w:hAnsi="Times New Roman" w:cs="Times New Roman"/>
          <w:color w:val="464646"/>
          <w:sz w:val="28"/>
          <w:szCs w:val="28"/>
          <w:lang w:eastAsia="ru-RU"/>
        </w:rPr>
        <w:t> вода, комнатное растение, вазелин.</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u w:val="single"/>
          <w:lang w:eastAsia="ru-RU"/>
        </w:rPr>
        <w:t>Оборудование:</w:t>
      </w:r>
      <w:r w:rsidRPr="00E85993">
        <w:rPr>
          <w:rFonts w:ascii="Times New Roman" w:eastAsia="Times New Roman" w:hAnsi="Times New Roman" w:cs="Times New Roman"/>
          <w:color w:val="464646"/>
          <w:sz w:val="28"/>
          <w:szCs w:val="28"/>
          <w:lang w:eastAsia="ru-RU"/>
        </w:rPr>
        <w:t> прозрачная емкость, микроскоп, лупа.</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Ход занятия-экспериментирования</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1. Постановка исследовательской задачи</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Воспитатель предлагает детям узнать, проходит ли воздух через листья внутрь растения.</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2. Прогнозирование результата</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Дети высказывают предположения о том, как обнаружить воздух. Рассматривают срез листика через лупу </w:t>
      </w:r>
      <w:r w:rsidRPr="00E85993">
        <w:rPr>
          <w:rFonts w:ascii="Times New Roman" w:eastAsia="Times New Roman" w:hAnsi="Times New Roman" w:cs="Times New Roman"/>
          <w:i/>
          <w:iCs/>
          <w:color w:val="464646"/>
          <w:sz w:val="28"/>
          <w:szCs w:val="28"/>
          <w:lang w:eastAsia="ru-RU"/>
        </w:rPr>
        <w:t>(есть отверстия)</w:t>
      </w:r>
      <w:r w:rsidRPr="00E85993">
        <w:rPr>
          <w:rFonts w:ascii="Times New Roman" w:eastAsia="Times New Roman" w:hAnsi="Times New Roman" w:cs="Times New Roman"/>
          <w:color w:val="464646"/>
          <w:sz w:val="28"/>
          <w:szCs w:val="28"/>
          <w:lang w:eastAsia="ru-RU"/>
        </w:rPr>
        <w:t>, погружают стебель в воду </w:t>
      </w:r>
      <w:r w:rsidRPr="00E85993">
        <w:rPr>
          <w:rFonts w:ascii="Times New Roman" w:eastAsia="Times New Roman" w:hAnsi="Times New Roman" w:cs="Times New Roman"/>
          <w:i/>
          <w:iCs/>
          <w:color w:val="464646"/>
          <w:sz w:val="28"/>
          <w:szCs w:val="28"/>
          <w:lang w:eastAsia="ru-RU"/>
        </w:rPr>
        <w:t>(выделение пузырьков из стебля)</w:t>
      </w:r>
      <w:r w:rsidRPr="00E85993">
        <w:rPr>
          <w:rFonts w:ascii="Times New Roman" w:eastAsia="Times New Roman" w:hAnsi="Times New Roman" w:cs="Times New Roman"/>
          <w:color w:val="464646"/>
          <w:sz w:val="28"/>
          <w:szCs w:val="28"/>
          <w:lang w:eastAsia="ru-RU"/>
        </w:rPr>
        <w:t>.</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3. Выполнение эксперимента</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Воспитатель с детьми проводит долгосрочный опыт. Ребенок смазывает вазелином нижнюю часть листика растения, на котором дети обнаружили отверстия. Растение убирается на подоконник. Каждый день дети рассматривают смазанный лист, делают выводы. Через 12 дней смазанный вазелином лист погиб, а не смазанные листья остались зелеными и живыми.</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b/>
          <w:bCs/>
          <w:color w:val="464646"/>
          <w:sz w:val="28"/>
          <w:szCs w:val="28"/>
          <w:lang w:eastAsia="ru-RU"/>
        </w:rPr>
        <w:t>«Что выделяет растение?»</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u w:val="single"/>
          <w:lang w:eastAsia="ru-RU"/>
        </w:rPr>
        <w:lastRenderedPageBreak/>
        <w:t>Цель:</w:t>
      </w:r>
      <w:r w:rsidRPr="00E85993">
        <w:rPr>
          <w:rFonts w:ascii="Times New Roman" w:eastAsia="Times New Roman" w:hAnsi="Times New Roman" w:cs="Times New Roman"/>
          <w:color w:val="464646"/>
          <w:sz w:val="28"/>
          <w:szCs w:val="28"/>
          <w:lang w:eastAsia="ru-RU"/>
        </w:rPr>
        <w:t> помочь установить, что растение выделяет кислород; понять необходимость дыхания для растений.</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u w:val="single"/>
          <w:lang w:eastAsia="ru-RU"/>
        </w:rPr>
        <w:t>Материал:</w:t>
      </w:r>
      <w:r w:rsidRPr="00E85993">
        <w:rPr>
          <w:rFonts w:ascii="Times New Roman" w:eastAsia="Times New Roman" w:hAnsi="Times New Roman" w:cs="Times New Roman"/>
          <w:color w:val="464646"/>
          <w:sz w:val="28"/>
          <w:szCs w:val="28"/>
          <w:lang w:eastAsia="ru-RU"/>
        </w:rPr>
        <w:t> маленький горшочек с растением.</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u w:val="single"/>
          <w:lang w:eastAsia="ru-RU"/>
        </w:rPr>
        <w:t>Оборудование:</w:t>
      </w:r>
      <w:r w:rsidRPr="00E85993">
        <w:rPr>
          <w:rFonts w:ascii="Times New Roman" w:eastAsia="Times New Roman" w:hAnsi="Times New Roman" w:cs="Times New Roman"/>
          <w:color w:val="464646"/>
          <w:sz w:val="28"/>
          <w:szCs w:val="28"/>
          <w:lang w:eastAsia="ru-RU"/>
        </w:rPr>
        <w:t> большая стеклянная емкость с герметичной крышкой, лучинка, спички.</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Ход занятия-экспериментирования</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1. Постановка исследовательской задачи</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Воспитатель. Почему в лесу так приятно дышится? </w:t>
      </w:r>
      <w:r w:rsidRPr="00E85993">
        <w:rPr>
          <w:rFonts w:ascii="Times New Roman" w:eastAsia="Times New Roman" w:hAnsi="Times New Roman" w:cs="Times New Roman"/>
          <w:i/>
          <w:iCs/>
          <w:color w:val="464646"/>
          <w:sz w:val="28"/>
          <w:szCs w:val="28"/>
          <w:lang w:eastAsia="ru-RU"/>
        </w:rPr>
        <w:t>(Растения выделяют кислород, и его много, потому что много деревьев.)</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2. Прогнозирование результата</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Воспитатель предлагает детям зарисовать, что, по их предположениям, получится, если в ёмкость с крышкой поместить растение.</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3. Выполнение эксперимента</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Дети под руководством воспитателя выполняют опыт: помещают внутрь высокой прозрачной емкости с герметичной крышкой горшочек с растением. Ставят в теплое, светлое место </w:t>
      </w:r>
      <w:r w:rsidRPr="00E85993">
        <w:rPr>
          <w:rFonts w:ascii="Times New Roman" w:eastAsia="Times New Roman" w:hAnsi="Times New Roman" w:cs="Times New Roman"/>
          <w:i/>
          <w:iCs/>
          <w:color w:val="464646"/>
          <w:sz w:val="28"/>
          <w:szCs w:val="28"/>
          <w:lang w:eastAsia="ru-RU"/>
        </w:rPr>
        <w:t>(если растение дает кислород, в банке его должно стать больше)</w:t>
      </w:r>
      <w:r w:rsidRPr="00E85993">
        <w:rPr>
          <w:rFonts w:ascii="Times New Roman" w:eastAsia="Times New Roman" w:hAnsi="Times New Roman" w:cs="Times New Roman"/>
          <w:color w:val="464646"/>
          <w:sz w:val="28"/>
          <w:szCs w:val="28"/>
          <w:lang w:eastAsia="ru-RU"/>
        </w:rPr>
        <w:t>. Через 1—2 суток воспитатель ставит перед детьми вопрос: как узнать, накопился ли в банке кислород? </w:t>
      </w:r>
      <w:r w:rsidRPr="00E85993">
        <w:rPr>
          <w:rFonts w:ascii="Times New Roman" w:eastAsia="Times New Roman" w:hAnsi="Times New Roman" w:cs="Times New Roman"/>
          <w:i/>
          <w:iCs/>
          <w:color w:val="464646"/>
          <w:sz w:val="28"/>
          <w:szCs w:val="28"/>
          <w:lang w:eastAsia="ru-RU"/>
        </w:rPr>
        <w:t>(Предположения детей.)</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Воспитатель демонстрирует опыт. Дети наблюдают за яркой вспышкой пламени лучинки, внесенной в емкость сразу после снятия крышки.</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4. Фиксирование результатов эксперимента</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lang w:eastAsia="ru-RU"/>
        </w:rPr>
        <w:t>Воспитатель раздает детям их рисунки и предлагает сравнить свои представления с реально совершившимися событиями.</w:t>
      </w:r>
    </w:p>
    <w:p w:rsidR="00E85993" w:rsidRPr="00E85993" w:rsidRDefault="00E85993" w:rsidP="00E85993">
      <w:pPr>
        <w:spacing w:before="58" w:after="58" w:line="240" w:lineRule="auto"/>
        <w:ind w:firstLine="184"/>
        <w:rPr>
          <w:rFonts w:ascii="Times New Roman" w:eastAsia="Times New Roman" w:hAnsi="Times New Roman" w:cs="Times New Roman"/>
          <w:color w:val="464646"/>
          <w:sz w:val="28"/>
          <w:szCs w:val="28"/>
          <w:lang w:eastAsia="ru-RU"/>
        </w:rPr>
      </w:pPr>
      <w:r w:rsidRPr="00E85993">
        <w:rPr>
          <w:rFonts w:ascii="Times New Roman" w:eastAsia="Times New Roman" w:hAnsi="Times New Roman" w:cs="Times New Roman"/>
          <w:color w:val="464646"/>
          <w:sz w:val="28"/>
          <w:szCs w:val="28"/>
          <w:u w:val="single"/>
          <w:lang w:eastAsia="ru-RU"/>
        </w:rPr>
        <w:t>Вывод:</w:t>
      </w:r>
      <w:r w:rsidRPr="00E85993">
        <w:rPr>
          <w:rFonts w:ascii="Times New Roman" w:eastAsia="Times New Roman" w:hAnsi="Times New Roman" w:cs="Times New Roman"/>
          <w:color w:val="464646"/>
          <w:sz w:val="28"/>
          <w:szCs w:val="28"/>
          <w:lang w:eastAsia="ru-RU"/>
        </w:rPr>
        <w:t> Растения нужны животным и человеку для дыхания.</w:t>
      </w:r>
    </w:p>
    <w:p w:rsidR="00362AA4" w:rsidRPr="00E85993" w:rsidRDefault="00362AA4">
      <w:pPr>
        <w:rPr>
          <w:rFonts w:ascii="Times New Roman" w:hAnsi="Times New Roman" w:cs="Times New Roman"/>
          <w:sz w:val="28"/>
          <w:szCs w:val="28"/>
        </w:rPr>
      </w:pPr>
      <w:bookmarkStart w:id="0" w:name="_GoBack"/>
      <w:bookmarkEnd w:id="0"/>
    </w:p>
    <w:sectPr w:rsidR="00362AA4" w:rsidRPr="00E85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36767"/>
    <w:multiLevelType w:val="multilevel"/>
    <w:tmpl w:val="6F9A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F2DC3"/>
    <w:multiLevelType w:val="multilevel"/>
    <w:tmpl w:val="B08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B1216"/>
    <w:multiLevelType w:val="multilevel"/>
    <w:tmpl w:val="09EE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E1725"/>
    <w:multiLevelType w:val="multilevel"/>
    <w:tmpl w:val="3F88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E8"/>
    <w:rsid w:val="000365E8"/>
    <w:rsid w:val="00362AA4"/>
    <w:rsid w:val="00E85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B74A"/>
  <w15:chartTrackingRefBased/>
  <w15:docId w15:val="{9959487B-49A6-4500-8130-2E80F32B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970649">
      <w:bodyDiv w:val="1"/>
      <w:marLeft w:val="0"/>
      <w:marRight w:val="0"/>
      <w:marTop w:val="0"/>
      <w:marBottom w:val="0"/>
      <w:divBdr>
        <w:top w:val="none" w:sz="0" w:space="0" w:color="auto"/>
        <w:left w:val="none" w:sz="0" w:space="0" w:color="auto"/>
        <w:bottom w:val="none" w:sz="0" w:space="0" w:color="auto"/>
        <w:right w:val="none" w:sz="0" w:space="0" w:color="auto"/>
      </w:divBdr>
      <w:divsChild>
        <w:div w:id="861163534">
          <w:marLeft w:val="0"/>
          <w:marRight w:val="0"/>
          <w:marTop w:val="0"/>
          <w:marBottom w:val="0"/>
          <w:divBdr>
            <w:top w:val="none" w:sz="0" w:space="0" w:color="auto"/>
            <w:left w:val="none" w:sz="0" w:space="0" w:color="auto"/>
            <w:bottom w:val="none" w:sz="0" w:space="0" w:color="auto"/>
            <w:right w:val="none" w:sz="0" w:space="0" w:color="auto"/>
          </w:divBdr>
        </w:div>
      </w:divsChild>
    </w:div>
    <w:div w:id="1384790677">
      <w:bodyDiv w:val="1"/>
      <w:marLeft w:val="0"/>
      <w:marRight w:val="0"/>
      <w:marTop w:val="0"/>
      <w:marBottom w:val="0"/>
      <w:divBdr>
        <w:top w:val="none" w:sz="0" w:space="0" w:color="auto"/>
        <w:left w:val="none" w:sz="0" w:space="0" w:color="auto"/>
        <w:bottom w:val="none" w:sz="0" w:space="0" w:color="auto"/>
        <w:right w:val="none" w:sz="0" w:space="0" w:color="auto"/>
      </w:divBdr>
      <w:divsChild>
        <w:div w:id="195756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Aslanbeg Nabiev</dc:creator>
  <cp:keywords/>
  <dc:description/>
  <cp:lastModifiedBy>Aslanbeg Nabiev</cp:lastModifiedBy>
  <cp:revision>3</cp:revision>
  <dcterms:created xsi:type="dcterms:W3CDTF">2018-02-22T06:39:00Z</dcterms:created>
  <dcterms:modified xsi:type="dcterms:W3CDTF">2018-02-22T06:40:00Z</dcterms:modified>
</cp:coreProperties>
</file>