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4C" w:rsidRPr="00F95D4C" w:rsidRDefault="00F95D4C" w:rsidP="00F95D4C">
      <w:pPr>
        <w:pStyle w:val="headline"/>
        <w:shd w:val="clear" w:color="auto" w:fill="FFFFFF"/>
        <w:spacing w:before="225" w:beforeAutospacing="0" w:after="225" w:afterAutospacing="0"/>
        <w:ind w:firstLine="360"/>
        <w:jc w:val="center"/>
        <w:rPr>
          <w:b/>
          <w:color w:val="111111"/>
          <w:sz w:val="28"/>
          <w:szCs w:val="28"/>
        </w:rPr>
      </w:pPr>
      <w:r w:rsidRPr="00F95D4C">
        <w:rPr>
          <w:b/>
          <w:color w:val="111111"/>
          <w:sz w:val="28"/>
          <w:szCs w:val="28"/>
        </w:rPr>
        <w:t>Детское экспериментирование как средство познания мира неживой природы</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Особенностью умственного развития ребенка дошкольного возраста является преобладания образных форм </w:t>
      </w:r>
      <w:r w:rsidRPr="00F95D4C">
        <w:rPr>
          <w:rStyle w:val="a4"/>
          <w:color w:val="111111"/>
          <w:sz w:val="28"/>
          <w:szCs w:val="28"/>
          <w:bdr w:val="none" w:sz="0" w:space="0" w:color="auto" w:frame="1"/>
        </w:rPr>
        <w:t>познания</w:t>
      </w:r>
      <w:r w:rsidRPr="00F95D4C">
        <w:rPr>
          <w:color w:val="111111"/>
          <w:sz w:val="28"/>
          <w:szCs w:val="28"/>
        </w:rPr>
        <w:t>: восприятия, образного мышления, воображения. Основная функция умственного воспитания детей дошкольного возраста – формирование </w:t>
      </w:r>
      <w:r w:rsidRPr="00F95D4C">
        <w:rPr>
          <w:rStyle w:val="a4"/>
          <w:color w:val="111111"/>
          <w:sz w:val="28"/>
          <w:szCs w:val="28"/>
          <w:bdr w:val="none" w:sz="0" w:space="0" w:color="auto" w:frame="1"/>
        </w:rPr>
        <w:t>познавательной деятельности</w:t>
      </w:r>
      <w:r w:rsidRPr="00F95D4C">
        <w:rPr>
          <w:color w:val="111111"/>
          <w:sz w:val="28"/>
          <w:szCs w:val="28"/>
        </w:rPr>
        <w:t xml:space="preserve">, т. е. такой деятельности, которая понимается не только, как поиск знаний, умений и навыков, а главным образом, как поиск знаний самостоятельно или при тактичным руководством взрослого, в </w:t>
      </w:r>
      <w:proofErr w:type="gramStart"/>
      <w:r w:rsidRPr="00F95D4C">
        <w:rPr>
          <w:color w:val="111111"/>
          <w:sz w:val="28"/>
          <w:szCs w:val="28"/>
        </w:rPr>
        <w:t>ходе</w:t>
      </w:r>
      <w:proofErr w:type="gramEnd"/>
      <w:r w:rsidRPr="00F95D4C">
        <w:rPr>
          <w:color w:val="111111"/>
          <w:sz w:val="28"/>
          <w:szCs w:val="28"/>
        </w:rPr>
        <w:t xml:space="preserve"> которой ребенок учится </w:t>
      </w:r>
      <w:r w:rsidRPr="00F95D4C">
        <w:rPr>
          <w:rStyle w:val="a4"/>
          <w:color w:val="111111"/>
          <w:sz w:val="28"/>
          <w:szCs w:val="28"/>
          <w:bdr w:val="none" w:sz="0" w:space="0" w:color="auto" w:frame="1"/>
        </w:rPr>
        <w:t>познавать окружающий мир</w:t>
      </w:r>
      <w:r w:rsidRPr="00F95D4C">
        <w:rPr>
          <w:color w:val="111111"/>
          <w:sz w:val="28"/>
          <w:szCs w:val="28"/>
        </w:rPr>
        <w:t>. </w:t>
      </w:r>
      <w:r w:rsidRPr="00F95D4C">
        <w:rPr>
          <w:rStyle w:val="a4"/>
          <w:color w:val="111111"/>
          <w:sz w:val="28"/>
          <w:szCs w:val="28"/>
          <w:bdr w:val="none" w:sz="0" w:space="0" w:color="auto" w:frame="1"/>
        </w:rPr>
        <w:t>Познавательное</w:t>
      </w:r>
      <w:r w:rsidRPr="00F95D4C">
        <w:rPr>
          <w:color w:val="111111"/>
          <w:sz w:val="28"/>
          <w:szCs w:val="28"/>
        </w:rPr>
        <w:t> развитие проявляется в стремлении ребенка </w:t>
      </w:r>
      <w:r w:rsidRPr="00F95D4C">
        <w:rPr>
          <w:rStyle w:val="a4"/>
          <w:color w:val="111111"/>
          <w:sz w:val="28"/>
          <w:szCs w:val="28"/>
          <w:bdr w:val="none" w:sz="0" w:space="0" w:color="auto" w:frame="1"/>
        </w:rPr>
        <w:t>познать новое</w:t>
      </w:r>
      <w:r w:rsidRPr="00F95D4C">
        <w:rPr>
          <w:color w:val="111111"/>
          <w:sz w:val="28"/>
          <w:szCs w:val="28"/>
        </w:rPr>
        <w:t>, выяснить непонятное о качествах, свойствах предметов, явлений действительности, в желании вникнуть в их сущность, найти имеющиеся между ними связи и отношения.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Значение и направления работы по формированию представлений о </w:t>
      </w:r>
      <w:r w:rsidRPr="00F95D4C">
        <w:rPr>
          <w:rStyle w:val="a4"/>
          <w:color w:val="111111"/>
          <w:sz w:val="28"/>
          <w:szCs w:val="28"/>
          <w:bdr w:val="none" w:sz="0" w:space="0" w:color="auto" w:frame="1"/>
        </w:rPr>
        <w:t>природе</w:t>
      </w:r>
      <w:r w:rsidRPr="00F95D4C">
        <w:rPr>
          <w:rStyle w:val="a4"/>
          <w:color w:val="111111"/>
          <w:sz w:val="28"/>
          <w:szCs w:val="28"/>
          <w:bdr w:val="none" w:sz="0" w:space="0" w:color="auto" w:frame="1"/>
        </w:rPr>
        <w:t xml:space="preserve"> </w:t>
      </w:r>
      <w:r w:rsidRPr="00F95D4C">
        <w:rPr>
          <w:color w:val="111111"/>
          <w:sz w:val="28"/>
          <w:szCs w:val="28"/>
        </w:rPr>
        <w:t>отражены в Федеральном законе "Об образовании в Российской Федерации", и в федеральном государственном образовательном стандарте дошкольного образования.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Одной из образовательных областей представлено </w:t>
      </w:r>
      <w:r w:rsidRPr="00F95D4C">
        <w:rPr>
          <w:i/>
          <w:iCs/>
          <w:color w:val="111111"/>
          <w:sz w:val="28"/>
          <w:szCs w:val="28"/>
          <w:bdr w:val="none" w:sz="0" w:space="0" w:color="auto" w:frame="1"/>
        </w:rPr>
        <w:t>«</w:t>
      </w:r>
      <w:r w:rsidRPr="00F95D4C">
        <w:rPr>
          <w:rStyle w:val="a4"/>
          <w:i/>
          <w:iCs/>
          <w:color w:val="111111"/>
          <w:sz w:val="28"/>
          <w:szCs w:val="28"/>
          <w:bdr w:val="none" w:sz="0" w:space="0" w:color="auto" w:frame="1"/>
        </w:rPr>
        <w:t>Познавательное развитие</w:t>
      </w:r>
      <w:r w:rsidRPr="00F95D4C">
        <w:rPr>
          <w:i/>
          <w:iCs/>
          <w:color w:val="111111"/>
          <w:sz w:val="28"/>
          <w:szCs w:val="28"/>
          <w:bdr w:val="none" w:sz="0" w:space="0" w:color="auto" w:frame="1"/>
        </w:rPr>
        <w:t>»</w:t>
      </w:r>
      <w:r w:rsidRPr="00F95D4C">
        <w:rPr>
          <w:color w:val="111111"/>
          <w:sz w:val="28"/>
          <w:szCs w:val="28"/>
        </w:rPr>
        <w:t>, которое предполагает развитие интересов детей, любознательности и </w:t>
      </w:r>
      <w:r w:rsidRPr="00F95D4C">
        <w:rPr>
          <w:rStyle w:val="a4"/>
          <w:color w:val="111111"/>
          <w:sz w:val="28"/>
          <w:szCs w:val="28"/>
          <w:bdr w:val="none" w:sz="0" w:space="0" w:color="auto" w:frame="1"/>
        </w:rPr>
        <w:t>познавательной мотивации</w:t>
      </w:r>
      <w:r w:rsidRPr="00F95D4C">
        <w:rPr>
          <w:color w:val="111111"/>
          <w:sz w:val="28"/>
          <w:szCs w:val="28"/>
        </w:rPr>
        <w:t>; формирование </w:t>
      </w:r>
      <w:r w:rsidRPr="00F95D4C">
        <w:rPr>
          <w:rStyle w:val="a4"/>
          <w:color w:val="111111"/>
          <w:sz w:val="28"/>
          <w:szCs w:val="28"/>
          <w:bdr w:val="none" w:sz="0" w:space="0" w:color="auto" w:frame="1"/>
        </w:rPr>
        <w:t>познавательных действий</w:t>
      </w:r>
      <w:r w:rsidRPr="00F95D4C">
        <w:rPr>
          <w:color w:val="111111"/>
          <w:sz w:val="28"/>
          <w:szCs w:val="28"/>
        </w:rPr>
        <w:t>, становление сознания.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Реализация образовательной области </w:t>
      </w:r>
      <w:r w:rsidRPr="00F95D4C">
        <w:rPr>
          <w:i/>
          <w:iCs/>
          <w:color w:val="111111"/>
          <w:sz w:val="28"/>
          <w:szCs w:val="28"/>
          <w:bdr w:val="none" w:sz="0" w:space="0" w:color="auto" w:frame="1"/>
        </w:rPr>
        <w:t>«</w:t>
      </w:r>
      <w:r w:rsidRPr="00F95D4C">
        <w:rPr>
          <w:rStyle w:val="a4"/>
          <w:i/>
          <w:iCs/>
          <w:color w:val="111111"/>
          <w:sz w:val="28"/>
          <w:szCs w:val="28"/>
          <w:bdr w:val="none" w:sz="0" w:space="0" w:color="auto" w:frame="1"/>
        </w:rPr>
        <w:t>Познавательное развитие</w:t>
      </w:r>
      <w:r w:rsidRPr="00F95D4C">
        <w:rPr>
          <w:i/>
          <w:iCs/>
          <w:color w:val="111111"/>
          <w:sz w:val="28"/>
          <w:szCs w:val="28"/>
          <w:bdr w:val="none" w:sz="0" w:space="0" w:color="auto" w:frame="1"/>
        </w:rPr>
        <w:t>»</w:t>
      </w:r>
      <w:r w:rsidRPr="00F95D4C">
        <w:rPr>
          <w:color w:val="111111"/>
          <w:sz w:val="28"/>
          <w:szCs w:val="28"/>
        </w:rPr>
        <w:t> позволяет заложить базовые знания у детей, способствует формированию целостной картины </w:t>
      </w:r>
      <w:r w:rsidRPr="00F95D4C">
        <w:rPr>
          <w:rStyle w:val="a4"/>
          <w:color w:val="111111"/>
          <w:sz w:val="28"/>
          <w:szCs w:val="28"/>
          <w:bdr w:val="none" w:sz="0" w:space="0" w:color="auto" w:frame="1"/>
        </w:rPr>
        <w:t>мира</w:t>
      </w:r>
      <w:r w:rsidRPr="00F95D4C">
        <w:rPr>
          <w:color w:val="111111"/>
          <w:sz w:val="28"/>
          <w:szCs w:val="28"/>
        </w:rPr>
        <w:t>. Кроме того, экологические представления являются тем содержанием, которое в наибольшей степени способствует развитию </w:t>
      </w:r>
      <w:r w:rsidRPr="00F95D4C">
        <w:rPr>
          <w:rStyle w:val="a4"/>
          <w:color w:val="111111"/>
          <w:sz w:val="28"/>
          <w:szCs w:val="28"/>
          <w:bdr w:val="none" w:sz="0" w:space="0" w:color="auto" w:frame="1"/>
        </w:rPr>
        <w:t>детского мышления</w:t>
      </w:r>
      <w:r w:rsidRPr="00F95D4C">
        <w:rPr>
          <w:color w:val="111111"/>
          <w:sz w:val="28"/>
          <w:szCs w:val="28"/>
        </w:rPr>
        <w:t>. Для качественного решения задач экологического образования дошкольников необходимо учитывать особенности развития мышления данной возрастной категории. В связи с тем, что оно носит наглядно-действенный и наглядно-образный характер, педагогический процесс в дошкольном учреждении строится на наглядных и практических методах.</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В работах отечественных и зарубежных ученых дошкольное </w:t>
      </w:r>
      <w:r w:rsidRPr="00F95D4C">
        <w:rPr>
          <w:rStyle w:val="a4"/>
          <w:color w:val="111111"/>
          <w:sz w:val="28"/>
          <w:szCs w:val="28"/>
          <w:bdr w:val="none" w:sz="0" w:space="0" w:color="auto" w:frame="1"/>
        </w:rPr>
        <w:t>детство</w:t>
      </w:r>
      <w:r w:rsidRPr="00F95D4C">
        <w:rPr>
          <w:color w:val="111111"/>
          <w:sz w:val="28"/>
          <w:szCs w:val="28"/>
        </w:rPr>
        <w:t xml:space="preserve"> определяется как период, оптимальный для умственного развития и воспитания. Так считали педагоги, создавшие первые системы дошкольного воспитания, - Ф. </w:t>
      </w:r>
      <w:proofErr w:type="spellStart"/>
      <w:r w:rsidRPr="00F95D4C">
        <w:rPr>
          <w:color w:val="111111"/>
          <w:sz w:val="28"/>
          <w:szCs w:val="28"/>
        </w:rPr>
        <w:t>Фребель</w:t>
      </w:r>
      <w:proofErr w:type="spellEnd"/>
      <w:r w:rsidRPr="00F95D4C">
        <w:rPr>
          <w:color w:val="111111"/>
          <w:sz w:val="28"/>
          <w:szCs w:val="28"/>
        </w:rPr>
        <w:t xml:space="preserve">, М. </w:t>
      </w:r>
      <w:proofErr w:type="spellStart"/>
      <w:r w:rsidRPr="00F95D4C">
        <w:rPr>
          <w:color w:val="111111"/>
          <w:sz w:val="28"/>
          <w:szCs w:val="28"/>
        </w:rPr>
        <w:t>Монтессори</w:t>
      </w:r>
      <w:proofErr w:type="spellEnd"/>
      <w:r w:rsidRPr="00F95D4C">
        <w:rPr>
          <w:color w:val="111111"/>
          <w:sz w:val="28"/>
          <w:szCs w:val="28"/>
        </w:rPr>
        <w:t>. Но в настоящее время выявлено, что возможности </w:t>
      </w:r>
      <w:r w:rsidRPr="00F95D4C">
        <w:rPr>
          <w:rStyle w:val="a4"/>
          <w:color w:val="111111"/>
          <w:sz w:val="28"/>
          <w:szCs w:val="28"/>
          <w:bdr w:val="none" w:sz="0" w:space="0" w:color="auto" w:frame="1"/>
        </w:rPr>
        <w:t>познавательного</w:t>
      </w:r>
      <w:r w:rsidRPr="00F95D4C">
        <w:rPr>
          <w:rStyle w:val="a4"/>
          <w:color w:val="111111"/>
          <w:sz w:val="28"/>
          <w:szCs w:val="28"/>
          <w:bdr w:val="none" w:sz="0" w:space="0" w:color="auto" w:frame="1"/>
        </w:rPr>
        <w:t xml:space="preserve"> </w:t>
      </w:r>
      <w:r w:rsidRPr="00F95D4C">
        <w:rPr>
          <w:color w:val="111111"/>
          <w:sz w:val="28"/>
          <w:szCs w:val="28"/>
        </w:rPr>
        <w:t>развития детей дошкольного возраста значительно выше, чем это предполагалось ранее. Ребенок может не только </w:t>
      </w:r>
      <w:r w:rsidRPr="00F95D4C">
        <w:rPr>
          <w:rStyle w:val="a4"/>
          <w:color w:val="111111"/>
          <w:sz w:val="28"/>
          <w:szCs w:val="28"/>
          <w:bdr w:val="none" w:sz="0" w:space="0" w:color="auto" w:frame="1"/>
        </w:rPr>
        <w:t>познавать внешние</w:t>
      </w:r>
      <w:r w:rsidRPr="00F95D4C">
        <w:rPr>
          <w:color w:val="111111"/>
          <w:sz w:val="28"/>
          <w:szCs w:val="28"/>
        </w:rPr>
        <w:t>, наглядные свойства предметов и явлений, но и способен усваивать представления об общих связях, лежащих в основе многих явлений </w:t>
      </w:r>
      <w:r w:rsidRPr="00F95D4C">
        <w:rPr>
          <w:rStyle w:val="a4"/>
          <w:color w:val="111111"/>
          <w:sz w:val="28"/>
          <w:szCs w:val="28"/>
          <w:bdr w:val="none" w:sz="0" w:space="0" w:color="auto" w:frame="1"/>
        </w:rPr>
        <w:t>природы</w:t>
      </w:r>
      <w:r w:rsidRPr="00F95D4C">
        <w:rPr>
          <w:color w:val="111111"/>
          <w:sz w:val="28"/>
          <w:szCs w:val="28"/>
        </w:rPr>
        <w:t>, социальной жизни, овладевать способами анализа и решения разнообразных задач. В период дошкольного </w:t>
      </w:r>
      <w:r w:rsidRPr="00F95D4C">
        <w:rPr>
          <w:rStyle w:val="a4"/>
          <w:color w:val="111111"/>
          <w:sz w:val="28"/>
          <w:szCs w:val="28"/>
          <w:bdr w:val="none" w:sz="0" w:space="0" w:color="auto" w:frame="1"/>
        </w:rPr>
        <w:t>детства</w:t>
      </w:r>
      <w:r w:rsidRPr="00F95D4C">
        <w:rPr>
          <w:color w:val="111111"/>
          <w:sz w:val="28"/>
          <w:szCs w:val="28"/>
        </w:rPr>
        <w:t xml:space="preserve"> формируются способности к начальным формам обобщения, умозаключения, абстракции. Однако </w:t>
      </w:r>
      <w:r w:rsidRPr="00F95D4C">
        <w:rPr>
          <w:color w:val="111111"/>
          <w:sz w:val="28"/>
          <w:szCs w:val="28"/>
        </w:rPr>
        <w:lastRenderedPageBreak/>
        <w:t>такое </w:t>
      </w:r>
      <w:r w:rsidRPr="00F95D4C">
        <w:rPr>
          <w:rStyle w:val="a4"/>
          <w:color w:val="111111"/>
          <w:sz w:val="28"/>
          <w:szCs w:val="28"/>
          <w:bdr w:val="none" w:sz="0" w:space="0" w:color="auto" w:frame="1"/>
        </w:rPr>
        <w:t>познание</w:t>
      </w:r>
      <w:r w:rsidRPr="00F95D4C">
        <w:rPr>
          <w:color w:val="111111"/>
          <w:sz w:val="28"/>
          <w:szCs w:val="28"/>
        </w:rPr>
        <w:t> осуществляется детьми не в понятийной, а в основном в наглядно-образной форме, в процессе деятельности с </w:t>
      </w:r>
      <w:r w:rsidRPr="00F95D4C">
        <w:rPr>
          <w:rStyle w:val="a4"/>
          <w:color w:val="111111"/>
          <w:sz w:val="28"/>
          <w:szCs w:val="28"/>
          <w:bdr w:val="none" w:sz="0" w:space="0" w:color="auto" w:frame="1"/>
        </w:rPr>
        <w:t>познаваемыми предметами</w:t>
      </w:r>
      <w:r w:rsidRPr="00F95D4C">
        <w:rPr>
          <w:color w:val="111111"/>
          <w:sz w:val="28"/>
          <w:szCs w:val="28"/>
        </w:rPr>
        <w:t>, объектами.</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В настоящее время в системе дошкольного образования формируется эффективный метод </w:t>
      </w:r>
      <w:r w:rsidRPr="00F95D4C">
        <w:rPr>
          <w:rStyle w:val="a4"/>
          <w:color w:val="111111"/>
          <w:sz w:val="28"/>
          <w:szCs w:val="28"/>
          <w:bdr w:val="none" w:sz="0" w:space="0" w:color="auto" w:frame="1"/>
        </w:rPr>
        <w:t>познания</w:t>
      </w:r>
      <w:r w:rsidRPr="00F95D4C">
        <w:rPr>
          <w:color w:val="111111"/>
          <w:sz w:val="28"/>
          <w:szCs w:val="28"/>
        </w:rPr>
        <w:t> закономерностей и явлений окружающего </w:t>
      </w:r>
      <w:r w:rsidRPr="00F95D4C">
        <w:rPr>
          <w:rStyle w:val="a4"/>
          <w:color w:val="111111"/>
          <w:sz w:val="28"/>
          <w:szCs w:val="28"/>
          <w:bdr w:val="none" w:sz="0" w:space="0" w:color="auto" w:frame="1"/>
        </w:rPr>
        <w:t>мира – метод экспериментирования</w:t>
      </w:r>
      <w:r w:rsidRPr="00F95D4C">
        <w:rPr>
          <w:color w:val="111111"/>
          <w:sz w:val="28"/>
          <w:szCs w:val="28"/>
        </w:rPr>
        <w:t xml:space="preserve">. Исследователи А. И. Иванова, И. Э. Куликовская, Н. Н. </w:t>
      </w:r>
      <w:proofErr w:type="spellStart"/>
      <w:r w:rsidRPr="00F95D4C">
        <w:rPr>
          <w:color w:val="111111"/>
          <w:sz w:val="28"/>
          <w:szCs w:val="28"/>
        </w:rPr>
        <w:t>Поддьяков</w:t>
      </w:r>
      <w:proofErr w:type="spellEnd"/>
      <w:r w:rsidRPr="00F95D4C">
        <w:rPr>
          <w:color w:val="111111"/>
          <w:sz w:val="28"/>
          <w:szCs w:val="28"/>
        </w:rPr>
        <w:t>, Н. А. Рыжова считают, что достоинство метода заключается в том, что он дает детям реальное представление о различных сторонах изучаемого объекта, о его взаимоотношениях с другими объектами и со </w:t>
      </w:r>
      <w:r w:rsidRPr="00F95D4C">
        <w:rPr>
          <w:rStyle w:val="a4"/>
          <w:color w:val="111111"/>
          <w:sz w:val="28"/>
          <w:szCs w:val="28"/>
          <w:bdr w:val="none" w:sz="0" w:space="0" w:color="auto" w:frame="1"/>
        </w:rPr>
        <w:t>средой обитания</w:t>
      </w:r>
      <w:r w:rsidRPr="00F95D4C">
        <w:rPr>
          <w:color w:val="111111"/>
          <w:sz w:val="28"/>
          <w:szCs w:val="28"/>
        </w:rPr>
        <w:t>. Важнейшая особенность </w:t>
      </w:r>
      <w:r w:rsidRPr="00F95D4C">
        <w:rPr>
          <w:rStyle w:val="a4"/>
          <w:color w:val="111111"/>
          <w:sz w:val="28"/>
          <w:szCs w:val="28"/>
          <w:bdr w:val="none" w:sz="0" w:space="0" w:color="auto" w:frame="1"/>
        </w:rPr>
        <w:t>эксперимента состоит в том</w:t>
      </w:r>
      <w:r w:rsidRPr="00F95D4C">
        <w:rPr>
          <w:color w:val="111111"/>
          <w:sz w:val="28"/>
          <w:szCs w:val="28"/>
        </w:rPr>
        <w:t>, что в процессе его осуществления человек приобретает возможность управлять тем или иным </w:t>
      </w:r>
      <w:r w:rsidRPr="00F95D4C">
        <w:rPr>
          <w:color w:val="111111"/>
          <w:sz w:val="28"/>
          <w:szCs w:val="28"/>
          <w:u w:val="single"/>
          <w:bdr w:val="none" w:sz="0" w:space="0" w:color="auto" w:frame="1"/>
        </w:rPr>
        <w:t>явлением</w:t>
      </w:r>
      <w:r w:rsidRPr="00F95D4C">
        <w:rPr>
          <w:color w:val="111111"/>
          <w:sz w:val="28"/>
          <w:szCs w:val="28"/>
        </w:rPr>
        <w:t>: вызывать или прекращать его, изменить явления в том или ином направлении. Все эти основные особенности </w:t>
      </w:r>
      <w:r w:rsidRPr="00F95D4C">
        <w:rPr>
          <w:rStyle w:val="a4"/>
          <w:color w:val="111111"/>
          <w:sz w:val="28"/>
          <w:szCs w:val="28"/>
          <w:bdr w:val="none" w:sz="0" w:space="0" w:color="auto" w:frame="1"/>
        </w:rPr>
        <w:t>эксперимента</w:t>
      </w:r>
      <w:r w:rsidRPr="00F95D4C">
        <w:rPr>
          <w:color w:val="111111"/>
          <w:sz w:val="28"/>
          <w:szCs w:val="28"/>
        </w:rPr>
        <w:t>, правда еще в зачаточной форме, можно обнаружить в </w:t>
      </w:r>
      <w:r w:rsidRPr="00F95D4C">
        <w:rPr>
          <w:rStyle w:val="a4"/>
          <w:color w:val="111111"/>
          <w:sz w:val="28"/>
          <w:szCs w:val="28"/>
          <w:bdr w:val="none" w:sz="0" w:space="0" w:color="auto" w:frame="1"/>
        </w:rPr>
        <w:t>детском экспериментировании</w:t>
      </w:r>
      <w:r w:rsidRPr="00F95D4C">
        <w:rPr>
          <w:color w:val="111111"/>
          <w:sz w:val="28"/>
          <w:szCs w:val="28"/>
        </w:rPr>
        <w:t> с предметами и явлениям.</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rStyle w:val="a4"/>
          <w:color w:val="111111"/>
          <w:sz w:val="28"/>
          <w:szCs w:val="28"/>
          <w:bdr w:val="none" w:sz="0" w:space="0" w:color="auto" w:frame="1"/>
        </w:rPr>
        <w:t>Детское экспериментирование</w:t>
      </w:r>
      <w:r w:rsidRPr="00F95D4C">
        <w:rPr>
          <w:color w:val="111111"/>
          <w:sz w:val="28"/>
          <w:szCs w:val="28"/>
        </w:rPr>
        <w:t> характеризуется общей направленностью на получение новых сведений о том или ином предмете. В ходе </w:t>
      </w:r>
      <w:r w:rsidRPr="00F95D4C">
        <w:rPr>
          <w:rStyle w:val="a4"/>
          <w:color w:val="111111"/>
          <w:sz w:val="28"/>
          <w:szCs w:val="28"/>
          <w:bdr w:val="none" w:sz="0" w:space="0" w:color="auto" w:frame="1"/>
        </w:rPr>
        <w:t>экспериментальн</w:t>
      </w:r>
      <w:proofErr w:type="gramStart"/>
      <w:r w:rsidRPr="00F95D4C">
        <w:rPr>
          <w:rStyle w:val="a4"/>
          <w:color w:val="111111"/>
          <w:sz w:val="28"/>
          <w:szCs w:val="28"/>
          <w:bdr w:val="none" w:sz="0" w:space="0" w:color="auto" w:frame="1"/>
        </w:rPr>
        <w:t>о-</w:t>
      </w:r>
      <w:proofErr w:type="gramEnd"/>
      <w:r w:rsidRPr="00F95D4C">
        <w:rPr>
          <w:rStyle w:val="a4"/>
          <w:color w:val="111111"/>
          <w:sz w:val="28"/>
          <w:szCs w:val="28"/>
          <w:bdr w:val="none" w:sz="0" w:space="0" w:color="auto" w:frame="1"/>
        </w:rPr>
        <w:t xml:space="preserve"> познавательной</w:t>
      </w:r>
      <w:r w:rsidRPr="00F95D4C">
        <w:rPr>
          <w:color w:val="111111"/>
          <w:sz w:val="28"/>
          <w:szCs w:val="28"/>
        </w:rPr>
        <w:t> деятельности создаются такие ситуации, которые ребенок разрешает </w:t>
      </w:r>
      <w:r w:rsidRPr="00F95D4C">
        <w:rPr>
          <w:rStyle w:val="a4"/>
          <w:color w:val="111111"/>
          <w:sz w:val="28"/>
          <w:szCs w:val="28"/>
          <w:bdr w:val="none" w:sz="0" w:space="0" w:color="auto" w:frame="1"/>
        </w:rPr>
        <w:t>посредством проведения опыта и</w:t>
      </w:r>
      <w:r w:rsidRPr="00F95D4C">
        <w:rPr>
          <w:color w:val="111111"/>
          <w:sz w:val="28"/>
          <w:szCs w:val="28"/>
        </w:rPr>
        <w:t>, анализируя, делает вывод, умозаключение, самостоятельно овладевая представлением о том или иной физическом законе, явлении. Получение новых знаний и сведений выступает как основной мотив деятельности. При этом у детей ярко выражена установка на получение чего-то нового, неожиданного. В процессе </w:t>
      </w:r>
      <w:r w:rsidRPr="00F95D4C">
        <w:rPr>
          <w:rStyle w:val="a4"/>
          <w:color w:val="111111"/>
          <w:sz w:val="28"/>
          <w:szCs w:val="28"/>
          <w:bdr w:val="none" w:sz="0" w:space="0" w:color="auto" w:frame="1"/>
        </w:rPr>
        <w:t>экспериментирования</w:t>
      </w:r>
      <w:r w:rsidRPr="00F95D4C">
        <w:rPr>
          <w:color w:val="111111"/>
          <w:sz w:val="28"/>
          <w:szCs w:val="28"/>
        </w:rPr>
        <w:t> с новым объектом ребенок может получить совершенно неожиданную для него информацию, что часто ведет к изменению направленности деятельности, ее существенной перестройке. И в этом заключается основа чрезвычайной гибкости </w:t>
      </w:r>
      <w:r w:rsidRPr="00F95D4C">
        <w:rPr>
          <w:rStyle w:val="a4"/>
          <w:color w:val="111111"/>
          <w:sz w:val="28"/>
          <w:szCs w:val="28"/>
          <w:bdr w:val="none" w:sz="0" w:space="0" w:color="auto" w:frame="1"/>
        </w:rPr>
        <w:t>детского экспериментирования</w:t>
      </w:r>
      <w:r w:rsidRPr="00F95D4C">
        <w:rPr>
          <w:color w:val="111111"/>
          <w:sz w:val="28"/>
          <w:szCs w:val="28"/>
        </w:rPr>
        <w:t>, способности детей перестраивать свою деятельность в зависимости от полученных результатов.</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proofErr w:type="gramStart"/>
      <w:r w:rsidRPr="00F95D4C">
        <w:rPr>
          <w:rStyle w:val="a4"/>
          <w:color w:val="111111"/>
          <w:sz w:val="28"/>
          <w:szCs w:val="28"/>
          <w:bdr w:val="none" w:sz="0" w:space="0" w:color="auto" w:frame="1"/>
        </w:rPr>
        <w:t>Детское экспериментирование</w:t>
      </w:r>
      <w:r w:rsidRPr="00F95D4C">
        <w:rPr>
          <w:color w:val="111111"/>
          <w:sz w:val="28"/>
          <w:szCs w:val="28"/>
        </w:rPr>
        <w:t> имеет свою </w:t>
      </w:r>
      <w:r w:rsidRPr="00F95D4C">
        <w:rPr>
          <w:color w:val="111111"/>
          <w:sz w:val="28"/>
          <w:szCs w:val="28"/>
          <w:u w:val="single"/>
          <w:bdr w:val="none" w:sz="0" w:space="0" w:color="auto" w:frame="1"/>
        </w:rPr>
        <w:t>структуру</w:t>
      </w:r>
      <w:r w:rsidRPr="00F95D4C">
        <w:rPr>
          <w:color w:val="111111"/>
          <w:sz w:val="28"/>
          <w:szCs w:val="28"/>
        </w:rPr>
        <w:t>: цель – развитие умений ребенка взаимодействовать с исследуемыми объектами в "лабораторных" условиях как </w:t>
      </w:r>
      <w:r w:rsidRPr="00F95D4C">
        <w:rPr>
          <w:rStyle w:val="a4"/>
          <w:color w:val="111111"/>
          <w:sz w:val="28"/>
          <w:szCs w:val="28"/>
          <w:bdr w:val="none" w:sz="0" w:space="0" w:color="auto" w:frame="1"/>
        </w:rPr>
        <w:t>средствами познания окружающего мира</w:t>
      </w:r>
      <w:r w:rsidRPr="00F95D4C">
        <w:rPr>
          <w:color w:val="111111"/>
          <w:sz w:val="28"/>
          <w:szCs w:val="28"/>
        </w:rPr>
        <w:t>; задачи – развитие мыслительных процессов, мыслительных операций; освоение методов </w:t>
      </w:r>
      <w:r w:rsidRPr="00F95D4C">
        <w:rPr>
          <w:rStyle w:val="a4"/>
          <w:color w:val="111111"/>
          <w:sz w:val="28"/>
          <w:szCs w:val="28"/>
          <w:bdr w:val="none" w:sz="0" w:space="0" w:color="auto" w:frame="1"/>
        </w:rPr>
        <w:t>познания</w:t>
      </w:r>
      <w:r w:rsidRPr="00F95D4C">
        <w:rPr>
          <w:color w:val="111111"/>
          <w:sz w:val="28"/>
          <w:szCs w:val="28"/>
        </w:rPr>
        <w:t>; развитие причинно-следственных связей и отношений; </w:t>
      </w:r>
      <w:r w:rsidRPr="00F95D4C">
        <w:rPr>
          <w:rStyle w:val="a4"/>
          <w:color w:val="111111"/>
          <w:sz w:val="28"/>
          <w:szCs w:val="28"/>
          <w:bdr w:val="none" w:sz="0" w:space="0" w:color="auto" w:frame="1"/>
        </w:rPr>
        <w:t>средства – язык</w:t>
      </w:r>
      <w:r w:rsidRPr="00F95D4C">
        <w:rPr>
          <w:color w:val="111111"/>
          <w:sz w:val="28"/>
          <w:szCs w:val="28"/>
        </w:rPr>
        <w:t>, речь, поисковые действия; формы – элементарно-поисковая деятельность, опыты, </w:t>
      </w:r>
      <w:r w:rsidRPr="00F95D4C">
        <w:rPr>
          <w:rStyle w:val="a4"/>
          <w:color w:val="111111"/>
          <w:sz w:val="28"/>
          <w:szCs w:val="28"/>
          <w:bdr w:val="none" w:sz="0" w:space="0" w:color="auto" w:frame="1"/>
        </w:rPr>
        <w:t>эксперименты</w:t>
      </w:r>
      <w:r w:rsidRPr="00F95D4C">
        <w:rPr>
          <w:color w:val="111111"/>
          <w:sz w:val="28"/>
          <w:szCs w:val="28"/>
        </w:rPr>
        <w:t>, наблюдения;</w:t>
      </w:r>
      <w:proofErr w:type="gramEnd"/>
      <w:r w:rsidRPr="00F95D4C">
        <w:rPr>
          <w:color w:val="111111"/>
          <w:sz w:val="28"/>
          <w:szCs w:val="28"/>
        </w:rPr>
        <w:t xml:space="preserve"> результат - опыт самостоятельной деятельности, исследовательской работы, новые знания и умения, составляющие целый спектр психических новообразований.</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rStyle w:val="a4"/>
          <w:color w:val="111111"/>
          <w:sz w:val="28"/>
          <w:szCs w:val="28"/>
          <w:bdr w:val="none" w:sz="0" w:space="0" w:color="auto" w:frame="1"/>
        </w:rPr>
        <w:t>Эксперимент</w:t>
      </w:r>
      <w:r w:rsidRPr="00F95D4C">
        <w:rPr>
          <w:color w:val="111111"/>
          <w:sz w:val="28"/>
          <w:szCs w:val="28"/>
        </w:rPr>
        <w:t> должен отвечать следующим </w:t>
      </w:r>
      <w:r w:rsidRPr="00F95D4C">
        <w:rPr>
          <w:color w:val="111111"/>
          <w:sz w:val="28"/>
          <w:szCs w:val="28"/>
          <w:u w:val="single"/>
          <w:bdr w:val="none" w:sz="0" w:space="0" w:color="auto" w:frame="1"/>
        </w:rPr>
        <w:t>условиям</w:t>
      </w:r>
      <w:r w:rsidRPr="00F95D4C">
        <w:rPr>
          <w:color w:val="111111"/>
          <w:sz w:val="28"/>
          <w:szCs w:val="28"/>
        </w:rPr>
        <w:t>: максимальная простота конструкции приборов и правил обращения с ними, безотказность действия приборов и однозначность получаемых результатов, показ только существенных сторон явления или процесса, отчетливая видимость изучаемого явления, возможность участия ребенка в повторном показе </w:t>
      </w:r>
      <w:r w:rsidRPr="00F95D4C">
        <w:rPr>
          <w:rStyle w:val="a4"/>
          <w:color w:val="111111"/>
          <w:sz w:val="28"/>
          <w:szCs w:val="28"/>
          <w:bdr w:val="none" w:sz="0" w:space="0" w:color="auto" w:frame="1"/>
        </w:rPr>
        <w:t>эксперимента</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Критерием результативности </w:t>
      </w:r>
      <w:r w:rsidRPr="00F95D4C">
        <w:rPr>
          <w:rStyle w:val="a4"/>
          <w:color w:val="111111"/>
          <w:sz w:val="28"/>
          <w:szCs w:val="28"/>
          <w:bdr w:val="none" w:sz="0" w:space="0" w:color="auto" w:frame="1"/>
        </w:rPr>
        <w:t>детского экспериментирования</w:t>
      </w:r>
      <w:r w:rsidRPr="00F95D4C">
        <w:rPr>
          <w:color w:val="111111"/>
          <w:sz w:val="28"/>
          <w:szCs w:val="28"/>
        </w:rPr>
        <w:t> является не качество результата, а характеристика процесса, объективирующего интеллектуальную активность, </w:t>
      </w:r>
      <w:r w:rsidRPr="00F95D4C">
        <w:rPr>
          <w:rStyle w:val="a4"/>
          <w:color w:val="111111"/>
          <w:sz w:val="28"/>
          <w:szCs w:val="28"/>
          <w:bdr w:val="none" w:sz="0" w:space="0" w:color="auto" w:frame="1"/>
        </w:rPr>
        <w:t>познавательную</w:t>
      </w:r>
      <w:r w:rsidRPr="00F95D4C">
        <w:rPr>
          <w:color w:val="111111"/>
          <w:sz w:val="28"/>
          <w:szCs w:val="28"/>
        </w:rPr>
        <w:t> культуру и ценностное отношение к реальному миру.</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Детей 5-6 лет в рамках системы знаний о </w:t>
      </w:r>
      <w:r w:rsidRPr="00F95D4C">
        <w:rPr>
          <w:rStyle w:val="a4"/>
          <w:color w:val="111111"/>
          <w:sz w:val="28"/>
          <w:szCs w:val="28"/>
          <w:bdr w:val="none" w:sz="0" w:space="0" w:color="auto" w:frame="1"/>
        </w:rPr>
        <w:t>неживой природы</w:t>
      </w:r>
      <w:r w:rsidRPr="00F95D4C">
        <w:rPr>
          <w:color w:val="111111"/>
          <w:sz w:val="28"/>
          <w:szCs w:val="28"/>
        </w:rPr>
        <w:t> можно знакомить с магнитом, его простейшие свойства; (с агрегатными изменениями вещества </w:t>
      </w:r>
      <w:r w:rsidRPr="00F95D4C">
        <w:rPr>
          <w:i/>
          <w:iCs/>
          <w:color w:val="111111"/>
          <w:sz w:val="28"/>
          <w:szCs w:val="28"/>
          <w:bdr w:val="none" w:sz="0" w:space="0" w:color="auto" w:frame="1"/>
        </w:rPr>
        <w:t xml:space="preserve">(превращение твердых тел в жидкие, жидкие в парообразные </w:t>
      </w:r>
      <w:proofErr w:type="gramStart"/>
      <w:r w:rsidRPr="00F95D4C">
        <w:rPr>
          <w:i/>
          <w:iCs/>
          <w:color w:val="111111"/>
          <w:sz w:val="28"/>
          <w:szCs w:val="28"/>
          <w:bdr w:val="none" w:sz="0" w:space="0" w:color="auto" w:frame="1"/>
        </w:rPr>
        <w:t>и</w:t>
      </w:r>
      <w:proofErr w:type="gramEnd"/>
      <w:r w:rsidRPr="00F95D4C">
        <w:rPr>
          <w:i/>
          <w:iCs/>
          <w:color w:val="111111"/>
          <w:sz w:val="28"/>
          <w:szCs w:val="28"/>
          <w:bdr w:val="none" w:sz="0" w:space="0" w:color="auto" w:frame="1"/>
        </w:rPr>
        <w:t xml:space="preserve"> наоборот)</w:t>
      </w:r>
      <w:r w:rsidRPr="00F95D4C">
        <w:rPr>
          <w:color w:val="111111"/>
          <w:sz w:val="28"/>
          <w:szCs w:val="28"/>
        </w:rPr>
        <w:t>; с различными свойствами </w:t>
      </w:r>
      <w:r w:rsidRPr="00F95D4C">
        <w:rPr>
          <w:color w:val="111111"/>
          <w:sz w:val="28"/>
          <w:szCs w:val="28"/>
          <w:u w:val="single"/>
          <w:bdr w:val="none" w:sz="0" w:space="0" w:color="auto" w:frame="1"/>
        </w:rPr>
        <w:t>веществ</w:t>
      </w:r>
      <w:r w:rsidRPr="00F95D4C">
        <w:rPr>
          <w:color w:val="111111"/>
          <w:sz w:val="28"/>
          <w:szCs w:val="28"/>
        </w:rPr>
        <w:t>: твердость, мягкость, сыпучесть, вязкость, плавучесть, растворимость; с прямолинейностью распространения света; с движением тел и его основными компонентами; с шарообразностью Земли, с суточными и сезонными изменениями; со сравнением масс тел при помощи весов; со свойствами воздуха.</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Введение в мир </w:t>
      </w:r>
      <w:r w:rsidRPr="00F95D4C">
        <w:rPr>
          <w:rStyle w:val="a4"/>
          <w:color w:val="111111"/>
          <w:sz w:val="28"/>
          <w:szCs w:val="28"/>
          <w:bdr w:val="none" w:sz="0" w:space="0" w:color="auto" w:frame="1"/>
        </w:rPr>
        <w:t>неживой природы</w:t>
      </w:r>
      <w:r w:rsidRPr="00F95D4C">
        <w:rPr>
          <w:color w:val="111111"/>
          <w:sz w:val="28"/>
          <w:szCs w:val="28"/>
        </w:rPr>
        <w:t> должно происходить без сообщения ему каких-либо законов в формализованном виде, без заучивания, запоминания и повторения любых правил. При этом необходимо, чтобы в основе процесса ознакомления с явлениями </w:t>
      </w:r>
      <w:r w:rsidRPr="00F95D4C">
        <w:rPr>
          <w:rStyle w:val="a4"/>
          <w:color w:val="111111"/>
          <w:sz w:val="28"/>
          <w:szCs w:val="28"/>
          <w:bdr w:val="none" w:sz="0" w:space="0" w:color="auto" w:frame="1"/>
        </w:rPr>
        <w:t>природы</w:t>
      </w:r>
      <w:r w:rsidRPr="00F95D4C">
        <w:rPr>
          <w:color w:val="111111"/>
          <w:sz w:val="28"/>
          <w:szCs w:val="28"/>
        </w:rPr>
        <w:t> лежали действия ребенка с реальными компонентами явления.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Немаловажное значение в развитии </w:t>
      </w:r>
      <w:r w:rsidRPr="00F95D4C">
        <w:rPr>
          <w:rStyle w:val="a4"/>
          <w:color w:val="111111"/>
          <w:sz w:val="28"/>
          <w:szCs w:val="28"/>
          <w:bdr w:val="none" w:sz="0" w:space="0" w:color="auto" w:frame="1"/>
        </w:rPr>
        <w:t>детской</w:t>
      </w:r>
      <w:r w:rsidRPr="00F95D4C">
        <w:rPr>
          <w:color w:val="111111"/>
          <w:sz w:val="28"/>
          <w:szCs w:val="28"/>
        </w:rPr>
        <w:t> активности имеет хорошо оборудованная, насыщенная предметно-пространственная </w:t>
      </w:r>
      <w:r w:rsidRPr="00F95D4C">
        <w:rPr>
          <w:rStyle w:val="a4"/>
          <w:color w:val="111111"/>
          <w:sz w:val="28"/>
          <w:szCs w:val="28"/>
          <w:bdr w:val="none" w:sz="0" w:space="0" w:color="auto" w:frame="1"/>
        </w:rPr>
        <w:t>среда</w:t>
      </w:r>
      <w:r w:rsidRPr="00F95D4C">
        <w:rPr>
          <w:color w:val="111111"/>
          <w:sz w:val="28"/>
          <w:szCs w:val="28"/>
        </w:rPr>
        <w:t>. В концепции развивающей </w:t>
      </w:r>
      <w:r w:rsidRPr="00F95D4C">
        <w:rPr>
          <w:rStyle w:val="a4"/>
          <w:color w:val="111111"/>
          <w:sz w:val="28"/>
          <w:szCs w:val="28"/>
          <w:bdr w:val="none" w:sz="0" w:space="0" w:color="auto" w:frame="1"/>
        </w:rPr>
        <w:t>среды В</w:t>
      </w:r>
      <w:r w:rsidRPr="00F95D4C">
        <w:rPr>
          <w:color w:val="111111"/>
          <w:sz w:val="28"/>
          <w:szCs w:val="28"/>
        </w:rPr>
        <w:t xml:space="preserve">. А. Петровского, С. Л </w:t>
      </w:r>
      <w:proofErr w:type="spellStart"/>
      <w:r w:rsidRPr="00F95D4C">
        <w:rPr>
          <w:color w:val="111111"/>
          <w:sz w:val="28"/>
          <w:szCs w:val="28"/>
        </w:rPr>
        <w:t>Новоселовой</w:t>
      </w:r>
      <w:proofErr w:type="spellEnd"/>
      <w:r w:rsidRPr="00F95D4C">
        <w:rPr>
          <w:color w:val="111111"/>
          <w:sz w:val="28"/>
          <w:szCs w:val="28"/>
        </w:rPr>
        <w:t xml:space="preserve"> и др. рассматриваются подходы к ее построению с опорой на личностно-ориентированную модель взаимодействия взрослого и ребенка. </w:t>
      </w:r>
      <w:proofErr w:type="gramStart"/>
      <w:r w:rsidRPr="00F95D4C">
        <w:rPr>
          <w:color w:val="111111"/>
          <w:sz w:val="28"/>
          <w:szCs w:val="28"/>
        </w:rPr>
        <w:t>Организация развивающей </w:t>
      </w:r>
      <w:r w:rsidRPr="00F95D4C">
        <w:rPr>
          <w:rStyle w:val="a4"/>
          <w:color w:val="111111"/>
          <w:sz w:val="28"/>
          <w:szCs w:val="28"/>
          <w:bdr w:val="none" w:sz="0" w:space="0" w:color="auto" w:frame="1"/>
        </w:rPr>
        <w:t>среды</w:t>
      </w:r>
      <w:r w:rsidRPr="00F95D4C">
        <w:rPr>
          <w:color w:val="111111"/>
          <w:sz w:val="28"/>
          <w:szCs w:val="28"/>
        </w:rPr>
        <w:t>, которая станет мощным фактором, обогащающим </w:t>
      </w:r>
      <w:r w:rsidRPr="00F95D4C">
        <w:rPr>
          <w:rStyle w:val="a4"/>
          <w:color w:val="111111"/>
          <w:sz w:val="28"/>
          <w:szCs w:val="28"/>
          <w:bdr w:val="none" w:sz="0" w:space="0" w:color="auto" w:frame="1"/>
        </w:rPr>
        <w:t>детское развитие</w:t>
      </w:r>
      <w:r w:rsidRPr="00F95D4C">
        <w:rPr>
          <w:color w:val="111111"/>
          <w:sz w:val="28"/>
          <w:szCs w:val="28"/>
        </w:rPr>
        <w:t>, возможна только при соблюдении следующих принципов ее </w:t>
      </w:r>
      <w:r w:rsidRPr="00F95D4C">
        <w:rPr>
          <w:color w:val="111111"/>
          <w:sz w:val="28"/>
          <w:szCs w:val="28"/>
          <w:u w:val="single"/>
          <w:bdr w:val="none" w:sz="0" w:space="0" w:color="auto" w:frame="1"/>
        </w:rPr>
        <w:t>построения</w:t>
      </w:r>
      <w:r w:rsidRPr="00F95D4C">
        <w:rPr>
          <w:color w:val="111111"/>
          <w:sz w:val="28"/>
          <w:szCs w:val="28"/>
        </w:rPr>
        <w:t>: принцип дистанции, определенной позиции при взаимодействии ребенка с объектами </w:t>
      </w:r>
      <w:r w:rsidRPr="00F95D4C">
        <w:rPr>
          <w:rStyle w:val="a4"/>
          <w:color w:val="111111"/>
          <w:sz w:val="28"/>
          <w:szCs w:val="28"/>
          <w:bdr w:val="none" w:sz="0" w:space="0" w:color="auto" w:frame="1"/>
        </w:rPr>
        <w:t>неживой природы</w:t>
      </w:r>
      <w:r w:rsidRPr="00F95D4C">
        <w:rPr>
          <w:color w:val="111111"/>
          <w:sz w:val="28"/>
          <w:szCs w:val="28"/>
        </w:rPr>
        <w:t>, помогающий обнаружить физические законы; принцип активности, самостоятельности, предполагающий обнаружение физических законов при взаимодействии ребенка и находящимися в группе объектами;</w:t>
      </w:r>
      <w:proofErr w:type="gramEnd"/>
      <w:r w:rsidRPr="00F95D4C">
        <w:rPr>
          <w:color w:val="111111"/>
          <w:sz w:val="28"/>
          <w:szCs w:val="28"/>
        </w:rPr>
        <w:t xml:space="preserve"> принцип стабильности и динамичности в группе каждый объект имеет свое место, однако если возникает необходимость передвинуть его, то на новом месте он </w:t>
      </w:r>
      <w:proofErr w:type="gramStart"/>
      <w:r w:rsidRPr="00F95D4C">
        <w:rPr>
          <w:color w:val="111111"/>
          <w:sz w:val="28"/>
          <w:szCs w:val="28"/>
        </w:rPr>
        <w:t>символизирует</w:t>
      </w:r>
      <w:proofErr w:type="gramEnd"/>
      <w:r w:rsidRPr="00F95D4C">
        <w:rPr>
          <w:color w:val="111111"/>
          <w:sz w:val="28"/>
          <w:szCs w:val="28"/>
        </w:rPr>
        <w:t xml:space="preserve"> то же отношение взаимодействия или помогает ярче обозначить изучаемое отношение между объектами и явлениями физического </w:t>
      </w:r>
      <w:r w:rsidRPr="00F95D4C">
        <w:rPr>
          <w:rStyle w:val="a4"/>
          <w:color w:val="111111"/>
          <w:sz w:val="28"/>
          <w:szCs w:val="28"/>
          <w:bdr w:val="none" w:sz="0" w:space="0" w:color="auto" w:frame="1"/>
        </w:rPr>
        <w:t>мира</w:t>
      </w:r>
      <w:r w:rsidRPr="00F95D4C">
        <w:rPr>
          <w:color w:val="111111"/>
          <w:sz w:val="28"/>
          <w:szCs w:val="28"/>
        </w:rPr>
        <w:t>; комплексирование и гибкое зонирование. Данный принцип помогает выразить связи, существующие в мире живой и </w:t>
      </w:r>
      <w:r w:rsidRPr="00F95D4C">
        <w:rPr>
          <w:rStyle w:val="a4"/>
          <w:color w:val="111111"/>
          <w:sz w:val="28"/>
          <w:szCs w:val="28"/>
          <w:bdr w:val="none" w:sz="0" w:space="0" w:color="auto" w:frame="1"/>
        </w:rPr>
        <w:t>неживой природы</w:t>
      </w:r>
      <w:r w:rsidRPr="00F95D4C">
        <w:rPr>
          <w:color w:val="111111"/>
          <w:sz w:val="28"/>
          <w:szCs w:val="28"/>
        </w:rPr>
        <w:t>, в жизни человека и </w:t>
      </w:r>
      <w:r w:rsidRPr="00F95D4C">
        <w:rPr>
          <w:rStyle w:val="a4"/>
          <w:color w:val="111111"/>
          <w:sz w:val="28"/>
          <w:szCs w:val="28"/>
          <w:bdr w:val="none" w:sz="0" w:space="0" w:color="auto" w:frame="1"/>
        </w:rPr>
        <w:t>природы и др</w:t>
      </w:r>
      <w:r w:rsidRPr="00F95D4C">
        <w:rPr>
          <w:color w:val="111111"/>
          <w:sz w:val="28"/>
          <w:szCs w:val="28"/>
        </w:rPr>
        <w:t>.</w:t>
      </w:r>
      <w:proofErr w:type="gramStart"/>
      <w:r w:rsidRPr="00F95D4C">
        <w:rPr>
          <w:color w:val="111111"/>
          <w:sz w:val="28"/>
          <w:szCs w:val="28"/>
        </w:rPr>
        <w:t xml:space="preserve"> ;</w:t>
      </w:r>
      <w:proofErr w:type="gramEnd"/>
      <w:r w:rsidRPr="00F95D4C">
        <w:rPr>
          <w:color w:val="111111"/>
          <w:sz w:val="28"/>
          <w:szCs w:val="28"/>
        </w:rPr>
        <w:t xml:space="preserve"> принцип </w:t>
      </w:r>
      <w:proofErr w:type="spellStart"/>
      <w:r w:rsidRPr="00F95D4C">
        <w:rPr>
          <w:color w:val="111111"/>
          <w:sz w:val="28"/>
          <w:szCs w:val="28"/>
        </w:rPr>
        <w:t>эмоциогенности</w:t>
      </w:r>
      <w:proofErr w:type="spellEnd"/>
      <w:r w:rsidRPr="00F95D4C">
        <w:rPr>
          <w:color w:val="111111"/>
          <w:sz w:val="28"/>
          <w:szCs w:val="28"/>
        </w:rPr>
        <w:t>, индивидуальной комфортности позволяет ребенку почувствовать свою внутреннюю, глубинную связь с </w:t>
      </w:r>
      <w:r w:rsidRPr="00F95D4C">
        <w:rPr>
          <w:rStyle w:val="a4"/>
          <w:color w:val="111111"/>
          <w:sz w:val="28"/>
          <w:szCs w:val="28"/>
          <w:bdr w:val="none" w:sz="0" w:space="0" w:color="auto" w:frame="1"/>
        </w:rPr>
        <w:t>природой</w:t>
      </w:r>
      <w:r w:rsidRPr="00F95D4C">
        <w:rPr>
          <w:color w:val="111111"/>
          <w:sz w:val="28"/>
          <w:szCs w:val="28"/>
        </w:rPr>
        <w:t>, которая выполняет функцию создания внутреннего покоя человека, осознание своей гармоничности в мире </w:t>
      </w:r>
      <w:r w:rsidRPr="00F95D4C">
        <w:rPr>
          <w:rStyle w:val="a4"/>
          <w:color w:val="111111"/>
          <w:sz w:val="28"/>
          <w:szCs w:val="28"/>
          <w:bdr w:val="none" w:sz="0" w:space="0" w:color="auto" w:frame="1"/>
        </w:rPr>
        <w:t>природы</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Насыщенная предметно-пространственная </w:t>
      </w:r>
      <w:r w:rsidRPr="00F95D4C">
        <w:rPr>
          <w:rStyle w:val="a4"/>
          <w:color w:val="111111"/>
          <w:sz w:val="28"/>
          <w:szCs w:val="28"/>
          <w:bdr w:val="none" w:sz="0" w:space="0" w:color="auto" w:frame="1"/>
        </w:rPr>
        <w:t>среда</w:t>
      </w:r>
      <w:r w:rsidRPr="00F95D4C">
        <w:rPr>
          <w:color w:val="111111"/>
          <w:sz w:val="28"/>
          <w:szCs w:val="28"/>
        </w:rPr>
        <w:t xml:space="preserve"> стимулирует самостоятельную исследовательскую деятельность ребенка, создает оптимальные условия для активизации хода </w:t>
      </w:r>
      <w:proofErr w:type="gramStart"/>
      <w:r w:rsidRPr="00F95D4C">
        <w:rPr>
          <w:color w:val="111111"/>
          <w:sz w:val="28"/>
          <w:szCs w:val="28"/>
        </w:rPr>
        <w:t>саморазвитии</w:t>
      </w:r>
      <w:proofErr w:type="gramEnd"/>
      <w:r w:rsidRPr="00F95D4C">
        <w:rPr>
          <w:color w:val="111111"/>
          <w:sz w:val="28"/>
          <w:szCs w:val="28"/>
        </w:rPr>
        <w:t>. Поэтому для </w:t>
      </w:r>
      <w:r w:rsidRPr="00F95D4C">
        <w:rPr>
          <w:rStyle w:val="a4"/>
          <w:color w:val="111111"/>
          <w:sz w:val="28"/>
          <w:szCs w:val="28"/>
          <w:bdr w:val="none" w:sz="0" w:space="0" w:color="auto" w:frame="1"/>
        </w:rPr>
        <w:t>экспериментальной</w:t>
      </w:r>
      <w:r w:rsidRPr="00F95D4C">
        <w:rPr>
          <w:color w:val="111111"/>
          <w:sz w:val="28"/>
          <w:szCs w:val="28"/>
        </w:rPr>
        <w:t> деятельности детей необходима </w:t>
      </w:r>
      <w:r w:rsidRPr="00F95D4C">
        <w:rPr>
          <w:rStyle w:val="a4"/>
          <w:color w:val="111111"/>
          <w:sz w:val="28"/>
          <w:szCs w:val="28"/>
          <w:bdr w:val="none" w:sz="0" w:space="0" w:color="auto" w:frame="1"/>
        </w:rPr>
        <w:t>детская экспериментальная лаборатория</w:t>
      </w:r>
      <w:r w:rsidRPr="00F95D4C">
        <w:rPr>
          <w:color w:val="111111"/>
          <w:sz w:val="28"/>
          <w:szCs w:val="28"/>
        </w:rPr>
        <w:t>. Материалы, находящиеся в лаборатории распределяются по </w:t>
      </w:r>
      <w:r w:rsidRPr="00F95D4C">
        <w:rPr>
          <w:color w:val="111111"/>
          <w:sz w:val="28"/>
          <w:szCs w:val="28"/>
          <w:u w:val="single"/>
          <w:bdr w:val="none" w:sz="0" w:space="0" w:color="auto" w:frame="1"/>
        </w:rPr>
        <w:t>разделам</w:t>
      </w:r>
      <w:r w:rsidRPr="00F95D4C">
        <w:rPr>
          <w:color w:val="111111"/>
          <w:sz w:val="28"/>
          <w:szCs w:val="28"/>
        </w:rPr>
        <w:t>: </w:t>
      </w:r>
      <w:r w:rsidRPr="00F95D4C">
        <w:rPr>
          <w:i/>
          <w:iCs/>
          <w:color w:val="111111"/>
          <w:sz w:val="28"/>
          <w:szCs w:val="28"/>
          <w:bdr w:val="none" w:sz="0" w:space="0" w:color="auto" w:frame="1"/>
        </w:rPr>
        <w:t>«Песок и вода»</w:t>
      </w:r>
      <w:r w:rsidRPr="00F95D4C">
        <w:rPr>
          <w:color w:val="111111"/>
          <w:sz w:val="28"/>
          <w:szCs w:val="28"/>
        </w:rPr>
        <w:t>. </w:t>
      </w:r>
      <w:r w:rsidRPr="00F95D4C">
        <w:rPr>
          <w:i/>
          <w:iCs/>
          <w:color w:val="111111"/>
          <w:sz w:val="28"/>
          <w:szCs w:val="28"/>
          <w:bdr w:val="none" w:sz="0" w:space="0" w:color="auto" w:frame="1"/>
        </w:rPr>
        <w:t>«Звук»</w:t>
      </w:r>
      <w:r w:rsidRPr="00F95D4C">
        <w:rPr>
          <w:color w:val="111111"/>
          <w:sz w:val="28"/>
          <w:szCs w:val="28"/>
        </w:rPr>
        <w:t>. </w:t>
      </w:r>
      <w:r w:rsidRPr="00F95D4C">
        <w:rPr>
          <w:i/>
          <w:iCs/>
          <w:color w:val="111111"/>
          <w:sz w:val="28"/>
          <w:szCs w:val="28"/>
          <w:bdr w:val="none" w:sz="0" w:space="0" w:color="auto" w:frame="1"/>
        </w:rPr>
        <w:t>«Магниты»</w:t>
      </w:r>
      <w:r w:rsidRPr="00F95D4C">
        <w:rPr>
          <w:color w:val="111111"/>
          <w:sz w:val="28"/>
          <w:szCs w:val="28"/>
        </w:rPr>
        <w:t>. </w:t>
      </w:r>
      <w:r w:rsidRPr="00F95D4C">
        <w:rPr>
          <w:i/>
          <w:iCs/>
          <w:color w:val="111111"/>
          <w:sz w:val="28"/>
          <w:szCs w:val="28"/>
          <w:bdr w:val="none" w:sz="0" w:space="0" w:color="auto" w:frame="1"/>
        </w:rPr>
        <w:t>«Бумага»</w:t>
      </w:r>
      <w:r w:rsidRPr="00F95D4C">
        <w:rPr>
          <w:color w:val="111111"/>
          <w:sz w:val="28"/>
          <w:szCs w:val="28"/>
        </w:rPr>
        <w:t>. </w:t>
      </w:r>
      <w:r w:rsidRPr="00F95D4C">
        <w:rPr>
          <w:i/>
          <w:iCs/>
          <w:color w:val="111111"/>
          <w:sz w:val="28"/>
          <w:szCs w:val="28"/>
          <w:bdr w:val="none" w:sz="0" w:space="0" w:color="auto" w:frame="1"/>
        </w:rPr>
        <w:t>«Стекло»</w:t>
      </w:r>
      <w:r w:rsidRPr="00F95D4C">
        <w:rPr>
          <w:color w:val="111111"/>
          <w:sz w:val="28"/>
          <w:szCs w:val="28"/>
        </w:rPr>
        <w:t>. </w:t>
      </w:r>
      <w:r w:rsidRPr="00F95D4C">
        <w:rPr>
          <w:i/>
          <w:iCs/>
          <w:color w:val="111111"/>
          <w:sz w:val="28"/>
          <w:szCs w:val="28"/>
          <w:bdr w:val="none" w:sz="0" w:space="0" w:color="auto" w:frame="1"/>
        </w:rPr>
        <w:t>«Резина»</w:t>
      </w:r>
      <w:r w:rsidRPr="00F95D4C">
        <w:rPr>
          <w:color w:val="111111"/>
          <w:sz w:val="28"/>
          <w:szCs w:val="28"/>
        </w:rPr>
        <w:t xml:space="preserve">. </w:t>
      </w:r>
      <w:proofErr w:type="gramStart"/>
      <w:r w:rsidRPr="00F95D4C">
        <w:rPr>
          <w:color w:val="111111"/>
          <w:sz w:val="28"/>
          <w:szCs w:val="28"/>
        </w:rPr>
        <w:t>Для активизации </w:t>
      </w:r>
      <w:r w:rsidRPr="00F95D4C">
        <w:rPr>
          <w:rStyle w:val="a4"/>
          <w:color w:val="111111"/>
          <w:sz w:val="28"/>
          <w:szCs w:val="28"/>
          <w:bdr w:val="none" w:sz="0" w:space="0" w:color="auto" w:frame="1"/>
        </w:rPr>
        <w:t>детской</w:t>
      </w:r>
      <w:r w:rsidRPr="00F95D4C">
        <w:rPr>
          <w:rStyle w:val="a4"/>
          <w:color w:val="111111"/>
          <w:sz w:val="28"/>
          <w:szCs w:val="28"/>
          <w:bdr w:val="none" w:sz="0" w:space="0" w:color="auto" w:frame="1"/>
        </w:rPr>
        <w:t xml:space="preserve"> </w:t>
      </w:r>
      <w:r w:rsidRPr="00F95D4C">
        <w:rPr>
          <w:color w:val="111111"/>
          <w:sz w:val="28"/>
          <w:szCs w:val="28"/>
        </w:rPr>
        <w:t>исследовательской деятельности используется разнообразное </w:t>
      </w:r>
      <w:r w:rsidRPr="00F95D4C">
        <w:rPr>
          <w:color w:val="111111"/>
          <w:sz w:val="28"/>
          <w:szCs w:val="28"/>
          <w:u w:val="single"/>
          <w:bdr w:val="none" w:sz="0" w:space="0" w:color="auto" w:frame="1"/>
        </w:rPr>
        <w:t>оборудование</w:t>
      </w:r>
      <w:r w:rsidRPr="00F95D4C">
        <w:rPr>
          <w:color w:val="111111"/>
          <w:sz w:val="28"/>
          <w:szCs w:val="28"/>
        </w:rPr>
        <w:t>: — разнообразные емкости; — шприцы, трубочки — увеличительные стекла, лупы; — измерительные приборы; — компас, бинокль; — губка, пенопласт, поролон, и т. д.</w:t>
      </w:r>
      <w:proofErr w:type="gramEnd"/>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При оборудовании </w:t>
      </w:r>
      <w:r w:rsidRPr="00F95D4C">
        <w:rPr>
          <w:rStyle w:val="a4"/>
          <w:color w:val="111111"/>
          <w:sz w:val="28"/>
          <w:szCs w:val="28"/>
          <w:bdr w:val="none" w:sz="0" w:space="0" w:color="auto" w:frame="1"/>
        </w:rPr>
        <w:t>экспериментальной</w:t>
      </w:r>
      <w:r w:rsidRPr="00F95D4C">
        <w:rPr>
          <w:color w:val="111111"/>
          <w:sz w:val="28"/>
          <w:szCs w:val="28"/>
        </w:rPr>
        <w:t> лаборатории учитываются следующие </w:t>
      </w:r>
      <w:r w:rsidRPr="00F95D4C">
        <w:rPr>
          <w:color w:val="111111"/>
          <w:sz w:val="28"/>
          <w:szCs w:val="28"/>
          <w:u w:val="single"/>
          <w:bdr w:val="none" w:sz="0" w:space="0" w:color="auto" w:frame="1"/>
        </w:rPr>
        <w:t>требования</w:t>
      </w:r>
      <w:r w:rsidRPr="00F95D4C">
        <w:rPr>
          <w:color w:val="111111"/>
          <w:sz w:val="28"/>
          <w:szCs w:val="28"/>
        </w:rPr>
        <w:t>: безопасность для жизни и здоровья детей; - достаточность; доступность расположения. Материал для проведения опытов в </w:t>
      </w:r>
      <w:r w:rsidRPr="00F95D4C">
        <w:rPr>
          <w:rStyle w:val="a4"/>
          <w:color w:val="111111"/>
          <w:sz w:val="28"/>
          <w:szCs w:val="28"/>
          <w:bdr w:val="none" w:sz="0" w:space="0" w:color="auto" w:frame="1"/>
        </w:rPr>
        <w:t>экспериментальной</w:t>
      </w:r>
      <w:r w:rsidRPr="00F95D4C">
        <w:rPr>
          <w:color w:val="111111"/>
          <w:sz w:val="28"/>
          <w:szCs w:val="28"/>
        </w:rPr>
        <w:t> лаборатории меняется в соответствии с планом работы воспитателя. Важным является то, что материал, находящийся в лаборатории должен полностью соответствовать требованиям образовательной программы, реализуемой в ДОУ. Методические рекомендации по проведению занятий с использованием </w:t>
      </w:r>
      <w:r w:rsidRPr="00F95D4C">
        <w:rPr>
          <w:rStyle w:val="a4"/>
          <w:color w:val="111111"/>
          <w:sz w:val="28"/>
          <w:szCs w:val="28"/>
          <w:bdr w:val="none" w:sz="0" w:space="0" w:color="auto" w:frame="1"/>
        </w:rPr>
        <w:t>экспериментирования</w:t>
      </w:r>
      <w:r w:rsidRPr="00F95D4C">
        <w:rPr>
          <w:rStyle w:val="a4"/>
          <w:color w:val="111111"/>
          <w:sz w:val="28"/>
          <w:szCs w:val="28"/>
          <w:bdr w:val="none" w:sz="0" w:space="0" w:color="auto" w:frame="1"/>
        </w:rPr>
        <w:t xml:space="preserve"> </w:t>
      </w:r>
      <w:bookmarkStart w:id="0" w:name="_GoBack"/>
      <w:bookmarkEnd w:id="0"/>
      <w:r w:rsidRPr="00F95D4C">
        <w:rPr>
          <w:color w:val="111111"/>
          <w:sz w:val="28"/>
          <w:szCs w:val="28"/>
        </w:rPr>
        <w:t>встречаются в работах разных авторов Н. А. Рыжовой, И. Э. Куликовской, С. 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Эффективность и качество образования детей в </w:t>
      </w:r>
      <w:r w:rsidRPr="00F95D4C">
        <w:rPr>
          <w:rStyle w:val="a4"/>
          <w:color w:val="111111"/>
          <w:sz w:val="28"/>
          <w:szCs w:val="28"/>
          <w:bdr w:val="none" w:sz="0" w:space="0" w:color="auto" w:frame="1"/>
        </w:rPr>
        <w:t>детских</w:t>
      </w:r>
      <w:r w:rsidRPr="00F95D4C">
        <w:rPr>
          <w:color w:val="111111"/>
          <w:sz w:val="28"/>
          <w:szCs w:val="28"/>
        </w:rPr>
        <w:t> дошкольных учреждениях во многом обусловлено образовательной программой. Она определяет содержание образовательного процесса, отражает мировоззренческую, научную и методологическую концепцию дошкольного образования, фиксирует его содержание по всем основным </w:t>
      </w:r>
      <w:r w:rsidRPr="00F95D4C">
        <w:rPr>
          <w:i/>
          <w:iCs/>
          <w:color w:val="111111"/>
          <w:sz w:val="28"/>
          <w:szCs w:val="28"/>
          <w:bdr w:val="none" w:sz="0" w:space="0" w:color="auto" w:frame="1"/>
        </w:rPr>
        <w:t>(комплексная программа)</w:t>
      </w:r>
      <w:r w:rsidRPr="00F95D4C">
        <w:rPr>
          <w:color w:val="111111"/>
          <w:sz w:val="28"/>
          <w:szCs w:val="28"/>
        </w:rPr>
        <w:t> или одному </w:t>
      </w:r>
      <w:r w:rsidRPr="00F95D4C">
        <w:rPr>
          <w:i/>
          <w:iCs/>
          <w:color w:val="111111"/>
          <w:sz w:val="28"/>
          <w:szCs w:val="28"/>
          <w:bdr w:val="none" w:sz="0" w:space="0" w:color="auto" w:frame="1"/>
        </w:rPr>
        <w:t>(парциальная программа</w:t>
      </w:r>
      <w:proofErr w:type="gramStart"/>
      <w:r w:rsidRPr="00F95D4C">
        <w:rPr>
          <w:i/>
          <w:iCs/>
          <w:color w:val="111111"/>
          <w:sz w:val="28"/>
          <w:szCs w:val="28"/>
          <w:bdr w:val="none" w:sz="0" w:space="0" w:color="auto" w:frame="1"/>
        </w:rPr>
        <w:t>)</w:t>
      </w:r>
      <w:r w:rsidRPr="00F95D4C">
        <w:rPr>
          <w:color w:val="111111"/>
          <w:sz w:val="28"/>
          <w:szCs w:val="28"/>
        </w:rPr>
        <w:t>н</w:t>
      </w:r>
      <w:proofErr w:type="gramEnd"/>
      <w:r w:rsidRPr="00F95D4C">
        <w:rPr>
          <w:color w:val="111111"/>
          <w:sz w:val="28"/>
          <w:szCs w:val="28"/>
        </w:rPr>
        <w:t>аправлению развития ребенка. Дошкольные образовательные программы, реализующие экологическое направление развития ребенка ознакомления с миром живой и </w:t>
      </w:r>
      <w:r w:rsidRPr="00F95D4C">
        <w:rPr>
          <w:rStyle w:val="a4"/>
          <w:color w:val="111111"/>
          <w:sz w:val="28"/>
          <w:szCs w:val="28"/>
          <w:bdr w:val="none" w:sz="0" w:space="0" w:color="auto" w:frame="1"/>
        </w:rPr>
        <w:t>неживой природы</w:t>
      </w:r>
      <w:r w:rsidRPr="00F95D4C">
        <w:rPr>
          <w:color w:val="111111"/>
          <w:sz w:val="28"/>
          <w:szCs w:val="28"/>
        </w:rPr>
        <w:t>: парциальная программа </w:t>
      </w:r>
      <w:r w:rsidRPr="00F95D4C">
        <w:rPr>
          <w:i/>
          <w:iCs/>
          <w:color w:val="111111"/>
          <w:sz w:val="28"/>
          <w:szCs w:val="28"/>
          <w:bdr w:val="none" w:sz="0" w:space="0" w:color="auto" w:frame="1"/>
        </w:rPr>
        <w:t>«Юный эколог»</w:t>
      </w:r>
      <w:r w:rsidRPr="00F95D4C">
        <w:rPr>
          <w:color w:val="111111"/>
          <w:sz w:val="28"/>
          <w:szCs w:val="28"/>
        </w:rPr>
        <w:t> автор А. С. Николаева</w:t>
      </w:r>
      <w:proofErr w:type="gramStart"/>
      <w:r w:rsidRPr="00F95D4C">
        <w:rPr>
          <w:color w:val="111111"/>
          <w:sz w:val="28"/>
          <w:szCs w:val="28"/>
        </w:rPr>
        <w:t xml:space="preserve"> ;</w:t>
      </w:r>
      <w:proofErr w:type="gramEnd"/>
      <w:r w:rsidRPr="00F95D4C">
        <w:rPr>
          <w:color w:val="111111"/>
          <w:sz w:val="28"/>
          <w:szCs w:val="28"/>
        </w:rPr>
        <w:t xml:space="preserve"> программа </w:t>
      </w:r>
      <w:r w:rsidRPr="00F95D4C">
        <w:rPr>
          <w:i/>
          <w:iCs/>
          <w:color w:val="111111"/>
          <w:sz w:val="28"/>
          <w:szCs w:val="28"/>
          <w:bdr w:val="none" w:sz="0" w:space="0" w:color="auto" w:frame="1"/>
        </w:rPr>
        <w:t>«Наш дом — </w:t>
      </w:r>
      <w:r w:rsidRPr="00F95D4C">
        <w:rPr>
          <w:rStyle w:val="a4"/>
          <w:i/>
          <w:iCs/>
          <w:color w:val="111111"/>
          <w:sz w:val="28"/>
          <w:szCs w:val="28"/>
          <w:bdr w:val="none" w:sz="0" w:space="0" w:color="auto" w:frame="1"/>
        </w:rPr>
        <w:t>природа</w:t>
      </w:r>
      <w:r w:rsidRPr="00F95D4C">
        <w:rPr>
          <w:i/>
          <w:iCs/>
          <w:color w:val="111111"/>
          <w:sz w:val="28"/>
          <w:szCs w:val="28"/>
          <w:bdr w:val="none" w:sz="0" w:space="0" w:color="auto" w:frame="1"/>
        </w:rPr>
        <w:t>»</w:t>
      </w:r>
      <w:r w:rsidRPr="00F95D4C">
        <w:rPr>
          <w:color w:val="111111"/>
          <w:sz w:val="28"/>
          <w:szCs w:val="28"/>
        </w:rPr>
        <w:t> автор Н. А. Рыжова ; комплексная Программа </w:t>
      </w:r>
      <w:r w:rsidRPr="00F95D4C">
        <w:rPr>
          <w:i/>
          <w:iCs/>
          <w:color w:val="111111"/>
          <w:sz w:val="28"/>
          <w:szCs w:val="28"/>
          <w:bdr w:val="none" w:sz="0" w:space="0" w:color="auto" w:frame="1"/>
        </w:rPr>
        <w:t>«Из </w:t>
      </w:r>
      <w:r w:rsidRPr="00F95D4C">
        <w:rPr>
          <w:rStyle w:val="a4"/>
          <w:i/>
          <w:iCs/>
          <w:color w:val="111111"/>
          <w:sz w:val="28"/>
          <w:szCs w:val="28"/>
          <w:bdr w:val="none" w:sz="0" w:space="0" w:color="auto" w:frame="1"/>
        </w:rPr>
        <w:t>детства – в отрочество</w:t>
      </w:r>
      <w:r w:rsidRPr="00F95D4C">
        <w:rPr>
          <w:i/>
          <w:iCs/>
          <w:color w:val="111111"/>
          <w:sz w:val="28"/>
          <w:szCs w:val="28"/>
          <w:bdr w:val="none" w:sz="0" w:space="0" w:color="auto" w:frame="1"/>
        </w:rPr>
        <w:t>»</w:t>
      </w:r>
      <w:r w:rsidRPr="00F95D4C">
        <w:rPr>
          <w:color w:val="111111"/>
          <w:sz w:val="28"/>
          <w:szCs w:val="28"/>
        </w:rPr>
        <w:t xml:space="preserve">, авторы Т. Н. </w:t>
      </w:r>
      <w:proofErr w:type="spellStart"/>
      <w:r w:rsidRPr="00F95D4C">
        <w:rPr>
          <w:color w:val="111111"/>
          <w:sz w:val="28"/>
          <w:szCs w:val="28"/>
        </w:rPr>
        <w:t>Доронова</w:t>
      </w:r>
      <w:proofErr w:type="spellEnd"/>
      <w:r w:rsidRPr="00F95D4C">
        <w:rPr>
          <w:color w:val="111111"/>
          <w:sz w:val="28"/>
          <w:szCs w:val="28"/>
        </w:rPr>
        <w:t xml:space="preserve">, Л. Г. Голубева, Т. И. </w:t>
      </w:r>
      <w:proofErr w:type="spellStart"/>
      <w:r w:rsidRPr="00F95D4C">
        <w:rPr>
          <w:color w:val="111111"/>
          <w:sz w:val="28"/>
          <w:szCs w:val="28"/>
        </w:rPr>
        <w:t>Гризик</w:t>
      </w:r>
      <w:proofErr w:type="spellEnd"/>
      <w:r w:rsidRPr="00F95D4C">
        <w:rPr>
          <w:color w:val="111111"/>
          <w:sz w:val="28"/>
          <w:szCs w:val="28"/>
        </w:rPr>
        <w:t xml:space="preserve"> и др.</w:t>
      </w:r>
      <w:proofErr w:type="gramStart"/>
      <w:r w:rsidRPr="00F95D4C">
        <w:rPr>
          <w:color w:val="111111"/>
          <w:sz w:val="28"/>
          <w:szCs w:val="28"/>
        </w:rPr>
        <w:t xml:space="preserve"> ;</w:t>
      </w:r>
      <w:proofErr w:type="gramEnd"/>
      <w:r w:rsidRPr="00F95D4C">
        <w:rPr>
          <w:color w:val="111111"/>
          <w:sz w:val="28"/>
          <w:szCs w:val="28"/>
        </w:rPr>
        <w:t xml:space="preserve"> примерная Общеобразовательная программа воспитания, обучения и развития детей раннего и дошкольного возраста под редакцией Л. А. Парамоновой; программа </w:t>
      </w:r>
      <w:r w:rsidRPr="00F95D4C">
        <w:rPr>
          <w:i/>
          <w:iCs/>
          <w:color w:val="111111"/>
          <w:sz w:val="28"/>
          <w:szCs w:val="28"/>
          <w:bdr w:val="none" w:sz="0" w:space="0" w:color="auto" w:frame="1"/>
        </w:rPr>
        <w:t>«Мой край – моя святыня»</w:t>
      </w:r>
      <w:r w:rsidRPr="00F95D4C">
        <w:rPr>
          <w:color w:val="111111"/>
          <w:sz w:val="28"/>
          <w:szCs w:val="28"/>
        </w:rPr>
        <w:t> авторы Л. А. Бобылева, А. В. Султанова.</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Для выявления уровня подготовленности детей старшего дошкольного возраста к </w:t>
      </w:r>
      <w:r w:rsidRPr="00F95D4C">
        <w:rPr>
          <w:rStyle w:val="a4"/>
          <w:color w:val="111111"/>
          <w:sz w:val="28"/>
          <w:szCs w:val="28"/>
          <w:bdr w:val="none" w:sz="0" w:space="0" w:color="auto" w:frame="1"/>
        </w:rPr>
        <w:t>экспериментальной</w:t>
      </w:r>
      <w:r w:rsidRPr="00F95D4C">
        <w:rPr>
          <w:color w:val="111111"/>
          <w:sz w:val="28"/>
          <w:szCs w:val="28"/>
        </w:rPr>
        <w:t> деятельности было проведена исследовательская работа, которая проводилась на базе ДОУ №16 </w:t>
      </w:r>
      <w:r w:rsidRPr="00F95D4C">
        <w:rPr>
          <w:i/>
          <w:iCs/>
          <w:color w:val="111111"/>
          <w:sz w:val="28"/>
          <w:szCs w:val="28"/>
          <w:bdr w:val="none" w:sz="0" w:space="0" w:color="auto" w:frame="1"/>
        </w:rPr>
        <w:t>«Родничок»</w:t>
      </w:r>
      <w:r w:rsidRPr="00F95D4C">
        <w:rPr>
          <w:color w:val="111111"/>
          <w:sz w:val="28"/>
          <w:szCs w:val="28"/>
        </w:rPr>
        <w:t> ст. Архонская в старшей группе дошкольного возраста. Цель констатирующего этапа исследования состояла в выявлении уровня подготовленности детей старшего дошкольного возраста к </w:t>
      </w:r>
      <w:r w:rsidRPr="00F95D4C">
        <w:rPr>
          <w:rStyle w:val="a4"/>
          <w:color w:val="111111"/>
          <w:sz w:val="28"/>
          <w:szCs w:val="28"/>
          <w:bdr w:val="none" w:sz="0" w:space="0" w:color="auto" w:frame="1"/>
        </w:rPr>
        <w:t>экспериментальной</w:t>
      </w:r>
      <w:r w:rsidRPr="00F95D4C">
        <w:rPr>
          <w:color w:val="111111"/>
          <w:sz w:val="28"/>
          <w:szCs w:val="28"/>
        </w:rPr>
        <w:t> деятельности с миром </w:t>
      </w:r>
      <w:r w:rsidRPr="00F95D4C">
        <w:rPr>
          <w:rStyle w:val="a4"/>
          <w:color w:val="111111"/>
          <w:sz w:val="28"/>
          <w:szCs w:val="28"/>
          <w:bdr w:val="none" w:sz="0" w:space="0" w:color="auto" w:frame="1"/>
        </w:rPr>
        <w:t>неживой природы</w:t>
      </w:r>
      <w:r w:rsidRPr="00F95D4C">
        <w:rPr>
          <w:color w:val="111111"/>
          <w:sz w:val="28"/>
          <w:szCs w:val="28"/>
        </w:rPr>
        <w:t>; развития </w:t>
      </w:r>
      <w:r w:rsidRPr="00F95D4C">
        <w:rPr>
          <w:rStyle w:val="a4"/>
          <w:color w:val="111111"/>
          <w:sz w:val="28"/>
          <w:szCs w:val="28"/>
          <w:bdr w:val="none" w:sz="0" w:space="0" w:color="auto" w:frame="1"/>
        </w:rPr>
        <w:t>познавательных</w:t>
      </w:r>
      <w:r w:rsidRPr="00F95D4C">
        <w:rPr>
          <w:color w:val="111111"/>
          <w:sz w:val="28"/>
          <w:szCs w:val="28"/>
        </w:rPr>
        <w:t> процессов детей 5-6 лет. Для выявления уровня подготовленности детей к </w:t>
      </w:r>
      <w:r w:rsidRPr="00F95D4C">
        <w:rPr>
          <w:rStyle w:val="a4"/>
          <w:color w:val="111111"/>
          <w:sz w:val="28"/>
          <w:szCs w:val="28"/>
          <w:bdr w:val="none" w:sz="0" w:space="0" w:color="auto" w:frame="1"/>
        </w:rPr>
        <w:t>экспериментальной</w:t>
      </w:r>
      <w:r w:rsidRPr="00F95D4C">
        <w:rPr>
          <w:color w:val="111111"/>
          <w:sz w:val="28"/>
          <w:szCs w:val="28"/>
        </w:rPr>
        <w:t xml:space="preserve"> деятельности были использованы методики Г. А. </w:t>
      </w:r>
      <w:proofErr w:type="spellStart"/>
      <w:r w:rsidRPr="00F95D4C">
        <w:rPr>
          <w:color w:val="111111"/>
          <w:sz w:val="28"/>
          <w:szCs w:val="28"/>
        </w:rPr>
        <w:t>Урунтаевой</w:t>
      </w:r>
      <w:proofErr w:type="spellEnd"/>
      <w:r w:rsidRPr="00F95D4C">
        <w:rPr>
          <w:color w:val="111111"/>
          <w:sz w:val="28"/>
          <w:szCs w:val="28"/>
        </w:rPr>
        <w:t xml:space="preserve"> и Н. А. Рыжовой. В процессе исследования было выявлено, что 35% детей имеют низкий уровень, 50% детей – </w:t>
      </w:r>
      <w:r w:rsidRPr="00F95D4C">
        <w:rPr>
          <w:rStyle w:val="a4"/>
          <w:color w:val="111111"/>
          <w:sz w:val="28"/>
          <w:szCs w:val="28"/>
          <w:bdr w:val="none" w:sz="0" w:space="0" w:color="auto" w:frame="1"/>
        </w:rPr>
        <w:t>средний уровень</w:t>
      </w:r>
      <w:r w:rsidRPr="00F95D4C">
        <w:rPr>
          <w:color w:val="111111"/>
          <w:sz w:val="28"/>
          <w:szCs w:val="28"/>
        </w:rPr>
        <w:t>, и 15% детей старшей группы имеют высокий уровень подготовленности к </w:t>
      </w:r>
      <w:r w:rsidRPr="00F95D4C">
        <w:rPr>
          <w:rStyle w:val="a4"/>
          <w:color w:val="111111"/>
          <w:sz w:val="28"/>
          <w:szCs w:val="28"/>
          <w:bdr w:val="none" w:sz="0" w:space="0" w:color="auto" w:frame="1"/>
        </w:rPr>
        <w:t>экспериментальной деятельности</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В процессе исследования были выявлены следующие проблемы в организации </w:t>
      </w:r>
      <w:r w:rsidRPr="00F95D4C">
        <w:rPr>
          <w:rStyle w:val="a4"/>
          <w:color w:val="111111"/>
          <w:sz w:val="28"/>
          <w:szCs w:val="28"/>
          <w:bdr w:val="none" w:sz="0" w:space="0" w:color="auto" w:frame="1"/>
        </w:rPr>
        <w:t>детского экспериментирования у детей</w:t>
      </w:r>
      <w:r w:rsidRPr="00F95D4C">
        <w:rPr>
          <w:color w:val="111111"/>
          <w:sz w:val="28"/>
          <w:szCs w:val="28"/>
        </w:rPr>
        <w:t>. Дети выявляют единичные, несущественные признаки предметов, вначале не осознают своих суждений; суждения начинают связываться на основе простейшего обобщений; испытывают затруднения в установки отличительных признаков, видят только признаки сходства и не находят отличительные признаки. Не всегда правильно называли отличительные характеристики объектов </w:t>
      </w:r>
      <w:r w:rsidRPr="00F95D4C">
        <w:rPr>
          <w:rStyle w:val="a4"/>
          <w:color w:val="111111"/>
          <w:sz w:val="28"/>
          <w:szCs w:val="28"/>
          <w:bdr w:val="none" w:sz="0" w:space="0" w:color="auto" w:frame="1"/>
        </w:rPr>
        <w:t>неживой природы</w:t>
      </w:r>
      <w:r w:rsidRPr="00F95D4C">
        <w:rPr>
          <w:color w:val="111111"/>
          <w:sz w:val="28"/>
          <w:szCs w:val="28"/>
        </w:rPr>
        <w:t>. Затруднялись при ответе на вопрос, для чего они используются.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Были выявлены следующие проблемы у </w:t>
      </w:r>
      <w:r w:rsidRPr="00F95D4C">
        <w:rPr>
          <w:color w:val="111111"/>
          <w:sz w:val="28"/>
          <w:szCs w:val="28"/>
          <w:u w:val="single"/>
          <w:bdr w:val="none" w:sz="0" w:space="0" w:color="auto" w:frame="1"/>
        </w:rPr>
        <w:t>педагогов</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 </w:t>
      </w:r>
      <w:proofErr w:type="gramStart"/>
      <w:r w:rsidRPr="00F95D4C">
        <w:rPr>
          <w:color w:val="111111"/>
          <w:sz w:val="28"/>
          <w:szCs w:val="28"/>
        </w:rPr>
        <w:t>не умение</w:t>
      </w:r>
      <w:proofErr w:type="gramEnd"/>
      <w:r w:rsidRPr="00F95D4C">
        <w:rPr>
          <w:color w:val="111111"/>
          <w:sz w:val="28"/>
          <w:szCs w:val="28"/>
        </w:rPr>
        <w:t xml:space="preserve"> создавать развивающую </w:t>
      </w:r>
      <w:r w:rsidRPr="00F95D4C">
        <w:rPr>
          <w:rStyle w:val="a4"/>
          <w:color w:val="111111"/>
          <w:sz w:val="28"/>
          <w:szCs w:val="28"/>
          <w:bdr w:val="none" w:sz="0" w:space="0" w:color="auto" w:frame="1"/>
        </w:rPr>
        <w:t>среду</w:t>
      </w:r>
      <w:r w:rsidRPr="00F95D4C">
        <w:rPr>
          <w:color w:val="111111"/>
          <w:sz w:val="28"/>
          <w:szCs w:val="28"/>
        </w:rPr>
        <w:t> в соответствии с возрастными особенностями детей;</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не умение планировать и отбирать материал для </w:t>
      </w:r>
      <w:r w:rsidRPr="00F95D4C">
        <w:rPr>
          <w:rStyle w:val="a4"/>
          <w:color w:val="111111"/>
          <w:sz w:val="28"/>
          <w:szCs w:val="28"/>
          <w:bdr w:val="none" w:sz="0" w:space="0" w:color="auto" w:frame="1"/>
        </w:rPr>
        <w:t>детского экспериментирования</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 </w:t>
      </w:r>
      <w:proofErr w:type="gramStart"/>
      <w:r w:rsidRPr="00F95D4C">
        <w:rPr>
          <w:color w:val="111111"/>
          <w:sz w:val="28"/>
          <w:szCs w:val="28"/>
        </w:rPr>
        <w:t>не знание</w:t>
      </w:r>
      <w:proofErr w:type="gramEnd"/>
      <w:r w:rsidRPr="00F95D4C">
        <w:rPr>
          <w:color w:val="111111"/>
          <w:sz w:val="28"/>
          <w:szCs w:val="28"/>
        </w:rPr>
        <w:t xml:space="preserve"> особенностей организации процесса </w:t>
      </w:r>
      <w:r w:rsidRPr="00F95D4C">
        <w:rPr>
          <w:rStyle w:val="a4"/>
          <w:color w:val="111111"/>
          <w:sz w:val="28"/>
          <w:szCs w:val="28"/>
          <w:bdr w:val="none" w:sz="0" w:space="0" w:color="auto" w:frame="1"/>
        </w:rPr>
        <w:t>экспериментальной деятельности</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 </w:t>
      </w:r>
      <w:proofErr w:type="gramStart"/>
      <w:r w:rsidRPr="00F95D4C">
        <w:rPr>
          <w:color w:val="111111"/>
          <w:sz w:val="28"/>
          <w:szCs w:val="28"/>
        </w:rPr>
        <w:t>не владение</w:t>
      </w:r>
      <w:proofErr w:type="gramEnd"/>
      <w:r w:rsidRPr="00F95D4C">
        <w:rPr>
          <w:color w:val="111111"/>
          <w:sz w:val="28"/>
          <w:szCs w:val="28"/>
        </w:rPr>
        <w:t xml:space="preserve"> парциальными программами по организации </w:t>
      </w:r>
      <w:r w:rsidRPr="00F95D4C">
        <w:rPr>
          <w:rStyle w:val="a4"/>
          <w:color w:val="111111"/>
          <w:sz w:val="28"/>
          <w:szCs w:val="28"/>
          <w:bdr w:val="none" w:sz="0" w:space="0" w:color="auto" w:frame="1"/>
        </w:rPr>
        <w:t>детского экспериментирования</w:t>
      </w:r>
      <w:r w:rsidRPr="00F95D4C">
        <w:rPr>
          <w:color w:val="111111"/>
          <w:sz w:val="28"/>
          <w:szCs w:val="28"/>
        </w:rPr>
        <w:t>.</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Выявленные проблемы натолкнули нас на продолжение исследования данной темы и разработки методических рекомендации по реализации этих программ в образовательном пространстве дошкольного учреждения.</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u w:val="single"/>
          <w:bdr w:val="none" w:sz="0" w:space="0" w:color="auto" w:frame="1"/>
        </w:rPr>
        <w:t>Литература</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u w:val="single"/>
          <w:bdr w:val="none" w:sz="0" w:space="0" w:color="auto" w:frame="1"/>
        </w:rPr>
        <w:t>Литература</w:t>
      </w:r>
      <w:r w:rsidRPr="00F95D4C">
        <w:rPr>
          <w:color w:val="111111"/>
          <w:sz w:val="28"/>
          <w:szCs w:val="28"/>
        </w:rPr>
        <w:t>:</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1. Бобылева Л. А., Султанова А. В. Мой край – моя </w:t>
      </w:r>
      <w:r w:rsidRPr="00F95D4C">
        <w:rPr>
          <w:color w:val="111111"/>
          <w:sz w:val="28"/>
          <w:szCs w:val="28"/>
          <w:u w:val="single"/>
          <w:bdr w:val="none" w:sz="0" w:space="0" w:color="auto" w:frame="1"/>
        </w:rPr>
        <w:t>святыня</w:t>
      </w:r>
      <w:r w:rsidRPr="00F95D4C">
        <w:rPr>
          <w:color w:val="111111"/>
          <w:sz w:val="28"/>
          <w:szCs w:val="28"/>
        </w:rPr>
        <w:t xml:space="preserve">: Программа по экологическому образованию дошкольников и методические рекомендации к проведению занятий. </w:t>
      </w:r>
      <w:proofErr w:type="gramStart"/>
      <w:r w:rsidRPr="00F95D4C">
        <w:rPr>
          <w:color w:val="111111"/>
          <w:sz w:val="28"/>
          <w:szCs w:val="28"/>
        </w:rPr>
        <w:t>Владикавказ.: СОГУ, 2000. – 53 с. </w:t>
      </w:r>
      <w:r w:rsidRPr="00F95D4C">
        <w:rPr>
          <w:rStyle w:val="a4"/>
          <w:color w:val="111111"/>
          <w:sz w:val="28"/>
          <w:szCs w:val="28"/>
          <w:bdr w:val="none" w:sz="0" w:space="0" w:color="auto" w:frame="1"/>
        </w:rPr>
        <w:t>детском саду</w:t>
      </w:r>
      <w:r w:rsidRPr="00F95D4C">
        <w:rPr>
          <w:color w:val="111111"/>
          <w:sz w:val="28"/>
          <w:szCs w:val="28"/>
        </w:rPr>
        <w:t>.</w:t>
      </w:r>
      <w:proofErr w:type="gramEnd"/>
      <w:r w:rsidRPr="00F95D4C">
        <w:rPr>
          <w:color w:val="111111"/>
          <w:sz w:val="28"/>
          <w:szCs w:val="28"/>
        </w:rPr>
        <w:t xml:space="preserve"> </w:t>
      </w:r>
      <w:proofErr w:type="spellStart"/>
      <w:r w:rsidRPr="00F95D4C">
        <w:rPr>
          <w:color w:val="111111"/>
          <w:sz w:val="28"/>
          <w:szCs w:val="28"/>
        </w:rPr>
        <w:t>М.:Мозаика-Синтез</w:t>
      </w:r>
      <w:proofErr w:type="spellEnd"/>
      <w:r w:rsidRPr="00F95D4C">
        <w:rPr>
          <w:color w:val="111111"/>
          <w:sz w:val="28"/>
          <w:szCs w:val="28"/>
        </w:rPr>
        <w:t>, 2010. -112с.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 xml:space="preserve">2. </w:t>
      </w:r>
      <w:proofErr w:type="spellStart"/>
      <w:r w:rsidRPr="00F95D4C">
        <w:rPr>
          <w:color w:val="111111"/>
          <w:sz w:val="28"/>
          <w:szCs w:val="28"/>
        </w:rPr>
        <w:t>Доронова</w:t>
      </w:r>
      <w:proofErr w:type="spellEnd"/>
      <w:r w:rsidRPr="00F95D4C">
        <w:rPr>
          <w:color w:val="111111"/>
          <w:sz w:val="28"/>
          <w:szCs w:val="28"/>
        </w:rPr>
        <w:t xml:space="preserve"> Т. Н. и др.: Программа для родителей и воспитателей по формированию здоровья и развитию детей 4-7 лет. М.: Просвещение, 2007. - 143 с.</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3. Иванова А. И. Методика организации экологических наблюдений и </w:t>
      </w:r>
      <w:r w:rsidRPr="00F95D4C">
        <w:rPr>
          <w:rStyle w:val="a4"/>
          <w:color w:val="111111"/>
          <w:sz w:val="28"/>
          <w:szCs w:val="28"/>
          <w:bdr w:val="none" w:sz="0" w:space="0" w:color="auto" w:frame="1"/>
        </w:rPr>
        <w:t>экспериментов в детском саду</w:t>
      </w:r>
      <w:r w:rsidRPr="00F95D4C">
        <w:rPr>
          <w:color w:val="111111"/>
          <w:sz w:val="28"/>
          <w:szCs w:val="28"/>
        </w:rPr>
        <w:t>: Пособие для работников дошкольных учреждений. М.: ТЦ Сфера, 2004. — 56 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4. Концепция дошкольного воспитания // Дошкольное воспитание. 1989. № 5. - C. 10-23.</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5. </w:t>
      </w:r>
      <w:proofErr w:type="gramStart"/>
      <w:r w:rsidRPr="00F95D4C">
        <w:rPr>
          <w:color w:val="111111"/>
          <w:sz w:val="28"/>
          <w:szCs w:val="28"/>
        </w:rPr>
        <w:t>Куликовская</w:t>
      </w:r>
      <w:proofErr w:type="gramEnd"/>
      <w:r w:rsidRPr="00F95D4C">
        <w:rPr>
          <w:color w:val="111111"/>
          <w:sz w:val="28"/>
          <w:szCs w:val="28"/>
        </w:rPr>
        <w:t xml:space="preserve"> И. Э, </w:t>
      </w:r>
      <w:proofErr w:type="spellStart"/>
      <w:r w:rsidRPr="00F95D4C">
        <w:rPr>
          <w:color w:val="111111"/>
          <w:sz w:val="28"/>
          <w:szCs w:val="28"/>
        </w:rPr>
        <w:t>Совгир</w:t>
      </w:r>
      <w:proofErr w:type="spellEnd"/>
      <w:r w:rsidRPr="00F95D4C">
        <w:rPr>
          <w:color w:val="111111"/>
          <w:sz w:val="28"/>
          <w:szCs w:val="28"/>
        </w:rPr>
        <w:t xml:space="preserve"> Н. Н. </w:t>
      </w:r>
      <w:r w:rsidRPr="00F95D4C">
        <w:rPr>
          <w:rStyle w:val="a4"/>
          <w:color w:val="111111"/>
          <w:sz w:val="28"/>
          <w:szCs w:val="28"/>
          <w:bdr w:val="none" w:sz="0" w:space="0" w:color="auto" w:frame="1"/>
        </w:rPr>
        <w:t>Детское экспериментирование</w:t>
      </w:r>
      <w:r w:rsidRPr="00F95D4C">
        <w:rPr>
          <w:color w:val="111111"/>
          <w:sz w:val="28"/>
          <w:szCs w:val="28"/>
        </w:rPr>
        <w:t>. Старший дошкольный возраст. М.: Педагогическое общество России, 2003.- 79с.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 xml:space="preserve">6. </w:t>
      </w:r>
      <w:proofErr w:type="spellStart"/>
      <w:r w:rsidRPr="00F95D4C">
        <w:rPr>
          <w:color w:val="111111"/>
          <w:sz w:val="28"/>
          <w:szCs w:val="28"/>
        </w:rPr>
        <w:t>Монтессори</w:t>
      </w:r>
      <w:proofErr w:type="spellEnd"/>
      <w:r w:rsidRPr="00F95D4C">
        <w:rPr>
          <w:color w:val="111111"/>
          <w:sz w:val="28"/>
          <w:szCs w:val="28"/>
        </w:rPr>
        <w:t xml:space="preserve"> М. Руководство к моему методу. М. </w:t>
      </w:r>
      <w:proofErr w:type="spellStart"/>
      <w:r w:rsidRPr="00F95D4C">
        <w:rPr>
          <w:color w:val="111111"/>
          <w:sz w:val="28"/>
          <w:szCs w:val="28"/>
        </w:rPr>
        <w:t>Типолитогр</w:t>
      </w:r>
      <w:proofErr w:type="spellEnd"/>
      <w:r w:rsidRPr="00F95D4C">
        <w:rPr>
          <w:color w:val="111111"/>
          <w:sz w:val="28"/>
          <w:szCs w:val="28"/>
        </w:rPr>
        <w:t>. Т-</w:t>
      </w:r>
      <w:proofErr w:type="spellStart"/>
      <w:r w:rsidRPr="00F95D4C">
        <w:rPr>
          <w:color w:val="111111"/>
          <w:sz w:val="28"/>
          <w:szCs w:val="28"/>
        </w:rPr>
        <w:t>ва</w:t>
      </w:r>
      <w:proofErr w:type="spellEnd"/>
      <w:r w:rsidRPr="00F95D4C">
        <w:rPr>
          <w:color w:val="111111"/>
          <w:sz w:val="28"/>
          <w:szCs w:val="28"/>
        </w:rPr>
        <w:t xml:space="preserve"> И. Н. </w:t>
      </w:r>
      <w:proofErr w:type="spellStart"/>
      <w:r w:rsidRPr="00F95D4C">
        <w:rPr>
          <w:color w:val="111111"/>
          <w:sz w:val="28"/>
          <w:szCs w:val="28"/>
        </w:rPr>
        <w:t>Кушнерев</w:t>
      </w:r>
      <w:proofErr w:type="spellEnd"/>
      <w:r w:rsidRPr="00F95D4C">
        <w:rPr>
          <w:color w:val="111111"/>
          <w:sz w:val="28"/>
          <w:szCs w:val="28"/>
        </w:rPr>
        <w:t xml:space="preserve"> и К, 1916. - 64c.</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7. Николаева С. Ознакомление дошкольников с </w:t>
      </w:r>
      <w:r w:rsidRPr="00F95D4C">
        <w:rPr>
          <w:rStyle w:val="a4"/>
          <w:color w:val="111111"/>
          <w:sz w:val="28"/>
          <w:szCs w:val="28"/>
          <w:bdr w:val="none" w:sz="0" w:space="0" w:color="auto" w:frame="1"/>
        </w:rPr>
        <w:t>неживой природой</w:t>
      </w:r>
      <w:r w:rsidRPr="00F95D4C">
        <w:rPr>
          <w:color w:val="111111"/>
          <w:sz w:val="28"/>
          <w:szCs w:val="28"/>
        </w:rPr>
        <w:t>. // Дошкольное воспитание. 2000. № 7 .- C.31-38.</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8. Николаева С. Н. Юный эколог. Программа экологического воспитания дошкольников и условия ее реализации в </w:t>
      </w:r>
      <w:r w:rsidRPr="00F95D4C">
        <w:rPr>
          <w:rStyle w:val="a4"/>
          <w:color w:val="111111"/>
          <w:sz w:val="28"/>
          <w:szCs w:val="28"/>
          <w:bdr w:val="none" w:sz="0" w:space="0" w:color="auto" w:frame="1"/>
        </w:rPr>
        <w:t>детском саду М</w:t>
      </w:r>
      <w:r w:rsidRPr="00F95D4C">
        <w:rPr>
          <w:color w:val="111111"/>
          <w:sz w:val="28"/>
          <w:szCs w:val="28"/>
        </w:rPr>
        <w:t>.: Мозаика-Синтез, 2004. – 128 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9. Парамонова Л. А. Примерная общеобразовательная программа воспитания, обучения и развития детей раннего и дошкольного возраста. М.: Карапуз-Дидактика, 2004. - 208 с.</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10. </w:t>
      </w:r>
      <w:proofErr w:type="gramStart"/>
      <w:r w:rsidRPr="00F95D4C">
        <w:rPr>
          <w:color w:val="111111"/>
          <w:sz w:val="28"/>
          <w:szCs w:val="28"/>
        </w:rPr>
        <w:t>Петровский</w:t>
      </w:r>
      <w:proofErr w:type="gramEnd"/>
      <w:r w:rsidRPr="00F95D4C">
        <w:rPr>
          <w:color w:val="111111"/>
          <w:sz w:val="28"/>
          <w:szCs w:val="28"/>
        </w:rPr>
        <w:t xml:space="preserve"> В. А., Новоселова С. Л. </w:t>
      </w:r>
      <w:r w:rsidRPr="00F95D4C">
        <w:rPr>
          <w:i/>
          <w:iCs/>
          <w:color w:val="111111"/>
          <w:sz w:val="28"/>
          <w:szCs w:val="28"/>
          <w:bdr w:val="none" w:sz="0" w:space="0" w:color="auto" w:frame="1"/>
        </w:rPr>
        <w:t>(в коллективе авторов)</w:t>
      </w:r>
      <w:r w:rsidRPr="00F95D4C">
        <w:rPr>
          <w:color w:val="111111"/>
          <w:sz w:val="28"/>
          <w:szCs w:val="28"/>
        </w:rPr>
        <w:t>. Развивающая предметно-пространственная </w:t>
      </w:r>
      <w:r w:rsidRPr="00F95D4C">
        <w:rPr>
          <w:rStyle w:val="a4"/>
          <w:color w:val="111111"/>
          <w:sz w:val="28"/>
          <w:szCs w:val="28"/>
          <w:bdr w:val="none" w:sz="0" w:space="0" w:color="auto" w:frame="1"/>
        </w:rPr>
        <w:t>среда детства – М</w:t>
      </w:r>
      <w:r w:rsidRPr="00F95D4C">
        <w:rPr>
          <w:color w:val="111111"/>
          <w:sz w:val="28"/>
          <w:szCs w:val="28"/>
        </w:rPr>
        <w:t>.: ВНИИТЭ, 1997. – 60 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 xml:space="preserve">11. </w:t>
      </w:r>
      <w:proofErr w:type="spellStart"/>
      <w:r w:rsidRPr="00F95D4C">
        <w:rPr>
          <w:color w:val="111111"/>
          <w:sz w:val="28"/>
          <w:szCs w:val="28"/>
        </w:rPr>
        <w:t>Поддьяков</w:t>
      </w:r>
      <w:proofErr w:type="spellEnd"/>
      <w:r w:rsidRPr="00F95D4C">
        <w:rPr>
          <w:color w:val="111111"/>
          <w:sz w:val="28"/>
          <w:szCs w:val="28"/>
        </w:rPr>
        <w:t xml:space="preserve"> Н. Н., </w:t>
      </w:r>
      <w:proofErr w:type="spellStart"/>
      <w:r w:rsidRPr="00F95D4C">
        <w:rPr>
          <w:color w:val="111111"/>
          <w:sz w:val="28"/>
          <w:szCs w:val="28"/>
        </w:rPr>
        <w:t>Говоркова</w:t>
      </w:r>
      <w:proofErr w:type="spellEnd"/>
      <w:r w:rsidRPr="00F95D4C">
        <w:rPr>
          <w:color w:val="111111"/>
          <w:sz w:val="28"/>
          <w:szCs w:val="28"/>
        </w:rPr>
        <w:t xml:space="preserve"> А. Ф. Развитие мышления и умственное воспитание дошкольника. </w:t>
      </w:r>
      <w:proofErr w:type="gramStart"/>
      <w:r w:rsidRPr="00F95D4C">
        <w:rPr>
          <w:color w:val="111111"/>
          <w:sz w:val="28"/>
          <w:szCs w:val="28"/>
        </w:rPr>
        <w:t>—М</w:t>
      </w:r>
      <w:proofErr w:type="gramEnd"/>
      <w:r w:rsidRPr="00F95D4C">
        <w:rPr>
          <w:color w:val="111111"/>
          <w:sz w:val="28"/>
          <w:szCs w:val="28"/>
        </w:rPr>
        <w:t>.: Педагогика 1985. —200 с.</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12. Рыжова Н. А. Диагностика экологического образования </w:t>
      </w:r>
      <w:r w:rsidRPr="00F95D4C">
        <w:rPr>
          <w:color w:val="111111"/>
          <w:sz w:val="28"/>
          <w:szCs w:val="28"/>
          <w:u w:val="single"/>
          <w:bdr w:val="none" w:sz="0" w:space="0" w:color="auto" w:frame="1"/>
        </w:rPr>
        <w:t>дошкольников</w:t>
      </w:r>
      <w:r w:rsidRPr="00F95D4C">
        <w:rPr>
          <w:color w:val="111111"/>
          <w:sz w:val="28"/>
          <w:szCs w:val="28"/>
        </w:rPr>
        <w:t>: новые подходы // Управление ДОУ. 2007. N 3. - С. 15 - 26.</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13. Рыжова Н. А. Лаборатория в </w:t>
      </w:r>
      <w:r w:rsidRPr="00F95D4C">
        <w:rPr>
          <w:rStyle w:val="a4"/>
          <w:color w:val="111111"/>
          <w:sz w:val="28"/>
          <w:szCs w:val="28"/>
          <w:bdr w:val="none" w:sz="0" w:space="0" w:color="auto" w:frame="1"/>
        </w:rPr>
        <w:t>детском саду и дома</w:t>
      </w:r>
      <w:r w:rsidRPr="00F95D4C">
        <w:rPr>
          <w:color w:val="111111"/>
          <w:sz w:val="28"/>
          <w:szCs w:val="28"/>
        </w:rPr>
        <w:t>. Учебно-методическое пособие – книга и CD-диск, М.:</w:t>
      </w:r>
      <w:proofErr w:type="spellStart"/>
      <w:r w:rsidRPr="00F95D4C">
        <w:rPr>
          <w:color w:val="111111"/>
          <w:sz w:val="28"/>
          <w:szCs w:val="28"/>
        </w:rPr>
        <w:t>Линка</w:t>
      </w:r>
      <w:proofErr w:type="spellEnd"/>
      <w:r w:rsidRPr="00F95D4C">
        <w:rPr>
          <w:color w:val="111111"/>
          <w:sz w:val="28"/>
          <w:szCs w:val="28"/>
        </w:rPr>
        <w:t>-Пресс, 2012. - 176c.</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14. Рыжова Н. А. Наш дом – </w:t>
      </w:r>
      <w:r w:rsidRPr="00F95D4C">
        <w:rPr>
          <w:rStyle w:val="a4"/>
          <w:color w:val="111111"/>
          <w:sz w:val="28"/>
          <w:szCs w:val="28"/>
          <w:bdr w:val="none" w:sz="0" w:space="0" w:color="auto" w:frame="1"/>
        </w:rPr>
        <w:t>природа</w:t>
      </w:r>
      <w:r w:rsidRPr="00F95D4C">
        <w:rPr>
          <w:color w:val="111111"/>
          <w:sz w:val="28"/>
          <w:szCs w:val="28"/>
        </w:rPr>
        <w:t>. М.: Карапуз, 2005. – 192 с.</w:t>
      </w:r>
    </w:p>
    <w:p w:rsidR="00F95D4C" w:rsidRPr="00F95D4C" w:rsidRDefault="00F95D4C" w:rsidP="00F95D4C">
      <w:pPr>
        <w:pStyle w:val="a3"/>
        <w:shd w:val="clear" w:color="auto" w:fill="FFFFFF"/>
        <w:spacing w:before="225" w:beforeAutospacing="0" w:after="225" w:afterAutospacing="0"/>
        <w:ind w:firstLine="360"/>
        <w:jc w:val="both"/>
        <w:rPr>
          <w:color w:val="111111"/>
          <w:sz w:val="28"/>
          <w:szCs w:val="28"/>
        </w:rPr>
      </w:pPr>
      <w:r w:rsidRPr="00F95D4C">
        <w:rPr>
          <w:color w:val="111111"/>
          <w:sz w:val="28"/>
          <w:szCs w:val="28"/>
        </w:rPr>
        <w:t xml:space="preserve">15. </w:t>
      </w:r>
      <w:proofErr w:type="spellStart"/>
      <w:r w:rsidRPr="00F95D4C">
        <w:rPr>
          <w:color w:val="111111"/>
          <w:sz w:val="28"/>
          <w:szCs w:val="28"/>
        </w:rPr>
        <w:t>Сорокова</w:t>
      </w:r>
      <w:proofErr w:type="spellEnd"/>
      <w:r w:rsidRPr="00F95D4C">
        <w:rPr>
          <w:color w:val="111111"/>
          <w:sz w:val="28"/>
          <w:szCs w:val="28"/>
        </w:rPr>
        <w:t xml:space="preserve"> М. Г. Система М. </w:t>
      </w:r>
      <w:proofErr w:type="spellStart"/>
      <w:r w:rsidRPr="00F95D4C">
        <w:rPr>
          <w:color w:val="111111"/>
          <w:sz w:val="28"/>
          <w:szCs w:val="28"/>
        </w:rPr>
        <w:t>Монтессори</w:t>
      </w:r>
      <w:proofErr w:type="spellEnd"/>
      <w:r w:rsidRPr="00F95D4C">
        <w:rPr>
          <w:color w:val="111111"/>
          <w:sz w:val="28"/>
          <w:szCs w:val="28"/>
        </w:rPr>
        <w:t>. Теория и практика. М.: Академия, 2007. – 384с.</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16. </w:t>
      </w:r>
      <w:proofErr w:type="spellStart"/>
      <w:r w:rsidRPr="00F95D4C">
        <w:rPr>
          <w:color w:val="111111"/>
          <w:sz w:val="28"/>
          <w:szCs w:val="28"/>
        </w:rPr>
        <w:t>Урунтаева</w:t>
      </w:r>
      <w:proofErr w:type="spellEnd"/>
      <w:r w:rsidRPr="00F95D4C">
        <w:rPr>
          <w:color w:val="111111"/>
          <w:sz w:val="28"/>
          <w:szCs w:val="28"/>
        </w:rPr>
        <w:t xml:space="preserve"> Г. А., </w:t>
      </w:r>
      <w:proofErr w:type="spellStart"/>
      <w:r w:rsidRPr="00F95D4C">
        <w:rPr>
          <w:color w:val="111111"/>
          <w:sz w:val="28"/>
          <w:szCs w:val="28"/>
        </w:rPr>
        <w:t>Афонькин</w:t>
      </w:r>
      <w:proofErr w:type="spellEnd"/>
      <w:r w:rsidRPr="00F95D4C">
        <w:rPr>
          <w:color w:val="111111"/>
          <w:sz w:val="28"/>
          <w:szCs w:val="28"/>
        </w:rPr>
        <w:t xml:space="preserve"> Ю. А. Практикум по </w:t>
      </w:r>
      <w:r w:rsidRPr="00F95D4C">
        <w:rPr>
          <w:rStyle w:val="a4"/>
          <w:color w:val="111111"/>
          <w:sz w:val="28"/>
          <w:szCs w:val="28"/>
          <w:bdr w:val="none" w:sz="0" w:space="0" w:color="auto" w:frame="1"/>
        </w:rPr>
        <w:t>детской психологии</w:t>
      </w:r>
      <w:r w:rsidRPr="00F95D4C">
        <w:rPr>
          <w:color w:val="111111"/>
          <w:sz w:val="28"/>
          <w:szCs w:val="28"/>
        </w:rPr>
        <w:t xml:space="preserve">. М.: </w:t>
      </w:r>
      <w:proofErr w:type="spellStart"/>
      <w:r w:rsidRPr="00F95D4C">
        <w:rPr>
          <w:color w:val="111111"/>
          <w:sz w:val="28"/>
          <w:szCs w:val="28"/>
        </w:rPr>
        <w:t>Владос</w:t>
      </w:r>
      <w:proofErr w:type="spellEnd"/>
      <w:r w:rsidRPr="00F95D4C">
        <w:rPr>
          <w:color w:val="111111"/>
          <w:sz w:val="28"/>
          <w:szCs w:val="28"/>
        </w:rPr>
        <w:t>, - 2000г. – 291 с.</w:t>
      </w:r>
    </w:p>
    <w:p w:rsidR="00F95D4C" w:rsidRPr="00F95D4C" w:rsidRDefault="00F95D4C" w:rsidP="00F95D4C">
      <w:pPr>
        <w:pStyle w:val="a3"/>
        <w:shd w:val="clear" w:color="auto" w:fill="FFFFFF"/>
        <w:spacing w:before="0" w:beforeAutospacing="0" w:after="0" w:afterAutospacing="0"/>
        <w:ind w:firstLine="360"/>
        <w:jc w:val="both"/>
        <w:rPr>
          <w:color w:val="111111"/>
          <w:sz w:val="28"/>
          <w:szCs w:val="28"/>
        </w:rPr>
      </w:pPr>
      <w:r w:rsidRPr="00F95D4C">
        <w:rPr>
          <w:color w:val="111111"/>
          <w:sz w:val="28"/>
          <w:szCs w:val="28"/>
        </w:rPr>
        <w:t xml:space="preserve">17. </w:t>
      </w:r>
      <w:proofErr w:type="spellStart"/>
      <w:r w:rsidRPr="00F95D4C">
        <w:rPr>
          <w:color w:val="111111"/>
          <w:sz w:val="28"/>
          <w:szCs w:val="28"/>
        </w:rPr>
        <w:t>Фребель</w:t>
      </w:r>
      <w:proofErr w:type="spellEnd"/>
      <w:r w:rsidRPr="00F95D4C">
        <w:rPr>
          <w:color w:val="111111"/>
          <w:sz w:val="28"/>
          <w:szCs w:val="28"/>
        </w:rPr>
        <w:t xml:space="preserve"> Ф. Воспитание человека; </w:t>
      </w:r>
      <w:r w:rsidRPr="00F95D4C">
        <w:rPr>
          <w:rStyle w:val="a4"/>
          <w:color w:val="111111"/>
          <w:sz w:val="28"/>
          <w:szCs w:val="28"/>
          <w:bdr w:val="none" w:sz="0" w:space="0" w:color="auto" w:frame="1"/>
        </w:rPr>
        <w:t>Детский</w:t>
      </w:r>
      <w:r w:rsidRPr="00F95D4C">
        <w:rPr>
          <w:color w:val="111111"/>
          <w:sz w:val="28"/>
          <w:szCs w:val="28"/>
        </w:rPr>
        <w:t> сад // История зарубежной дошкольной </w:t>
      </w:r>
      <w:r w:rsidRPr="00F95D4C">
        <w:rPr>
          <w:color w:val="111111"/>
          <w:sz w:val="28"/>
          <w:szCs w:val="28"/>
          <w:u w:val="single"/>
          <w:bdr w:val="none" w:sz="0" w:space="0" w:color="auto" w:frame="1"/>
        </w:rPr>
        <w:t>педагогики</w:t>
      </w:r>
      <w:r w:rsidRPr="00F95D4C">
        <w:rPr>
          <w:color w:val="111111"/>
          <w:sz w:val="28"/>
          <w:szCs w:val="28"/>
        </w:rPr>
        <w:t xml:space="preserve">: Хрестоматия / сост. Н. Б. </w:t>
      </w:r>
      <w:proofErr w:type="spellStart"/>
      <w:r w:rsidRPr="00F95D4C">
        <w:rPr>
          <w:color w:val="111111"/>
          <w:sz w:val="28"/>
          <w:szCs w:val="28"/>
        </w:rPr>
        <w:t>Мчедлидзе</w:t>
      </w:r>
      <w:proofErr w:type="spellEnd"/>
      <w:r w:rsidRPr="00F95D4C">
        <w:rPr>
          <w:color w:val="111111"/>
          <w:sz w:val="28"/>
          <w:szCs w:val="28"/>
        </w:rPr>
        <w:t xml:space="preserve"> и др. - М., 1986. - С. 188-240.</w:t>
      </w:r>
    </w:p>
    <w:p w:rsidR="00995E8E" w:rsidRPr="00F95D4C" w:rsidRDefault="00995E8E" w:rsidP="00F95D4C">
      <w:pPr>
        <w:jc w:val="both"/>
        <w:rPr>
          <w:rFonts w:ascii="Times New Roman" w:hAnsi="Times New Roman" w:cs="Times New Roman"/>
          <w:sz w:val="28"/>
          <w:szCs w:val="28"/>
        </w:rPr>
      </w:pPr>
    </w:p>
    <w:sectPr w:rsidR="00995E8E" w:rsidRPr="00F95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4C"/>
    <w:rsid w:val="00995E8E"/>
    <w:rsid w:val="00F9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95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5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5D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95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5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5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2179</Words>
  <Characters>12424</Characters>
  <Application>Microsoft Office Word</Application>
  <DocSecurity>0</DocSecurity>
  <Lines>103</Lines>
  <Paragraphs>29</Paragraphs>
  <ScaleCrop>false</ScaleCrop>
  <Company>SPecialiST RePack</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2018-02-15T13:53:00Z</dcterms:created>
  <dcterms:modified xsi:type="dcterms:W3CDTF">2018-02-15T13:55:00Z</dcterms:modified>
</cp:coreProperties>
</file>