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24" w:rsidRDefault="00612CEE">
      <w:r>
        <w:t xml:space="preserve">Меня как бабушку и учителя уже несколько лет волнует вопрос: почему дети все раньше и </w:t>
      </w:r>
      <w:proofErr w:type="gramStart"/>
      <w:r>
        <w:t>раньше  объявляют</w:t>
      </w:r>
      <w:proofErr w:type="gramEnd"/>
      <w:r>
        <w:t xml:space="preserve"> своим родителям, что он</w:t>
      </w:r>
      <w:r w:rsidR="00E42DFE">
        <w:t>и</w:t>
      </w:r>
      <w:r>
        <w:t xml:space="preserve"> уже достат</w:t>
      </w:r>
      <w:r w:rsidR="00E42DFE">
        <w:t xml:space="preserve">очно взрослые и не собираются </w:t>
      </w:r>
      <w:r>
        <w:t xml:space="preserve"> слушать и слушаться</w:t>
      </w:r>
      <w:r w:rsidR="00E42DFE">
        <w:t xml:space="preserve"> взрослых</w:t>
      </w:r>
      <w:r>
        <w:t>, а будут поступать так, как им хочется. Возраст «взрослых» уже снизился до 3-5 лет!</w:t>
      </w:r>
    </w:p>
    <w:p w:rsidR="00612CEE" w:rsidRDefault="00612CEE">
      <w:r>
        <w:t xml:space="preserve">Выполнив в Интернете </w:t>
      </w:r>
      <w:proofErr w:type="gramStart"/>
      <w:r>
        <w:t>обзор  нескольких</w:t>
      </w:r>
      <w:proofErr w:type="gramEnd"/>
      <w:r>
        <w:t xml:space="preserve"> статей российских и зарубежных психологов, я выявила два десятка причин (наверное, их количество не окончательное) и хочу вас  с ними познакомить.</w:t>
      </w:r>
    </w:p>
    <w:p w:rsidR="00612CEE" w:rsidRDefault="00612CEE" w:rsidP="00612CEE">
      <w:pPr>
        <w:pStyle w:val="a3"/>
        <w:numPr>
          <w:ilvl w:val="0"/>
          <w:numId w:val="1"/>
        </w:numPr>
      </w:pPr>
      <w:r>
        <w:t>Раннее половое созревание.</w:t>
      </w:r>
    </w:p>
    <w:p w:rsidR="00612CEE" w:rsidRDefault="00612CEE" w:rsidP="00612CEE">
      <w:pPr>
        <w:pStyle w:val="a3"/>
        <w:numPr>
          <w:ilvl w:val="0"/>
          <w:numId w:val="1"/>
        </w:numPr>
      </w:pPr>
      <w:r>
        <w:t>Питание, насыщенное животными белками.</w:t>
      </w:r>
    </w:p>
    <w:p w:rsidR="00612CEE" w:rsidRDefault="00612CEE" w:rsidP="00612CEE">
      <w:pPr>
        <w:pStyle w:val="a3"/>
        <w:numPr>
          <w:ilvl w:val="0"/>
          <w:numId w:val="1"/>
        </w:numPr>
      </w:pPr>
      <w:r>
        <w:t>Радиоактивное изменение окружающей среды.</w:t>
      </w:r>
    </w:p>
    <w:p w:rsidR="00612CEE" w:rsidRDefault="00612CEE" w:rsidP="00612CEE">
      <w:pPr>
        <w:pStyle w:val="a3"/>
        <w:numPr>
          <w:ilvl w:val="0"/>
          <w:numId w:val="1"/>
        </w:numPr>
      </w:pPr>
      <w:r>
        <w:t>Изменение атмосферы Земли.</w:t>
      </w:r>
    </w:p>
    <w:p w:rsidR="00612CEE" w:rsidRDefault="00612CEE" w:rsidP="00612CEE">
      <w:pPr>
        <w:pStyle w:val="a3"/>
        <w:numPr>
          <w:ilvl w:val="0"/>
          <w:numId w:val="1"/>
        </w:numPr>
      </w:pPr>
      <w:r>
        <w:t>Влияние электромагнитного поля.</w:t>
      </w:r>
    </w:p>
    <w:p w:rsidR="00612CEE" w:rsidRDefault="00612CEE" w:rsidP="00612CEE">
      <w:pPr>
        <w:pStyle w:val="a3"/>
        <w:numPr>
          <w:ilvl w:val="0"/>
          <w:numId w:val="1"/>
        </w:numPr>
      </w:pPr>
      <w:r>
        <w:t>Увеличение количества стрессовых ситуаций.</w:t>
      </w:r>
    </w:p>
    <w:p w:rsidR="00612CEE" w:rsidRDefault="00612CEE" w:rsidP="00612CEE">
      <w:pPr>
        <w:pStyle w:val="a3"/>
        <w:numPr>
          <w:ilvl w:val="0"/>
          <w:numId w:val="1"/>
        </w:numPr>
      </w:pPr>
      <w:r>
        <w:t>Разная скорость развития областей головного мозга.</w:t>
      </w:r>
    </w:p>
    <w:p w:rsidR="00612CEE" w:rsidRDefault="00612CEE" w:rsidP="00612CEE">
      <w:pPr>
        <w:pStyle w:val="a3"/>
        <w:numPr>
          <w:ilvl w:val="0"/>
          <w:numId w:val="1"/>
        </w:numPr>
      </w:pPr>
      <w:r>
        <w:t>Увеличение количества получаемой информации (за сто лет – в два раза).</w:t>
      </w:r>
    </w:p>
    <w:p w:rsidR="00612CEE" w:rsidRDefault="00612CEE" w:rsidP="00612CEE">
      <w:pPr>
        <w:pStyle w:val="a3"/>
        <w:numPr>
          <w:ilvl w:val="0"/>
          <w:numId w:val="1"/>
        </w:numPr>
      </w:pPr>
      <w:r>
        <w:t xml:space="preserve">Увеличение в размерах </w:t>
      </w:r>
      <w:proofErr w:type="spellStart"/>
      <w:r>
        <w:t>гиппока</w:t>
      </w:r>
      <w:r w:rsidR="00FE598C">
        <w:t>мпа</w:t>
      </w:r>
      <w:proofErr w:type="spellEnd"/>
      <w:r w:rsidR="00FE598C">
        <w:t>, участка мозга, отвечающего за память. Это явление приводит к заторможенности ребенка, ухудшению памяти.</w:t>
      </w:r>
    </w:p>
    <w:p w:rsidR="00FE598C" w:rsidRDefault="00FE598C" w:rsidP="00612CEE">
      <w:pPr>
        <w:pStyle w:val="a3"/>
        <w:numPr>
          <w:ilvl w:val="0"/>
          <w:numId w:val="1"/>
        </w:numPr>
      </w:pPr>
      <w:r>
        <w:t>Несоответствие роста костей и сосудов, шумы в сердце.</w:t>
      </w:r>
    </w:p>
    <w:p w:rsidR="00FE598C" w:rsidRDefault="00FE598C" w:rsidP="00612CEE">
      <w:pPr>
        <w:pStyle w:val="a3"/>
        <w:numPr>
          <w:ilvl w:val="0"/>
          <w:numId w:val="1"/>
        </w:numPr>
      </w:pPr>
      <w:r>
        <w:t>Интенсивное развитие грудной клетки приводит к обморокам при нагрузке.</w:t>
      </w:r>
    </w:p>
    <w:p w:rsidR="00FE598C" w:rsidRDefault="00FE598C" w:rsidP="00612CEE">
      <w:pPr>
        <w:pStyle w:val="a3"/>
        <w:numPr>
          <w:ilvl w:val="0"/>
          <w:numId w:val="1"/>
        </w:numPr>
      </w:pPr>
      <w:r>
        <w:t xml:space="preserve">Более быстрое </w:t>
      </w:r>
      <w:proofErr w:type="gramStart"/>
      <w:r>
        <w:t>развитие  центра</w:t>
      </w:r>
      <w:proofErr w:type="gramEnd"/>
      <w:r>
        <w:t xml:space="preserve"> мозга, отвечающего за удовольствие.</w:t>
      </w:r>
    </w:p>
    <w:p w:rsidR="00FE598C" w:rsidRDefault="00FE598C" w:rsidP="00612CEE">
      <w:pPr>
        <w:pStyle w:val="a3"/>
        <w:numPr>
          <w:ilvl w:val="0"/>
          <w:numId w:val="1"/>
        </w:numPr>
      </w:pPr>
      <w:r>
        <w:t>Проявление полярных свойств психики: от самоуважения до неуверенности.</w:t>
      </w:r>
    </w:p>
    <w:p w:rsidR="00FE598C" w:rsidRDefault="00FE598C" w:rsidP="00612CEE">
      <w:pPr>
        <w:pStyle w:val="a3"/>
        <w:numPr>
          <w:ilvl w:val="0"/>
          <w:numId w:val="1"/>
        </w:numPr>
      </w:pPr>
      <w:r>
        <w:t>Увеличение доли детского труда в обществе и его одобрения родителями (58%).</w:t>
      </w:r>
    </w:p>
    <w:p w:rsidR="00FE598C" w:rsidRDefault="00FE598C" w:rsidP="00612CEE">
      <w:pPr>
        <w:pStyle w:val="a3"/>
        <w:numPr>
          <w:ilvl w:val="0"/>
          <w:numId w:val="1"/>
        </w:numPr>
      </w:pPr>
      <w:r>
        <w:t>Дети быстрее, чем взрослые, приспосабливаются к изменениям в обществе, чувствуют себя увереннее.</w:t>
      </w:r>
    </w:p>
    <w:p w:rsidR="00FE598C" w:rsidRDefault="00FE598C" w:rsidP="00612CEE">
      <w:pPr>
        <w:pStyle w:val="a3"/>
        <w:numPr>
          <w:ilvl w:val="0"/>
          <w:numId w:val="1"/>
        </w:numPr>
      </w:pPr>
      <w:r>
        <w:t>Дети способны дать взрослым советы по покупке техники и работе с ней.</w:t>
      </w:r>
    </w:p>
    <w:p w:rsidR="00FE598C" w:rsidRDefault="00FE598C" w:rsidP="00612CEE">
      <w:pPr>
        <w:pStyle w:val="a3"/>
        <w:numPr>
          <w:ilvl w:val="0"/>
          <w:numId w:val="1"/>
        </w:numPr>
      </w:pPr>
      <w:r>
        <w:t xml:space="preserve">Активное </w:t>
      </w:r>
      <w:proofErr w:type="gramStart"/>
      <w:r>
        <w:t>воздействие  СМИ</w:t>
      </w:r>
      <w:proofErr w:type="gramEnd"/>
      <w:r>
        <w:t xml:space="preserve"> на создание образцов .</w:t>
      </w:r>
    </w:p>
    <w:p w:rsidR="00FE598C" w:rsidRDefault="00FE598C" w:rsidP="00612CEE">
      <w:pPr>
        <w:pStyle w:val="a3"/>
        <w:numPr>
          <w:ilvl w:val="0"/>
          <w:numId w:val="1"/>
        </w:numPr>
      </w:pPr>
      <w:r>
        <w:t>Избыточный вес – увеличение массы тела- видимость «большого», взрослого человека.</w:t>
      </w:r>
    </w:p>
    <w:p w:rsidR="00FE598C" w:rsidRDefault="00FE598C" w:rsidP="00612CEE">
      <w:pPr>
        <w:pStyle w:val="a3"/>
        <w:numPr>
          <w:ilvl w:val="0"/>
          <w:numId w:val="1"/>
        </w:numPr>
      </w:pPr>
      <w:r>
        <w:t>Увеличение количества неблагополучных семей, где дети вынуждены быстрее становиться взрослыми.</w:t>
      </w:r>
    </w:p>
    <w:p w:rsidR="00FE598C" w:rsidRDefault="00FE598C" w:rsidP="00FE598C">
      <w:pPr>
        <w:pStyle w:val="a3"/>
        <w:numPr>
          <w:ilvl w:val="0"/>
          <w:numId w:val="1"/>
        </w:numPr>
      </w:pPr>
      <w:r>
        <w:t xml:space="preserve">Лицемерие взрослых, которые часто подменяют понятие </w:t>
      </w:r>
      <w:r w:rsidR="00E42DFE">
        <w:t>«</w:t>
      </w:r>
      <w:r>
        <w:t>взрослый</w:t>
      </w:r>
      <w:r w:rsidR="00E42DFE">
        <w:t>»</w:t>
      </w:r>
      <w:r>
        <w:t>: ты должен делать это сам, ты же взрослый, ты не можешь сам решать, потому что ты ребенок.</w:t>
      </w:r>
    </w:p>
    <w:p w:rsidR="00302799" w:rsidRDefault="00302799" w:rsidP="00FE598C">
      <w:pPr>
        <w:pStyle w:val="a3"/>
        <w:numPr>
          <w:ilvl w:val="0"/>
          <w:numId w:val="1"/>
        </w:numPr>
      </w:pPr>
      <w:proofErr w:type="spellStart"/>
      <w:r>
        <w:t>Неповзрослевшие</w:t>
      </w:r>
      <w:proofErr w:type="spellEnd"/>
      <w:r>
        <w:t xml:space="preserve"> взрослые.</w:t>
      </w:r>
    </w:p>
    <w:p w:rsidR="00302799" w:rsidRDefault="00302799" w:rsidP="00302799">
      <w:r>
        <w:t xml:space="preserve">        Один из психологов сравнил пытающегося казаться взрослым ребенка </w:t>
      </w:r>
      <w:proofErr w:type="gramStart"/>
      <w:r>
        <w:t>с  беспанцирным</w:t>
      </w:r>
      <w:proofErr w:type="gramEnd"/>
      <w:r>
        <w:t xml:space="preserve">, «голым» раком, ищущим подходящую по размеру раковину. Какому нормальному взрослому пришло бы в голову обидеть незащищенное животное? А ребенка можно?  Они и дистанцируются от </w:t>
      </w:r>
      <w:proofErr w:type="gramStart"/>
      <w:r>
        <w:t>взрослых</w:t>
      </w:r>
      <w:r w:rsidR="00E42DFE">
        <w:t>,  так</w:t>
      </w:r>
      <w:proofErr w:type="gramEnd"/>
      <w:r>
        <w:t xml:space="preserve"> как не чувствуют поддержки и понимания.  Взрослые подчас требуют от ребенка того, что он в силу физиологических и психологических причин дать не может.</w:t>
      </w:r>
    </w:p>
    <w:p w:rsidR="00302799" w:rsidRDefault="00302799" w:rsidP="00302799">
      <w:r>
        <w:t xml:space="preserve">        Как же быть?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Активно контактировать.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Доверять и завоевывать доверие.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Убрать из отношений диктат и навязывание всего: мнения</w:t>
      </w:r>
      <w:r w:rsidR="00E42DFE">
        <w:t>,</w:t>
      </w:r>
      <w:r>
        <w:t xml:space="preserve"> моды, друзей, увлечений.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Ни в коем случае не иронизировать и не насмехаться, особенно при ровесниках.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Давать психологическую защищенность.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Диалог строить на равных.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Включать по-настоящему в жизнь семьи: общие покупки, ремонт.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Прислушиваться к советам ребенка.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Ни к чему не принуждать.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Почаще хвалить.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lastRenderedPageBreak/>
        <w:t>Не препятствовать первым романтическим отношениям.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Ограничивать свободное время.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Признавать таланты ребенка.</w:t>
      </w:r>
    </w:p>
    <w:p w:rsidR="00302799" w:rsidRDefault="00302799" w:rsidP="00302799">
      <w:pPr>
        <w:pStyle w:val="a3"/>
        <w:numPr>
          <w:ilvl w:val="0"/>
          <w:numId w:val="2"/>
        </w:numPr>
      </w:pPr>
      <w:r>
        <w:t>Не лицемерить, исходя из родительской выгоды.</w:t>
      </w:r>
    </w:p>
    <w:p w:rsidR="00F40EE5" w:rsidRDefault="00F40EE5" w:rsidP="00302799">
      <w:pPr>
        <w:pStyle w:val="a3"/>
        <w:numPr>
          <w:ilvl w:val="0"/>
          <w:numId w:val="2"/>
        </w:numPr>
      </w:pPr>
      <w:r>
        <w:t>Не говорить: «А в наше время…».</w:t>
      </w:r>
    </w:p>
    <w:p w:rsidR="00F40EE5" w:rsidRDefault="00F40EE5" w:rsidP="00302799">
      <w:pPr>
        <w:pStyle w:val="a3"/>
        <w:numPr>
          <w:ilvl w:val="0"/>
          <w:numId w:val="2"/>
        </w:numPr>
      </w:pPr>
      <w:r>
        <w:t>Дайте ребенку право на ошибку, пусть он хотя бы иногда чувствует себя маленьким.</w:t>
      </w:r>
    </w:p>
    <w:p w:rsidR="00F40EE5" w:rsidRPr="00E42DFE" w:rsidRDefault="00F40EE5" w:rsidP="00F40EE5">
      <w:pPr>
        <w:shd w:val="clear" w:color="auto" w:fill="FFFFFF"/>
        <w:spacing w:after="150" w:line="312" w:lineRule="atLeast"/>
        <w:ind w:left="225" w:right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2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Раннее взросление – процесс объективный и, по мнению большинства футурологов, будет идти по нарастающей. Остановить его нельзя. Но можно значительно облегчить эту трансформацию. И в силах </w:t>
      </w:r>
      <w:proofErr w:type="gramStart"/>
      <w:r w:rsidRPr="00E42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родителей  (</w:t>
      </w:r>
      <w:proofErr w:type="gramEnd"/>
      <w:r w:rsidRPr="00E42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учителей)  сделать это.</w:t>
      </w:r>
    </w:p>
    <w:p w:rsidR="00F40EE5" w:rsidRPr="00E42DFE" w:rsidRDefault="00F40EE5" w:rsidP="00F40EE5">
      <w:pPr>
        <w:shd w:val="clear" w:color="auto" w:fill="F9FAF7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EE5" w:rsidRPr="00E42DFE" w:rsidRDefault="00F40EE5" w:rsidP="00F40EE5">
      <w:pPr>
        <w:shd w:val="clear" w:color="auto" w:fill="F9FAF7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EE5" w:rsidRPr="00E42DFE" w:rsidRDefault="00F40EE5" w:rsidP="00F40EE5">
      <w:pPr>
        <w:shd w:val="clear" w:color="auto" w:fill="F9FAF7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EE5" w:rsidRPr="00F40EE5" w:rsidRDefault="00F40EE5" w:rsidP="00F40EE5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F40EE5" w:rsidRPr="00F4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E56"/>
    <w:multiLevelType w:val="multilevel"/>
    <w:tmpl w:val="2BD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B0654"/>
    <w:multiLevelType w:val="multilevel"/>
    <w:tmpl w:val="0044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A04A3"/>
    <w:multiLevelType w:val="hybridMultilevel"/>
    <w:tmpl w:val="DD5C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4B07"/>
    <w:multiLevelType w:val="hybridMultilevel"/>
    <w:tmpl w:val="D422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EA"/>
    <w:rsid w:val="00302799"/>
    <w:rsid w:val="00612CEE"/>
    <w:rsid w:val="007F6BEA"/>
    <w:rsid w:val="00C26824"/>
    <w:rsid w:val="00E42DFE"/>
    <w:rsid w:val="00F40EE5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5276"/>
  <w15:chartTrackingRefBased/>
  <w15:docId w15:val="{F8AB1158-92B4-4B6E-8CF5-310F4192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23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4556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9501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0E0E0"/>
                                <w:right w:val="single" w:sz="36" w:space="0" w:color="E0E0E0"/>
                              </w:divBdr>
                              <w:divsChild>
                                <w:div w:id="13080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D002B"/>
                                    <w:left w:val="single" w:sz="6" w:space="0" w:color="BD002B"/>
                                    <w:bottom w:val="single" w:sz="6" w:space="0" w:color="BD002B"/>
                                    <w:right w:val="single" w:sz="6" w:space="0" w:color="BD002B"/>
                                  </w:divBdr>
                                  <w:divsChild>
                                    <w:div w:id="614799177">
                                      <w:marLeft w:val="150"/>
                                      <w:marRight w:val="30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45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6363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5090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4392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2377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7118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6997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39951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28556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2017-12-21T11:57:00Z</dcterms:created>
  <dcterms:modified xsi:type="dcterms:W3CDTF">2017-12-21T12:33:00Z</dcterms:modified>
</cp:coreProperties>
</file>