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35" w:rsidRPr="00186635" w:rsidRDefault="00186635" w:rsidP="00186635">
      <w:pPr>
        <w:widowControl w:val="0"/>
        <w:autoSpaceDE w:val="0"/>
        <w:autoSpaceDN w:val="0"/>
        <w:adjustRightInd w:val="0"/>
        <w:spacing w:before="40" w:after="20" w:line="36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63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Древицкая Ирина Владимировна</w:t>
      </w:r>
      <w:r w:rsidRPr="001866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                      </w:t>
      </w:r>
    </w:p>
    <w:p w:rsidR="00186635" w:rsidRPr="00186635" w:rsidRDefault="00186635" w:rsidP="00186635">
      <w:pPr>
        <w:widowControl w:val="0"/>
        <w:autoSpaceDE w:val="0"/>
        <w:autoSpaceDN w:val="0"/>
        <w:adjustRightInd w:val="0"/>
        <w:spacing w:before="40" w:after="20" w:line="36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6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воспитатель,</w:t>
      </w:r>
    </w:p>
    <w:p w:rsidR="00186635" w:rsidRPr="00186635" w:rsidRDefault="00186635" w:rsidP="00186635">
      <w:pPr>
        <w:widowControl w:val="0"/>
        <w:autoSpaceDE w:val="0"/>
        <w:autoSpaceDN w:val="0"/>
        <w:adjustRightInd w:val="0"/>
        <w:spacing w:before="40" w:after="20" w:line="36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6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МАДОУ д\с «Детство»</w:t>
      </w:r>
    </w:p>
    <w:p w:rsidR="00186635" w:rsidRPr="00186635" w:rsidRDefault="00186635" w:rsidP="00186635">
      <w:pPr>
        <w:widowControl w:val="0"/>
        <w:autoSpaceDE w:val="0"/>
        <w:autoSpaceDN w:val="0"/>
        <w:adjustRightInd w:val="0"/>
        <w:spacing w:before="40" w:after="20" w:line="36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6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комбинированного вида,</w:t>
      </w:r>
    </w:p>
    <w:p w:rsidR="00186635" w:rsidRPr="00186635" w:rsidRDefault="00186635" w:rsidP="00186635">
      <w:pPr>
        <w:widowControl w:val="0"/>
        <w:autoSpaceDE w:val="0"/>
        <w:autoSpaceDN w:val="0"/>
        <w:adjustRightInd w:val="0"/>
        <w:spacing w:before="40" w:after="20" w:line="36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6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Нижний Тагил</w:t>
      </w:r>
    </w:p>
    <w:p w:rsidR="00186635" w:rsidRPr="00186635" w:rsidRDefault="00186635" w:rsidP="00186635">
      <w:pPr>
        <w:widowControl w:val="0"/>
        <w:autoSpaceDE w:val="0"/>
        <w:autoSpaceDN w:val="0"/>
        <w:adjustRightInd w:val="0"/>
        <w:spacing w:before="40" w:after="2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66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Свердловской области.</w:t>
      </w:r>
    </w:p>
    <w:p w:rsidR="00186635" w:rsidRDefault="00186635" w:rsidP="00E22B2A">
      <w:pPr>
        <w:shd w:val="clear" w:color="auto" w:fill="FFFFFF"/>
        <w:spacing w:after="0" w:line="36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2B2A" w:rsidRPr="00E22B2A" w:rsidRDefault="00E22B2A" w:rsidP="00E22B2A">
      <w:pPr>
        <w:shd w:val="clear" w:color="auto" w:fill="FFFFFF"/>
        <w:spacing w:after="0" w:line="360" w:lineRule="auto"/>
        <w:ind w:left="-567" w:firstLine="425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2B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Математика и игра.</w:t>
      </w:r>
    </w:p>
    <w:p w:rsidR="00E22B2A" w:rsidRPr="00E22B2A" w:rsidRDefault="00E22B2A" w:rsidP="00E22B2A">
      <w:pPr>
        <w:shd w:val="clear" w:color="auto" w:fill="FFFFFF"/>
        <w:spacing w:after="0" w:line="360" w:lineRule="auto"/>
        <w:ind w:left="-567" w:firstLine="425"/>
        <w:jc w:val="right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B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«Игра — это самое серьезное дело. В игре раскрывается перед детьми мир, творческие способности личности. Без игры нет и не может быть полноценного умственного развития. Игра – это огромное светлое окно, через которое в духовный мир ребенка вливается жизненный поток представлений, понятий об окружающем мире. Игра – это игра, зажигающая огонек пытливости и любознательности».</w:t>
      </w:r>
    </w:p>
    <w:p w:rsidR="00E22B2A" w:rsidRDefault="00E22B2A" w:rsidP="00E22B2A">
      <w:pPr>
        <w:shd w:val="clear" w:color="auto" w:fill="FFFFFF"/>
        <w:spacing w:after="0" w:line="360" w:lineRule="auto"/>
        <w:ind w:left="-567" w:firstLine="42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2B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Сухомлинский В. А.</w:t>
      </w:r>
    </w:p>
    <w:p w:rsidR="00E22B2A" w:rsidRPr="00E22B2A" w:rsidRDefault="00E22B2A" w:rsidP="00E22B2A">
      <w:pPr>
        <w:shd w:val="clear" w:color="auto" w:fill="FFFFFF"/>
        <w:spacing w:after="0" w:line="360" w:lineRule="auto"/>
        <w:ind w:left="-567" w:firstLine="425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E22B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Математика по праву занимает очень большое место в системе дошкольного образования. Она оттачивает ум ребенка, развивает гибкость мышления, учит логике. Все эти качества пригодятся детям, и не только в обучении математике. </w:t>
      </w:r>
    </w:p>
    <w:p w:rsidR="00E22B2A" w:rsidRDefault="00E22B2A" w:rsidP="00E22B2A">
      <w:pPr>
        <w:shd w:val="clear" w:color="auto" w:fill="FFFFFF"/>
        <w:spacing w:after="0" w:line="36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2B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ребят дошкольного возраста игра имеет исключительное значение: игра для них – учеба, игра для них – труд, игра для них - серьезная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Однако если для воспитанника цель - в самой игре, то для взрослого, организующего игру, есть и другая цель - развитие детей, усвоение ими определенных знаний, формирование умений, выработка тех или иных качеств личности</w:t>
      </w:r>
      <w:bookmarkStart w:id="0" w:name="_GoBack"/>
      <w:bookmarkEnd w:id="0"/>
      <w:r w:rsidRPr="00E22B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22B2A" w:rsidRDefault="00E22B2A" w:rsidP="00E22B2A">
      <w:pPr>
        <w:shd w:val="clear" w:color="auto" w:fill="FFFFFF"/>
        <w:spacing w:after="0" w:line="360" w:lineRule="auto"/>
        <w:ind w:left="-567" w:firstLine="425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2B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Формированию у ребенка математических представлений способствует использование разнообразных дидактических игр. 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22B2A" w:rsidRPr="00E22B2A" w:rsidRDefault="00E22B2A" w:rsidP="00E22B2A">
      <w:pPr>
        <w:shd w:val="clear" w:color="auto" w:fill="FFFFFF"/>
        <w:spacing w:after="0" w:line="360" w:lineRule="auto"/>
        <w:ind w:left="-567" w:firstLine="42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2B2A">
        <w:rPr>
          <w:rFonts w:ascii="Times New Roman" w:hAnsi="Times New Roman" w:cs="Times New Roman"/>
          <w:sz w:val="28"/>
          <w:szCs w:val="28"/>
        </w:rPr>
        <w:t>Для выработки определенных математических умений и навыков необходимо развивать логическое мышление дошкольников. В школе им понадобятся умения сравнивать, анализировать, конкретизировать, обобщать. Поэтому необходимо научить ребенка решать проблемные ситуации, делать определенные выводы, приходить к логическому заключению. Решение логических задач развивает способность выделять существенное, самостоятельно подходить к обобщениям</w:t>
      </w:r>
      <w:r>
        <w:rPr>
          <w:sz w:val="28"/>
          <w:szCs w:val="28"/>
        </w:rPr>
        <w:t>.</w:t>
      </w:r>
      <w:r w:rsidRPr="00E22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B2A" w:rsidRPr="00E22B2A" w:rsidRDefault="00E22B2A" w:rsidP="00E22B2A">
      <w:pPr>
        <w:pStyle w:val="a4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sz w:val="28"/>
          <w:szCs w:val="28"/>
        </w:rPr>
      </w:pPr>
      <w:r w:rsidRPr="00E22B2A">
        <w:rPr>
          <w:sz w:val="28"/>
          <w:szCs w:val="28"/>
        </w:rPr>
        <w:t xml:space="preserve">Логические игры математического содержания воспитывают у детей познавательный интерес, способность к творческому поиску, желание и умение учиться. </w:t>
      </w:r>
    </w:p>
    <w:p w:rsidR="00E22B2A" w:rsidRPr="00E22B2A" w:rsidRDefault="00E22B2A" w:rsidP="00E22B2A">
      <w:pPr>
        <w:shd w:val="clear" w:color="auto" w:fill="FFFFFF"/>
        <w:spacing w:after="0" w:line="360" w:lineRule="auto"/>
        <w:ind w:left="-567" w:firstLine="425"/>
        <w:jc w:val="both"/>
        <w:textAlignment w:val="baseline"/>
        <w:rPr>
          <w:rFonts w:ascii="FlexySans" w:eastAsia="Times New Roman" w:hAnsi="FlexySans" w:cs="Times New Roman"/>
          <w:sz w:val="30"/>
          <w:szCs w:val="30"/>
          <w:lang w:eastAsia="ru-RU"/>
        </w:rPr>
      </w:pPr>
      <w:r w:rsidRPr="00E22B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Дидактические игры и игровые упражнения стимулируют общение, поскольку в процессе проведения этих игр взаимоотношения между детьми, ребенком и родителем, ребенком и педагогом начинают носить более непринуждённый и эмоциональный характер.</w:t>
      </w:r>
    </w:p>
    <w:p w:rsidR="00E22B2A" w:rsidRDefault="00E22B2A" w:rsidP="00E22B2A">
      <w:pPr>
        <w:shd w:val="clear" w:color="auto" w:fill="FFFFFF"/>
        <w:spacing w:after="0" w:line="36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2B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Ребёнок, маленький исследователь мира, и, получая различную информацию о мире, остро нуждается в объяснении, подтверждении или отрицании своих мыслей. Часто перед педагогами и родителями стоит проблема, как научить ребёнка задавать вопросы, чтобы из ответов получить исчерпывающую информацию о предмете, понимании происходящего. </w:t>
      </w:r>
    </w:p>
    <w:p w:rsidR="00E22B2A" w:rsidRDefault="00E22B2A" w:rsidP="00E22B2A">
      <w:pPr>
        <w:pStyle w:val="a4"/>
        <w:shd w:val="clear" w:color="auto" w:fill="FFFFFF"/>
        <w:spacing w:before="0" w:beforeAutospacing="0" w:after="0" w:afterAutospacing="0" w:line="360" w:lineRule="auto"/>
        <w:ind w:left="-567" w:firstLine="425"/>
        <w:jc w:val="both"/>
        <w:textAlignment w:val="baseline"/>
        <w:rPr>
          <w:sz w:val="28"/>
          <w:szCs w:val="28"/>
        </w:rPr>
      </w:pPr>
      <w:r w:rsidRPr="00E22B2A">
        <w:rPr>
          <w:sz w:val="28"/>
          <w:szCs w:val="28"/>
        </w:rPr>
        <w:t>Несмотря на то, что далеко не каждый ребенок обладает математическим складом ума и изучение науки может представлять для него трудности даже на начальных этапах, специальные упражнения, проводимые в игровой форме, могут существенно облегчить его. А заодно – превратить его в интересную и увлекательную игру.</w:t>
      </w:r>
      <w:r>
        <w:rPr>
          <w:sz w:val="28"/>
          <w:szCs w:val="28"/>
        </w:rPr>
        <w:t xml:space="preserve"> </w:t>
      </w:r>
    </w:p>
    <w:p w:rsidR="00E22B2A" w:rsidRPr="00E22B2A" w:rsidRDefault="00E22B2A" w:rsidP="00E22B2A">
      <w:pPr>
        <w:pStyle w:val="a4"/>
        <w:shd w:val="clear" w:color="auto" w:fill="FFFFFF"/>
        <w:spacing w:before="0" w:beforeAutospacing="0" w:after="0" w:afterAutospacing="0" w:line="360" w:lineRule="auto"/>
        <w:ind w:left="-567" w:firstLine="425"/>
        <w:jc w:val="both"/>
        <w:textAlignment w:val="baseline"/>
        <w:rPr>
          <w:sz w:val="28"/>
          <w:szCs w:val="28"/>
        </w:rPr>
      </w:pPr>
      <w:r w:rsidRPr="00E22B2A">
        <w:rPr>
          <w:sz w:val="28"/>
          <w:szCs w:val="28"/>
        </w:rPr>
        <w:t xml:space="preserve">Занятия, проводимые в игровой форме, позволяют ребенку приучить себя к контролируемой деятельности, прививая ему интерес к обучению. Также </w:t>
      </w:r>
      <w:r w:rsidRPr="00E22B2A">
        <w:rPr>
          <w:sz w:val="28"/>
          <w:szCs w:val="28"/>
        </w:rPr>
        <w:lastRenderedPageBreak/>
        <w:t>математические игры благотворно влияют на развитие памяти, мышления, речи, а также творческих способностей. А затем помогают усвоить и более сложные категории, такие как цифры, числа, счет и т.д. Ребенок готовит руку к письму, учиться ориентироваться в пространстве. </w:t>
      </w:r>
    </w:p>
    <w:p w:rsidR="00E22B2A" w:rsidRPr="00E22B2A" w:rsidRDefault="00E22B2A" w:rsidP="00E22B2A">
      <w:pPr>
        <w:shd w:val="clear" w:color="auto" w:fill="FFFFFF"/>
        <w:spacing w:after="0" w:line="36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2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22B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</w:p>
    <w:p w:rsidR="00C70914" w:rsidRPr="00E22B2A" w:rsidRDefault="00C70914" w:rsidP="00E22B2A">
      <w:pPr>
        <w:spacing w:line="360" w:lineRule="auto"/>
      </w:pPr>
    </w:p>
    <w:sectPr w:rsidR="00C70914" w:rsidRPr="00E2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3D"/>
    <w:rsid w:val="00186635"/>
    <w:rsid w:val="00B22DE9"/>
    <w:rsid w:val="00C70914"/>
    <w:rsid w:val="00E22B2A"/>
    <w:rsid w:val="00E7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3D3F"/>
  <w15:chartTrackingRefBased/>
  <w15:docId w15:val="{155695D5-E408-4915-9CA7-B92A0866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B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2018-02-03T11:53:00Z</dcterms:created>
  <dcterms:modified xsi:type="dcterms:W3CDTF">2018-02-03T13:27:00Z</dcterms:modified>
</cp:coreProperties>
</file>