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6F" w:rsidRDefault="005D626F" w:rsidP="005D626F">
      <w:pPr>
        <w:spacing w:after="0"/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Костикова Н.В.</w:t>
      </w:r>
    </w:p>
    <w:p w:rsidR="005D626F" w:rsidRDefault="005D626F" w:rsidP="005D626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5D626F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учитель-логопед</w:t>
      </w:r>
      <w:r w:rsidRPr="005D626F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5D626F" w:rsidRPr="005D626F" w:rsidRDefault="005D626F" w:rsidP="005D626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Pr="005D626F">
        <w:rPr>
          <w:rFonts w:ascii="Times New Roman" w:hAnsi="Times New Roman" w:cs="Times New Roman"/>
          <w:sz w:val="28"/>
        </w:rPr>
        <w:t xml:space="preserve"> </w:t>
      </w:r>
      <w:r w:rsidRPr="005D626F">
        <w:rPr>
          <w:rFonts w:ascii="Times New Roman" w:hAnsi="Times New Roman" w:cs="Times New Roman"/>
          <w:sz w:val="28"/>
        </w:rPr>
        <w:t xml:space="preserve">МБДОУ № 83 </w:t>
      </w:r>
    </w:p>
    <w:p w:rsidR="005D626F" w:rsidRPr="005D626F" w:rsidRDefault="005D626F" w:rsidP="005D626F">
      <w:pPr>
        <w:spacing w:after="0"/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5D626F">
        <w:rPr>
          <w:rFonts w:ascii="Times New Roman" w:hAnsi="Times New Roman" w:cs="Times New Roman"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5D626F">
        <w:rPr>
          <w:rFonts w:ascii="Times New Roman" w:hAnsi="Times New Roman" w:cs="Times New Roman"/>
          <w:sz w:val="28"/>
        </w:rPr>
        <w:t xml:space="preserve">   </w:t>
      </w:r>
      <w:r w:rsidRPr="005D626F">
        <w:rPr>
          <w:rFonts w:ascii="Times New Roman" w:hAnsi="Times New Roman" w:cs="Times New Roman"/>
          <w:sz w:val="28"/>
        </w:rPr>
        <w:t>г. Мурманск</w:t>
      </w:r>
    </w:p>
    <w:p w:rsidR="005D626F" w:rsidRPr="005D626F" w:rsidRDefault="005D626F" w:rsidP="005D626F">
      <w:pPr>
        <w:rPr>
          <w:rFonts w:ascii="Times New Roman" w:hAnsi="Times New Roman" w:cs="Times New Roman"/>
          <w:b/>
          <w:sz w:val="28"/>
        </w:rPr>
      </w:pPr>
    </w:p>
    <w:p w:rsidR="005D626F" w:rsidRDefault="005D626F" w:rsidP="005D626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5D626F">
        <w:rPr>
          <w:rFonts w:ascii="Times New Roman" w:hAnsi="Times New Roman" w:cs="Times New Roman"/>
          <w:b/>
          <w:sz w:val="28"/>
        </w:rPr>
        <w:t xml:space="preserve">  Роль и значение участия   семьи в коррекции речевого развития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D626F">
        <w:rPr>
          <w:rFonts w:ascii="Times New Roman" w:hAnsi="Times New Roman" w:cs="Times New Roman"/>
          <w:b/>
          <w:sz w:val="28"/>
        </w:rPr>
        <w:t>ребёнка</w:t>
      </w:r>
    </w:p>
    <w:p w:rsidR="005D626F" w:rsidRPr="005D626F" w:rsidRDefault="005D626F" w:rsidP="005D626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D626F" w:rsidRDefault="005D626F" w:rsidP="005D62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5D626F">
        <w:rPr>
          <w:rFonts w:ascii="Times New Roman" w:hAnsi="Times New Roman" w:cs="Times New Roman"/>
          <w:sz w:val="28"/>
        </w:rPr>
        <w:t xml:space="preserve">     </w:t>
      </w:r>
      <w:r w:rsidRPr="005D626F">
        <w:rPr>
          <w:rFonts w:ascii="Times New Roman" w:hAnsi="Times New Roman" w:cs="Times New Roman"/>
          <w:sz w:val="28"/>
        </w:rPr>
        <w:t xml:space="preserve">Семья - это та самая среда, в </w:t>
      </w:r>
      <w:r>
        <w:rPr>
          <w:rFonts w:ascii="Times New Roman" w:hAnsi="Times New Roman" w:cs="Times New Roman"/>
          <w:sz w:val="28"/>
        </w:rPr>
        <w:t xml:space="preserve"> которой </w:t>
      </w:r>
    </w:p>
    <w:p w:rsidR="005D626F" w:rsidRPr="005D626F" w:rsidRDefault="005D626F" w:rsidP="005D62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Pr="005D626F">
        <w:rPr>
          <w:rFonts w:ascii="Times New Roman" w:hAnsi="Times New Roman" w:cs="Times New Roman"/>
          <w:sz w:val="28"/>
        </w:rPr>
        <w:t xml:space="preserve">  </w:t>
      </w:r>
      <w:r w:rsidRPr="005D626F">
        <w:rPr>
          <w:rFonts w:ascii="Times New Roman" w:hAnsi="Times New Roman" w:cs="Times New Roman"/>
          <w:sz w:val="28"/>
        </w:rPr>
        <w:t xml:space="preserve"> человек учится и сам творит добро.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В.А. Сухомлинский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                 </w:t>
      </w:r>
      <w:r w:rsidRPr="005D626F">
        <w:rPr>
          <w:rFonts w:ascii="Times New Roman" w:hAnsi="Times New Roman" w:cs="Times New Roman"/>
          <w:sz w:val="28"/>
        </w:rPr>
        <w:t>В современной психологии чётко определены временные рамки всех важных периодов развития личности. Личность формируется  в первые пять лет жизни. И в этот период ребёнок зависим от семьи как физически, так и социально и эмоционально. Первостепенная и главная роль на этом этапе отводится родителям и близким родственникам. В это период ребёнок должен приобрести тот положительный опыт, который станет гарантией правильного перехода на следующую ступень развития.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5D626F">
        <w:rPr>
          <w:rFonts w:ascii="Times New Roman" w:hAnsi="Times New Roman" w:cs="Times New Roman"/>
          <w:sz w:val="28"/>
        </w:rPr>
        <w:t xml:space="preserve">Поэтому одной из современных сторон развития </w:t>
      </w:r>
      <w:proofErr w:type="spellStart"/>
      <w:r w:rsidRPr="005D626F">
        <w:rPr>
          <w:rFonts w:ascii="Times New Roman" w:hAnsi="Times New Roman" w:cs="Times New Roman"/>
          <w:sz w:val="28"/>
        </w:rPr>
        <w:t>логопсихологии</w:t>
      </w:r>
      <w:proofErr w:type="spellEnd"/>
      <w:r w:rsidRPr="005D626F">
        <w:rPr>
          <w:rFonts w:ascii="Times New Roman" w:hAnsi="Times New Roman" w:cs="Times New Roman"/>
          <w:sz w:val="28"/>
        </w:rPr>
        <w:t xml:space="preserve"> является усиление интереса к семье, воспитывающей ребёнка с речевой патологией. Именно семья оказывает большое влияние на развитие личности и индивидуальности ребёнка с речевыми нарушениями.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5D626F">
        <w:rPr>
          <w:rFonts w:ascii="Times New Roman" w:hAnsi="Times New Roman" w:cs="Times New Roman"/>
          <w:sz w:val="28"/>
        </w:rPr>
        <w:t>Семья - первая социальная общность, которая закладывает основы личностных качеств ребёнка.  Семья является основной естественной средой, в которой растёт и развивается ребёнок. В семье он приобретает свой первоначальный опыт общения. В семье у ребёнка возникает чувство доверия к окружающему миру, к близким людям. И с чувством доверия появляются любопытство, любознательность, познавательная и речевая активность и многие другие личностные качества.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5D626F">
        <w:rPr>
          <w:rFonts w:ascii="Times New Roman" w:hAnsi="Times New Roman" w:cs="Times New Roman"/>
          <w:sz w:val="28"/>
        </w:rPr>
        <w:t>Недостаточные знания родителей  в вопросах речевой патологии и коррекции речи, недооценка ими раннего выявления речевых нарушений, своевременного воздействия на них, да ещё вредные установки в отношении  речи детей - всё это приводит к психологическим  проблемам,  как родителей, так и детей.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5D626F">
        <w:rPr>
          <w:rFonts w:ascii="Times New Roman" w:hAnsi="Times New Roman" w:cs="Times New Roman"/>
          <w:sz w:val="28"/>
        </w:rPr>
        <w:t>Все виды речи (слушание, говорение), речевая коммуникация - это постоянное состояние человека. Естественно, что нарушение речи приводит к перестройке личности. У  ребёнка может возникнуть чувство неполноценности, которое повлечёт за собой подавленность, желание и стремление к уединению и т.д.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D626F">
        <w:rPr>
          <w:rFonts w:ascii="Times New Roman" w:hAnsi="Times New Roman" w:cs="Times New Roman"/>
          <w:sz w:val="28"/>
        </w:rPr>
        <w:t>Семья должна воздействовать на формирование детской речи, начиная с самого раннего возраста. Очень важно, чтобы ребёнок   с ранних лет слышал чёткую, правильно оформленную речь, на основе которой, будет формироваться и его собственная.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5D626F">
        <w:rPr>
          <w:rFonts w:ascii="Times New Roman" w:hAnsi="Times New Roman" w:cs="Times New Roman"/>
          <w:sz w:val="28"/>
        </w:rPr>
        <w:t>Но не каждому ребёнку достаточно подражания. В силу разных причин, влияющих на нарушения речи, ребёнок, услышав, не может воспроизвести и выполнить правильные акустико-артикуляционные связи. Поэтому у них возникают фонетически неправильные слова, вследствие чего у них нарушается правильное произношение. И по мере употребления слов дефект не исчезает, а переходит в постоянный дефект речи.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Существует две группы детей: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это дети, которые болезненно относятся к своему      дефекту;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и те дети, которые безболезненно воспринимают свой речевой дефект.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В этом отношении к дефекту большую роль играет влияние родителей. Как родители настроят отношение ребёнка к своему недостатку, какую дадут ему установку, таким и сформируется его отношение  к дефекту.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И здесь возможны два варианта родительского отношения: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попустительская установка -  «Ничего страшного, многие дети говорят хуже. Я тоже долго не выговаривала звуки. И т.д.»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укорительная установка:  «Такой большой, а говоришь как маленький. В школе  над тобой все будут смеяться».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5D626F">
        <w:rPr>
          <w:rFonts w:ascii="Times New Roman" w:hAnsi="Times New Roman" w:cs="Times New Roman"/>
          <w:sz w:val="28"/>
        </w:rPr>
        <w:t xml:space="preserve">И вот такая  укорительная установка может усилить комплекс неполноценности  у ребёнка. Что в дальнейшем может привести к ряду </w:t>
      </w:r>
      <w:proofErr w:type="spellStart"/>
      <w:r w:rsidRPr="005D626F">
        <w:rPr>
          <w:rFonts w:ascii="Times New Roman" w:hAnsi="Times New Roman" w:cs="Times New Roman"/>
          <w:sz w:val="28"/>
        </w:rPr>
        <w:t>характелогических</w:t>
      </w:r>
      <w:proofErr w:type="spellEnd"/>
      <w:r w:rsidRPr="005D626F">
        <w:rPr>
          <w:rFonts w:ascii="Times New Roman" w:hAnsi="Times New Roman" w:cs="Times New Roman"/>
          <w:sz w:val="28"/>
        </w:rPr>
        <w:t xml:space="preserve"> изменений, к снижению самооценки ребёнка.  Для того</w:t>
      </w:r>
      <w:proofErr w:type="gramStart"/>
      <w:r w:rsidRPr="005D626F">
        <w:rPr>
          <w:rFonts w:ascii="Times New Roman" w:hAnsi="Times New Roman" w:cs="Times New Roman"/>
          <w:sz w:val="28"/>
        </w:rPr>
        <w:t>,</w:t>
      </w:r>
      <w:proofErr w:type="gramEnd"/>
      <w:r w:rsidRPr="005D626F">
        <w:rPr>
          <w:rFonts w:ascii="Times New Roman" w:hAnsi="Times New Roman" w:cs="Times New Roman"/>
          <w:sz w:val="28"/>
        </w:rPr>
        <w:t xml:space="preserve">  чтобы этого не произошло, необходимо правильно подходить  к воспитанию ребёнка с речевыми нарушениями, необходимо правильное педагогическое воздействие, которое позволит избежать многих серьёзных проблем. Перед родителями стоит задача  сформировать у ребёнка осознанное желание к работе над речью, необходимо настраивать ребёнка на стремление к преодолению речевых нарушений.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5D626F">
        <w:rPr>
          <w:rFonts w:ascii="Times New Roman" w:hAnsi="Times New Roman" w:cs="Times New Roman"/>
          <w:sz w:val="28"/>
        </w:rPr>
        <w:t>Для родителей важно не только сформировать у ребёнка  положительное отношение к преодолению речевого дефекта. Но и самим изменить отношение к этому.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5D626F">
        <w:rPr>
          <w:rFonts w:ascii="Times New Roman" w:hAnsi="Times New Roman" w:cs="Times New Roman"/>
          <w:sz w:val="28"/>
        </w:rPr>
        <w:t xml:space="preserve">Немаловажную роль играет мотивация родителей при коррекции речевых нарушений. 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  <w:proofErr w:type="gramStart"/>
      <w:r w:rsidRPr="005D626F">
        <w:rPr>
          <w:rFonts w:ascii="Times New Roman" w:hAnsi="Times New Roman" w:cs="Times New Roman"/>
          <w:sz w:val="28"/>
        </w:rPr>
        <w:t>Часть  родителей  пассивно реагирует на</w:t>
      </w:r>
      <w:proofErr w:type="gramEnd"/>
      <w:r w:rsidRPr="005D626F">
        <w:rPr>
          <w:rFonts w:ascii="Times New Roman" w:hAnsi="Times New Roman" w:cs="Times New Roman"/>
          <w:sz w:val="28"/>
        </w:rPr>
        <w:t xml:space="preserve"> речевое нарушение ребёнка, у них отсутствует понимание необходимости коррекционной работы. А есть родители, которые отрицают необходимость и возможность  сотрудничества с дошкольным учреждением. Так как считают свою позицию в отношении средств воздействия и воспитания на своего ребёнка единственно правильной и верной.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Как же родитель относится к речевому дефекту ребёнка?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И тут есть несколько обстоятельств, влияющих на это отношение: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глубина самого дефекта;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интеллектуальный  уровень родителей, владеющих определёнными познаниями в области логопедии  (вследствие чего возникают речевые нарушения, какие бывают  речевые нарушения, каков дефект собственного ребёнка);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компетентность родителей в вопросах воспитания и обучения детей;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знания психологических особенностей в разном возрасте;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и, конечно, особенности характера самого родителя.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И ни  для  кого  не секрет, что  для ребёнка  родитель  является  самым большим авторитетом.  И как родитель относится к дефекту, так и ребёнок будет следовать его установкам. 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5D626F">
        <w:rPr>
          <w:rFonts w:ascii="Times New Roman" w:hAnsi="Times New Roman" w:cs="Times New Roman"/>
          <w:sz w:val="28"/>
        </w:rPr>
        <w:t xml:space="preserve"> задача логопеда заключатся в том, чтобы привлечь родителя к работе со своим ребёнком, к обучению ребёнка. 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Для того</w:t>
      </w:r>
      <w:proofErr w:type="gramStart"/>
      <w:r w:rsidRPr="005D626F">
        <w:rPr>
          <w:rFonts w:ascii="Times New Roman" w:hAnsi="Times New Roman" w:cs="Times New Roman"/>
          <w:sz w:val="28"/>
        </w:rPr>
        <w:t>,</w:t>
      </w:r>
      <w:proofErr w:type="gramEnd"/>
      <w:r w:rsidRPr="005D626F">
        <w:rPr>
          <w:rFonts w:ascii="Times New Roman" w:hAnsi="Times New Roman" w:cs="Times New Roman"/>
          <w:sz w:val="28"/>
        </w:rPr>
        <w:t xml:space="preserve"> чтобы установка родителей имела положительную, адекватную установку, логопеду необходимо: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изучить и проанализировать позиции родителей по отношению к ребенку и его речевому дефекту;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подобрать наиболее оптимальные формы и методы взаимодействия с семьей, учитывая индивидуальность каждого из родителей;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рационально спланировать работу с родителями, способствующую их активному включению в коррекционный процесс и апробировать ее на практике;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определить эффективность выбранных нами форм и методов работы с родителями;</w:t>
      </w:r>
    </w:p>
    <w:p w:rsid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•</w:t>
      </w:r>
      <w:r w:rsidRPr="005D626F">
        <w:rPr>
          <w:rFonts w:ascii="Times New Roman" w:hAnsi="Times New Roman" w:cs="Times New Roman"/>
          <w:sz w:val="28"/>
        </w:rPr>
        <w:tab/>
        <w:t>вести активную просветительскую работу.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При правильном и соответствующем руководстве родители могут эффективно помогать своему ребёнку, и вместе с тем преодолевать свои психологические проблемы.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lastRenderedPageBreak/>
        <w:t>Литература: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1.Бачина О.В., </w:t>
      </w:r>
      <w:proofErr w:type="spellStart"/>
      <w:r w:rsidRPr="005D626F">
        <w:rPr>
          <w:rFonts w:ascii="Times New Roman" w:hAnsi="Times New Roman" w:cs="Times New Roman"/>
          <w:sz w:val="28"/>
        </w:rPr>
        <w:t>Самородова</w:t>
      </w:r>
      <w:proofErr w:type="spellEnd"/>
      <w:r w:rsidRPr="005D626F">
        <w:rPr>
          <w:rFonts w:ascii="Times New Roman" w:hAnsi="Times New Roman" w:cs="Times New Roman"/>
          <w:sz w:val="28"/>
        </w:rPr>
        <w:t xml:space="preserve"> Л.Н. Взаимодействие логопеда и семьи ребёнка с  недостатками речи. Москва 2010.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2. Михнева Е.Б. Рол семьи в коммуникативном развитии ребенка // Логопед в детском саду. – 2007. – №2 (17). – С. 57–61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 xml:space="preserve">3. Осипова И.И., </w:t>
      </w:r>
      <w:proofErr w:type="spellStart"/>
      <w:r w:rsidRPr="005D626F">
        <w:rPr>
          <w:rFonts w:ascii="Times New Roman" w:hAnsi="Times New Roman" w:cs="Times New Roman"/>
          <w:sz w:val="28"/>
        </w:rPr>
        <w:t>Домнинская</w:t>
      </w:r>
      <w:proofErr w:type="spellEnd"/>
      <w:r w:rsidRPr="005D626F">
        <w:rPr>
          <w:rFonts w:ascii="Times New Roman" w:hAnsi="Times New Roman" w:cs="Times New Roman"/>
          <w:sz w:val="28"/>
        </w:rPr>
        <w:t xml:space="preserve"> К.В. О системе социально-психологического сопровождения семьи // Логопед в детском саду. – 2007. – №10 (25). – С. 26–32</w:t>
      </w:r>
    </w:p>
    <w:p w:rsid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ab/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ннотация статьи:</w:t>
      </w:r>
      <w:r>
        <w:rPr>
          <w:rFonts w:ascii="Times New Roman" w:hAnsi="Times New Roman" w:cs="Times New Roman"/>
          <w:sz w:val="28"/>
        </w:rPr>
        <w:tab/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Значение семьи в коррекции речевых нарушений детей логопатов.</w:t>
      </w:r>
    </w:p>
    <w:p w:rsidR="005D626F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Формирование мотивации у родителей для совместной коррекционной работы.</w:t>
      </w:r>
    </w:p>
    <w:p w:rsidR="001E3C58" w:rsidRPr="005D626F" w:rsidRDefault="005D626F" w:rsidP="005D626F">
      <w:pPr>
        <w:rPr>
          <w:rFonts w:ascii="Times New Roman" w:hAnsi="Times New Roman" w:cs="Times New Roman"/>
          <w:sz w:val="28"/>
        </w:rPr>
      </w:pPr>
      <w:r w:rsidRPr="005D626F">
        <w:rPr>
          <w:rFonts w:ascii="Times New Roman" w:hAnsi="Times New Roman" w:cs="Times New Roman"/>
          <w:sz w:val="28"/>
        </w:rPr>
        <w:t>Ключевые слова: семья, коррекция речи.</w:t>
      </w:r>
    </w:p>
    <w:sectPr w:rsidR="001E3C58" w:rsidRPr="005D626F" w:rsidSect="005D626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EE"/>
    <w:rsid w:val="001266EE"/>
    <w:rsid w:val="001E3C58"/>
    <w:rsid w:val="005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2018-01-27T14:48:00Z</dcterms:created>
  <dcterms:modified xsi:type="dcterms:W3CDTF">2018-01-27T14:54:00Z</dcterms:modified>
</cp:coreProperties>
</file>