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 — конспект непосредственно-образовательной деятельности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 дошкольниками в подготовительной к школе группе.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Дары осени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Интеграция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образовательных областей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Социально-коммуникативное 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Познавательное 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Речевое 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Художественно-эстетическое 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Физическое 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Познавательное 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Закреплять обобщающие  понятия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ягоды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урожай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Дать представления о характерных свойствах ягод и фруктов.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Продолжать формировать понимание последовательности созревания плода, устанавливать причинно-следственные связи.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Социально-коммуникативное 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Упражнять в согласовании прилагательных с существительным.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умение детей высказывать и обосновывать свои суждения.                                                                                                                                Активизировать словарь детей: фрукты, ягоды, урожай, сад, садовод.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способность детей составлять описательный рассказ о  фруктах и ягодах. - Продолжать формировать  умения детей рассказывать о пользе ягод и фруктов для здоровья человека.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Закреплять умение взаимодействовать со сверстниками во время игры.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Речевое 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Художественно-эстетическое 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Продолжать формировать умения передавать в рисунке характерную форму и окраску знакомых фруктов и ягод.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Закреплять навыки работы с гуашевыми красками.                                                                    Создать условия для восприятия  литературного произведения.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Физическое 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двигательную активность, умения сочетать слово с движением.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мелкую моторику рук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.                                                                                    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оздать условия для восприятия  литературного произведения.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Методы и приемы: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практические: дидактическая игра, динамическая пауза, сюрпризный момент,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обследование, создание художественного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продукта- рисунка;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наглядные: рассматривание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иллюстраций, муляжей (фрукты, ягоды).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словесные: загадки о фруктах и ягодах, ситуативный разговор, чтение,  рассказ, вопрос.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Материалы и оборудование: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корзинка с фруктами и ягодами, кукла – бибабо дедушка Урожай, ширма, блюдо, иллюстративный материал, чудесный мешочек, 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Вкусный сок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половинки нарисованных фруктов и ягод апельсин, яблоко, лимон, арбуз, груша, слива; образец с разной композицией расположения фруктов и ягод. У детей листы бумаги в виде круга диаметром 8 см, кисти, гуашь.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Формы организации совместной деятельности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tbl>
      <w:tblPr/>
      <w:tblGrid>
        <w:gridCol w:w="2700"/>
        <w:gridCol w:w="7302"/>
      </w:tblGrid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Детская деятельность</w:t>
            </w:r>
          </w:p>
        </w:tc>
        <w:tc>
          <w:tcPr>
            <w:tcW w:w="7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 и методы организации совместной деятельности</w:t>
            </w:r>
          </w:p>
        </w:tc>
      </w:tr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Двигательная </w:t>
            </w:r>
          </w:p>
        </w:tc>
        <w:tc>
          <w:tcPr>
            <w:tcW w:w="7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Динамическая  пауза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Яблоко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развивать двигательную активность детей, умение сочетать слово с движением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Пальчиковая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Апельсин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  <w:br/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развивать мелкую моторику. </w:t>
            </w:r>
          </w:p>
        </w:tc>
      </w:tr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Продуктивная </w:t>
            </w:r>
          </w:p>
        </w:tc>
        <w:tc>
          <w:tcPr>
            <w:tcW w:w="7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Рисование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Дары осени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  <w:br/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формировать умения передавать в рисунке характерные особенности фруктов и ягод. </w:t>
            </w:r>
          </w:p>
        </w:tc>
      </w:tr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Познавательно-исследовательская </w:t>
            </w:r>
          </w:p>
        </w:tc>
        <w:tc>
          <w:tcPr>
            <w:tcW w:w="7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Игровое упражнение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Рисунок загадка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развивать способности находить вторую половину целого.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Чудесный мешочек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формировать умения находить и узнавать на ощупь предметы.                                                                                         3. 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сначала, что потом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определение последовательности природного цикла (от цветка к плоду).                                                                              4.Моделирование проблемной ситуации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находиться в корзине?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развивать умения находить решения проблемной ситуации.              </w:t>
            </w:r>
          </w:p>
        </w:tc>
      </w:tr>
      <w:tr>
        <w:trPr>
          <w:trHeight w:val="1118" w:hRule="auto"/>
          <w:jc w:val="left"/>
        </w:trPr>
        <w:tc>
          <w:tcPr>
            <w:tcW w:w="2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Игровая</w:t>
            </w:r>
          </w:p>
        </w:tc>
        <w:tc>
          <w:tcPr>
            <w:tcW w:w="7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Игра- путешествие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гости к дедушке Урожаю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развивать умения договариваться и взаимодействовать друг с другом.                      </w:t>
            </w:r>
          </w:p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Коммуникативная </w:t>
            </w:r>
          </w:p>
        </w:tc>
        <w:tc>
          <w:tcPr>
            <w:tcW w:w="7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Отгадывание загадок. </w:t>
              <w:br/>
              <w:t xml:space="preserve">Цель: развивать вербально -логическое мышление.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описательного рассказа по схеме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Подарки осени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развивать связную речь;  активизировать словарный запас детей словами: фрукты, ягоды, круглые, сочные, сладкие, кислые, сок.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Словесная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Вкусный сок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упражнять в согласовании существительного с прилагательным.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о фруктах, ягодах. </w:t>
              <w:br/>
              <w:t xml:space="preserve">Цель: развивать связную речь, умение отвечать на вопрос полным предложением. </w:t>
            </w:r>
          </w:p>
        </w:tc>
      </w:tr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художественной литературы  (восприятие)</w:t>
            </w:r>
          </w:p>
        </w:tc>
        <w:tc>
          <w:tcPr>
            <w:tcW w:w="7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стихотворения А. Игебаев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Щедрый урожай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способствовать образному восприятию стихотворения. 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Логика образовательной деятельности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75"/>
        <w:gridCol w:w="3393"/>
        <w:gridCol w:w="3240"/>
        <w:gridCol w:w="2880"/>
      </w:tblGrid>
      <w:tr>
        <w:trPr>
          <w:trHeight w:val="373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Деятельность воспитателя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воспитанников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Ожидаемые результаты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73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 в игровую ситуацию: Игра-путешествие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 дедушке Урожаю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Дети выбирают вид транспорта решают противоречия; имитируют движение на выбранном транспорте.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Созданы условия для взаимодействия друг с другом, договариваться со сверстниками.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73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Моделирование проблемной ситуации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находиться в корзинке?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Загадывание загадок.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Дети высказывают свои предположения, обсуждают, аргументируют, отгадывают загадки.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Наличие проявления активности в решение поисковых задач.</w:t>
            </w:r>
          </w:p>
        </w:tc>
      </w:tr>
      <w:tr>
        <w:trPr>
          <w:trHeight w:val="373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о фруктах, ягодах:                                           - Что мы достали из корзины?                                                                                               - Где они растут?                     - А как растут ягоды?                                                                                                               - На чем растут фрукты?                                                                                          - Как вы думаете а дерево - живое существо?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Отвечают на вопросы, высказывают свое мнение, рассуждают. 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Сформировано </w:t>
              <w:br/>
              <w:t xml:space="preserve">умение рассуждать и отвечать на вопрос полным предложением.</w:t>
            </w:r>
          </w:p>
        </w:tc>
      </w:tr>
      <w:tr>
        <w:trPr>
          <w:trHeight w:val="373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сначала, что потом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картинок и предлагает разложить по порядку.                       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Выкладывают серию сюжетных картинок в нужной последовательности.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Определение последовательности природного цикла (от цветка к плоду).                                                                              </w:t>
            </w:r>
          </w:p>
        </w:tc>
      </w:tr>
      <w:tr>
        <w:trPr>
          <w:trHeight w:val="373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Динамическая пауза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Яблочко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Катя шла-шла-шла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Катя яблоко сорвала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Села, поела</w:t>
            </w:r>
          </w:p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Опять пошла    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Дети выполняют движения в соответствии с текстом стихотворения.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Созданы условия для удовлетворения базовой детской потребности в движении, снятия статического напряжения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  </w:t>
            </w:r>
          </w:p>
        </w:tc>
      </w:tr>
      <w:tr>
        <w:trPr>
          <w:trHeight w:val="373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Появление дедушки Урожая (кукла бибабо).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Чудесный мешочек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Дети обращают внимание на приход дедушки, включаются в игровое действие, узнают фрукты и ягоды на ощупь. 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Сформировано умение находить и узнавать на ощупь предметы.</w:t>
            </w:r>
          </w:p>
        </w:tc>
      </w:tr>
      <w:tr>
        <w:trPr>
          <w:trHeight w:val="373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описательного рассказа по схеме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Подарки осени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Составляют описательный рассказ по схеме о фруктах и ягодах.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Пополнен опыт составления описательного рассказа по схеме.</w:t>
            </w:r>
          </w:p>
        </w:tc>
      </w:tr>
      <w:tr>
        <w:trPr>
          <w:trHeight w:val="373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Игровое упражнение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Рисунок загадка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Дети стоят около воспитателя, по сигналу находят половинки целого.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Развита способность составлять целое.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373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Воспитатель предлагает нарисовать детям в подарок дедушке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Дары осени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Дети самостоятельно рисуют по выбору фрукты и ягоды.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Сформировано умение передавать в рисунке характерные особенности фруктов и ягод.</w:t>
            </w:r>
          </w:p>
        </w:tc>
      </w:tr>
      <w:tr>
        <w:trPr>
          <w:trHeight w:val="373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Пальчиковая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Апельсин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   </w:t>
            </w:r>
          </w:p>
          <w:p>
            <w:pPr>
              <w:spacing w:before="0" w:after="2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 делил апельсин              Много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н нас,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А он один.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Эта долька - для ежа.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Эта долька - для стрижа.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Эта долька - для утят.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Эта долька - для котят.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Эта долька - для бобра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А для волка - кожура.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Он сердит на нас - беда;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br/>
              <w:t xml:space="preserve">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Разбегайтесь 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Кто куда!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Дети сжимают и разжимают пальцы обеих рук в кулаки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По очереди загибают пальцы, начиная с большого.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br/>
            </w:r>
          </w:p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                                       </w:t>
            </w:r>
          </w:p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Сжимают пальцы обеих рук в кулаки</w:t>
            </w:r>
          </w:p>
          <w:p>
            <w:pPr>
              <w:spacing w:before="0" w:after="2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Резко разжимают пальцы, сжатые в кулаки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Созданы условия для развития мелкой моторики, координации движений рук. </w:t>
            </w:r>
          </w:p>
        </w:tc>
      </w:tr>
      <w:tr>
        <w:trPr>
          <w:trHeight w:val="373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Словесная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Вкусный сок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Воспитатель предлагает детям высказать свои мнения о пользе сока из фруктов и ягод.  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Рассуждения детей 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пользе сока из ягод и фруктов для здоровья человека; выполнения правил игры.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Развито представление о пользе витаминов, согласование существительных с прилагательным. </w:t>
              <w:br/>
            </w:r>
          </w:p>
        </w:tc>
      </w:tr>
      <w:tr>
        <w:trPr>
          <w:trHeight w:val="373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Воспитатель предлагает подарить рисунки дедушке Урожаю. </w:t>
            </w:r>
          </w:p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Читает стихотворение А. Игебаева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Щедрый урожай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           </w:t>
            </w:r>
          </w:p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4FCFF" w:val="clear"/>
              </w:rPr>
              <w:t xml:space="preserve">Сколько вызрело за лето                           Ягод, фруктов, овощей.                                   Всей душой люблю за это                           Доброту осенних дней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4FCFF" w:val="clear"/>
              </w:rPr>
              <w:t xml:space="preserve">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Дети дарят свои рисунки и активизируются на восприятие художественного слова.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Созданы условия для   восприятия детских рисунков, художественного слова.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Итоговое мероприятие: развлечение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Дары осени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