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A04" w:rsidRPr="003D7A04" w:rsidRDefault="003D7A04" w:rsidP="003D7A04">
      <w:pPr>
        <w:spacing w:before="30" w:after="30" w:line="240" w:lineRule="auto"/>
        <w:jc w:val="center"/>
        <w:rPr>
          <w:rFonts w:ascii="Times New Roman" w:eastAsia="Wingdings" w:hAnsi="Times New Roman" w:cs="Times New Roman"/>
          <w:bCs/>
          <w:color w:val="000000"/>
          <w:sz w:val="20"/>
          <w:szCs w:val="20"/>
          <w:lang w:eastAsia="ru-RU"/>
        </w:rPr>
      </w:pPr>
      <w:r w:rsidRPr="003D7A04">
        <w:rPr>
          <w:rFonts w:ascii="Times New Roman" w:eastAsia="Wingdings" w:hAnsi="Times New Roman" w:cs="Times New Roman"/>
          <w:b/>
          <w:color w:val="000000"/>
          <w:sz w:val="28"/>
          <w:szCs w:val="28"/>
          <w:lang w:eastAsia="ru-RU"/>
        </w:rPr>
        <w:t xml:space="preserve"> </w:t>
      </w:r>
      <w:r w:rsidR="005309E5">
        <w:rPr>
          <w:rFonts w:ascii="Times New Roman" w:eastAsia="Wingdings" w:hAnsi="Times New Roman" w:cs="Times New Roman"/>
          <w:b/>
          <w:color w:val="000000"/>
          <w:sz w:val="28"/>
          <w:szCs w:val="28"/>
          <w:lang w:eastAsia="ru-RU"/>
        </w:rPr>
        <w:t>Проектная  деятельность как метод формирования личности обучающихся</w:t>
      </w:r>
      <w:r w:rsidRPr="003D7A04">
        <w:rPr>
          <w:rFonts w:ascii="Times New Roman" w:eastAsia="Wingdings" w:hAnsi="Times New Roman" w:cs="Times New Roman"/>
          <w:b/>
          <w:color w:val="000000"/>
          <w:sz w:val="28"/>
          <w:szCs w:val="28"/>
          <w:lang w:eastAsia="ru-RU"/>
        </w:rPr>
        <w:t xml:space="preserve"> </w:t>
      </w:r>
    </w:p>
    <w:p w:rsidR="003D7A04" w:rsidRPr="005309E5" w:rsidRDefault="003D7A04" w:rsidP="003D7A04">
      <w:pPr>
        <w:spacing w:before="30" w:after="30" w:line="240" w:lineRule="auto"/>
        <w:jc w:val="center"/>
        <w:rPr>
          <w:rFonts w:ascii="Times New Roman" w:eastAsia="Wingdings" w:hAnsi="Times New Roman" w:cs="Times New Roman"/>
          <w:b/>
          <w:bCs/>
          <w:color w:val="000000"/>
          <w:sz w:val="20"/>
          <w:szCs w:val="20"/>
          <w:lang w:eastAsia="ru-RU"/>
        </w:rPr>
      </w:pPr>
      <w:r w:rsidRPr="005309E5">
        <w:rPr>
          <w:rFonts w:ascii="Times New Roman" w:eastAsia="Wingdings" w:hAnsi="Times New Roman" w:cs="Times New Roman"/>
          <w:b/>
          <w:bCs/>
          <w:color w:val="000000"/>
          <w:sz w:val="20"/>
          <w:szCs w:val="20"/>
          <w:lang w:eastAsia="ru-RU"/>
        </w:rPr>
        <w:t xml:space="preserve">                                                                                                                  «Расскажи - и я забуду,</w:t>
      </w:r>
    </w:p>
    <w:p w:rsidR="003D7A04" w:rsidRPr="005309E5" w:rsidRDefault="003D7A04" w:rsidP="003D7A04">
      <w:pPr>
        <w:spacing w:before="30" w:after="30" w:line="240" w:lineRule="auto"/>
        <w:jc w:val="center"/>
        <w:rPr>
          <w:rFonts w:ascii="Times New Roman" w:eastAsia="Wingdings" w:hAnsi="Times New Roman" w:cs="Times New Roman"/>
          <w:b/>
          <w:bCs/>
          <w:color w:val="000000"/>
          <w:sz w:val="20"/>
          <w:szCs w:val="20"/>
          <w:lang w:eastAsia="ru-RU"/>
        </w:rPr>
      </w:pPr>
      <w:r w:rsidRPr="005309E5">
        <w:rPr>
          <w:rFonts w:ascii="Times New Roman" w:eastAsia="Wingdings" w:hAnsi="Times New Roman" w:cs="Times New Roman"/>
          <w:b/>
          <w:bCs/>
          <w:color w:val="000000"/>
          <w:sz w:val="20"/>
          <w:szCs w:val="20"/>
          <w:lang w:eastAsia="ru-RU"/>
        </w:rPr>
        <w:t xml:space="preserve">                                                                                                                Покажи – и я запомню,</w:t>
      </w:r>
    </w:p>
    <w:p w:rsidR="003D7A04" w:rsidRPr="005309E5" w:rsidRDefault="003D7A04" w:rsidP="003D7A04">
      <w:pPr>
        <w:spacing w:before="30" w:after="30" w:line="240" w:lineRule="auto"/>
        <w:jc w:val="right"/>
        <w:rPr>
          <w:rFonts w:ascii="Times New Roman" w:eastAsia="Wingdings" w:hAnsi="Times New Roman" w:cs="Times New Roman"/>
          <w:b/>
          <w:bCs/>
          <w:color w:val="000000"/>
          <w:sz w:val="20"/>
          <w:szCs w:val="20"/>
          <w:lang w:eastAsia="ru-RU"/>
        </w:rPr>
      </w:pPr>
      <w:r w:rsidRPr="005309E5">
        <w:rPr>
          <w:rFonts w:ascii="Times New Roman" w:eastAsia="Wingdings" w:hAnsi="Times New Roman" w:cs="Times New Roman"/>
          <w:b/>
          <w:bCs/>
          <w:color w:val="000000"/>
          <w:sz w:val="20"/>
          <w:szCs w:val="20"/>
          <w:lang w:eastAsia="ru-RU"/>
        </w:rPr>
        <w:t>Дай попробовать – и я пойму».</w:t>
      </w:r>
    </w:p>
    <w:p w:rsidR="003D7A04" w:rsidRPr="003D7A04" w:rsidRDefault="003D7A04" w:rsidP="003D7A04">
      <w:pPr>
        <w:spacing w:before="30" w:after="30" w:line="240" w:lineRule="auto"/>
        <w:jc w:val="right"/>
        <w:rPr>
          <w:rFonts w:ascii="Times New Roman" w:eastAsia="Wingdings" w:hAnsi="Times New Roman" w:cs="Times New Roman"/>
          <w:bCs/>
          <w:color w:val="000000"/>
          <w:sz w:val="20"/>
          <w:szCs w:val="20"/>
          <w:lang w:eastAsia="ru-RU"/>
        </w:rPr>
      </w:pPr>
      <w:r w:rsidRPr="003D7A04">
        <w:rPr>
          <w:rFonts w:ascii="Times New Roman" w:eastAsia="Wingdings" w:hAnsi="Times New Roman" w:cs="Times New Roman"/>
          <w:bCs/>
          <w:color w:val="000000"/>
          <w:lang w:eastAsia="ru-RU"/>
        </w:rPr>
        <w:t xml:space="preserve">Китайская пословица </w:t>
      </w:r>
    </w:p>
    <w:p w:rsidR="003D7A04" w:rsidRPr="003D7A04" w:rsidRDefault="003D7A04" w:rsidP="003D7A04">
      <w:pPr>
        <w:spacing w:before="30" w:after="30" w:line="240" w:lineRule="auto"/>
        <w:jc w:val="center"/>
        <w:rPr>
          <w:rFonts w:ascii="Times New Roman" w:eastAsia="Wingdings" w:hAnsi="Times New Roman" w:cs="Times New Roman"/>
          <w:bCs/>
          <w:color w:val="000000"/>
          <w:sz w:val="20"/>
          <w:szCs w:val="20"/>
          <w:lang w:eastAsia="ru-RU"/>
        </w:rPr>
      </w:pPr>
      <w:r w:rsidRPr="003D7A04">
        <w:rPr>
          <w:rFonts w:ascii="Times New Roman" w:eastAsia="Wingdings" w:hAnsi="Times New Roman" w:cs="Times New Roman"/>
          <w:bCs/>
          <w:color w:val="000000"/>
          <w:sz w:val="28"/>
          <w:szCs w:val="28"/>
          <w:lang w:eastAsia="ru-RU"/>
        </w:rPr>
        <w:t> </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w:t>
      </w:r>
    </w:p>
    <w:p w:rsidR="003D7A04" w:rsidRPr="00EF7143" w:rsidRDefault="003D7A04" w:rsidP="00EF7143">
      <w:pPr>
        <w:spacing w:before="30" w:after="30" w:line="240" w:lineRule="auto"/>
        <w:ind w:firstLine="540"/>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В настоящее время всё чаще приходится говорить о том, что традиционный подход к обучени</w:t>
      </w:r>
      <w:r w:rsidR="0094426E">
        <w:rPr>
          <w:rFonts w:ascii="Times New Roman" w:eastAsia="Wingdings" w:hAnsi="Times New Roman" w:cs="Times New Roman"/>
          <w:bCs/>
          <w:color w:val="000000"/>
          <w:sz w:val="24"/>
          <w:szCs w:val="24"/>
          <w:lang w:eastAsia="ru-RU"/>
        </w:rPr>
        <w:t xml:space="preserve">ю не оправдывает себя, обучающиеся </w:t>
      </w:r>
      <w:r w:rsidRPr="00EF7143">
        <w:rPr>
          <w:rFonts w:ascii="Times New Roman" w:eastAsia="Wingdings" w:hAnsi="Times New Roman" w:cs="Times New Roman"/>
          <w:bCs/>
          <w:color w:val="000000"/>
          <w:sz w:val="24"/>
          <w:szCs w:val="24"/>
          <w:lang w:eastAsia="ru-RU"/>
        </w:rPr>
        <w:t xml:space="preserve">способны только воспроизвести знания, переданные учителем, а реализовать их в практической жизни не в состоянии. Ученик усваивает знания, заучивает правила, законы, может проиллюстрировать их применение на простых однотипных примерах, но, сталкиваясь с реальными жизненными ситуациями, он не может применить их, так как в школе он не участвует в деятельности, которая показала бы применение полученных знаний на практике. </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xml:space="preserve"> Кроме того, система образования должна подготовить людей, приспособленных к жизни в условиях информатизации и развития новых технологий.</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xml:space="preserve"> Важно, чтобы система обучения нач</w:t>
      </w:r>
      <w:r w:rsidR="00EF7143">
        <w:rPr>
          <w:rFonts w:ascii="Times New Roman" w:eastAsia="Wingdings" w:hAnsi="Times New Roman" w:cs="Times New Roman"/>
          <w:bCs/>
          <w:color w:val="000000"/>
          <w:sz w:val="24"/>
          <w:szCs w:val="24"/>
          <w:lang w:eastAsia="ru-RU"/>
        </w:rPr>
        <w:t>инала меняться уже в пятом классе</w:t>
      </w:r>
      <w:r w:rsidRPr="00EF7143">
        <w:rPr>
          <w:rFonts w:ascii="Times New Roman" w:eastAsia="Wingdings" w:hAnsi="Times New Roman" w:cs="Times New Roman"/>
          <w:bCs/>
          <w:color w:val="000000"/>
          <w:sz w:val="24"/>
          <w:szCs w:val="24"/>
          <w:lang w:eastAsia="ru-RU"/>
        </w:rPr>
        <w:t xml:space="preserve">, ведь здесь начинает формироваться личность, мировоззрение, желание учиться. Сейчас, помимо традиционной системы обучения, существуют альтернативные. Кроме того, активно начинает использоваться различные педагогические технологии в рамках личностно-ориентированного обучения, такие как обучение в сотрудничестве, </w:t>
      </w:r>
      <w:proofErr w:type="spellStart"/>
      <w:r w:rsidRPr="00EF7143">
        <w:rPr>
          <w:rFonts w:ascii="Times New Roman" w:eastAsia="Wingdings" w:hAnsi="Times New Roman" w:cs="Times New Roman"/>
          <w:bCs/>
          <w:color w:val="000000"/>
          <w:sz w:val="24"/>
          <w:szCs w:val="24"/>
          <w:lang w:eastAsia="ru-RU"/>
        </w:rPr>
        <w:t>разноуровневое</w:t>
      </w:r>
      <w:proofErr w:type="spellEnd"/>
      <w:r w:rsidRPr="00EF7143">
        <w:rPr>
          <w:rFonts w:ascii="Times New Roman" w:eastAsia="Wingdings" w:hAnsi="Times New Roman" w:cs="Times New Roman"/>
          <w:bCs/>
          <w:color w:val="000000"/>
          <w:sz w:val="24"/>
          <w:szCs w:val="24"/>
          <w:lang w:eastAsia="ru-RU"/>
        </w:rPr>
        <w:t xml:space="preserve"> обучение, «</w:t>
      </w:r>
      <w:proofErr w:type="spellStart"/>
      <w:r w:rsidRPr="00EF7143">
        <w:rPr>
          <w:rFonts w:ascii="Times New Roman" w:eastAsia="Wingdings" w:hAnsi="Times New Roman" w:cs="Times New Roman"/>
          <w:bCs/>
          <w:color w:val="000000"/>
          <w:sz w:val="24"/>
          <w:szCs w:val="24"/>
          <w:lang w:eastAsia="ru-RU"/>
        </w:rPr>
        <w:t>портфолио</w:t>
      </w:r>
      <w:proofErr w:type="spellEnd"/>
      <w:r w:rsidRPr="00EF7143">
        <w:rPr>
          <w:rFonts w:ascii="Times New Roman" w:eastAsia="Wingdings" w:hAnsi="Times New Roman" w:cs="Times New Roman"/>
          <w:bCs/>
          <w:color w:val="000000"/>
          <w:sz w:val="24"/>
          <w:szCs w:val="24"/>
          <w:lang w:eastAsia="ru-RU"/>
        </w:rPr>
        <w:t xml:space="preserve"> ученика», проектная деятельность.</w:t>
      </w:r>
    </w:p>
    <w:p w:rsidR="003D7A04" w:rsidRPr="00EF7143" w:rsidRDefault="003D7A04" w:rsidP="0094426E">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Учебная программа, котора</w:t>
      </w:r>
      <w:r w:rsidR="0094426E">
        <w:rPr>
          <w:rFonts w:ascii="Times New Roman" w:eastAsia="Wingdings" w:hAnsi="Times New Roman" w:cs="Times New Roman"/>
          <w:bCs/>
          <w:color w:val="000000"/>
          <w:sz w:val="24"/>
          <w:szCs w:val="24"/>
          <w:lang w:eastAsia="ru-RU"/>
        </w:rPr>
        <w:t xml:space="preserve">я последовательно применяет </w:t>
      </w:r>
      <w:r w:rsidRPr="00EF7143">
        <w:rPr>
          <w:rFonts w:ascii="Times New Roman" w:eastAsia="Wingdings" w:hAnsi="Times New Roman" w:cs="Times New Roman"/>
          <w:bCs/>
          <w:color w:val="000000"/>
          <w:sz w:val="24"/>
          <w:szCs w:val="24"/>
          <w:lang w:eastAsia="ru-RU"/>
        </w:rPr>
        <w:t xml:space="preserve"> метод</w:t>
      </w:r>
      <w:r w:rsidR="0094426E">
        <w:rPr>
          <w:rFonts w:ascii="Times New Roman" w:eastAsia="Wingdings" w:hAnsi="Times New Roman" w:cs="Times New Roman"/>
          <w:bCs/>
          <w:color w:val="000000"/>
          <w:sz w:val="24"/>
          <w:szCs w:val="24"/>
          <w:lang w:eastAsia="ru-RU"/>
        </w:rPr>
        <w:t xml:space="preserve"> проектной деятельности</w:t>
      </w:r>
      <w:r w:rsidRPr="00EF7143">
        <w:rPr>
          <w:rFonts w:ascii="Times New Roman" w:eastAsia="Wingdings" w:hAnsi="Times New Roman" w:cs="Times New Roman"/>
          <w:bCs/>
          <w:color w:val="000000"/>
          <w:sz w:val="24"/>
          <w:szCs w:val="24"/>
          <w:lang w:eastAsia="ru-RU"/>
        </w:rPr>
        <w:t>, строится как серия взаимосвязанных проектов, вытекающих из тех или иных жизненных задач. Для выполнения каждого нового проекта (задуманного самим ребенком, группой, классом, самостоятельно или при участии учителя) необходимо решить несколько интересных, полезных и связанных с реальной жизнью задач. 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 Идеальным считается тот проект, для исполнения которого необходимы различные знания, позволяющие разрешить целый комплекс проблем.</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u w:val="single"/>
          <w:lang w:eastAsia="ru-RU"/>
        </w:rPr>
        <w:t>Три кита (метода проекта):</w:t>
      </w:r>
      <w:r w:rsidRPr="00EF7143">
        <w:rPr>
          <w:rFonts w:ascii="Times New Roman" w:eastAsia="Wingdings" w:hAnsi="Times New Roman" w:cs="Times New Roman"/>
          <w:bCs/>
          <w:color w:val="000000"/>
          <w:sz w:val="24"/>
          <w:szCs w:val="24"/>
          <w:lang w:eastAsia="ru-RU"/>
        </w:rPr>
        <w:t xml:space="preserve"> </w:t>
      </w:r>
    </w:p>
    <w:p w:rsidR="00884F55" w:rsidRDefault="00884F55"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Pr>
          <w:rFonts w:ascii="Times New Roman" w:eastAsia="Wingdings" w:hAnsi="Times New Roman" w:cs="Times New Roman"/>
          <w:bCs/>
          <w:color w:val="000000"/>
          <w:sz w:val="24"/>
          <w:szCs w:val="24"/>
          <w:lang w:eastAsia="ru-RU"/>
        </w:rPr>
        <w:t xml:space="preserve">  </w:t>
      </w:r>
      <w:r w:rsidR="003D7A04" w:rsidRPr="00EF7143">
        <w:rPr>
          <w:rFonts w:ascii="Times New Roman" w:eastAsia="Wingdings" w:hAnsi="Times New Roman" w:cs="Times New Roman"/>
          <w:bCs/>
          <w:color w:val="000000"/>
          <w:sz w:val="24"/>
          <w:szCs w:val="24"/>
          <w:lang w:eastAsia="ru-RU"/>
        </w:rPr>
        <w:t xml:space="preserve">свобода ребенка; </w:t>
      </w:r>
    </w:p>
    <w:p w:rsidR="00884F55"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xml:space="preserve">  взаимодействие его с группой детей; </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xml:space="preserve"> гибкое распределение учебного времени.</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u w:val="single"/>
          <w:lang w:eastAsia="ru-RU"/>
        </w:rPr>
        <w:t xml:space="preserve">Проект- это совокупность «шести </w:t>
      </w:r>
      <w:proofErr w:type="gramStart"/>
      <w:r w:rsidRPr="00EF7143">
        <w:rPr>
          <w:rFonts w:ascii="Times New Roman" w:eastAsia="Wingdings" w:hAnsi="Times New Roman" w:cs="Times New Roman"/>
          <w:bCs/>
          <w:color w:val="000000"/>
          <w:sz w:val="24"/>
          <w:szCs w:val="24"/>
          <w:u w:val="single"/>
          <w:lang w:eastAsia="ru-RU"/>
        </w:rPr>
        <w:t>П</w:t>
      </w:r>
      <w:proofErr w:type="gramEnd"/>
      <w:r w:rsidRPr="00EF7143">
        <w:rPr>
          <w:rFonts w:ascii="Times New Roman" w:eastAsia="Wingdings" w:hAnsi="Times New Roman" w:cs="Times New Roman"/>
          <w:bCs/>
          <w:color w:val="000000"/>
          <w:sz w:val="24"/>
          <w:szCs w:val="24"/>
          <w:u w:val="single"/>
          <w:lang w:eastAsia="ru-RU"/>
        </w:rPr>
        <w:t xml:space="preserve">»: </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1.</w:t>
      </w:r>
      <w:r w:rsidR="00884F55">
        <w:rPr>
          <w:rFonts w:ascii="Times New Roman" w:eastAsia="Wingdings" w:hAnsi="Times New Roman" w:cs="Times New Roman"/>
          <w:bCs/>
          <w:color w:val="000000"/>
          <w:sz w:val="24"/>
          <w:szCs w:val="24"/>
          <w:lang w:eastAsia="ru-RU"/>
        </w:rPr>
        <w:t> </w:t>
      </w:r>
      <w:r w:rsidRPr="00EF7143">
        <w:rPr>
          <w:rFonts w:ascii="Times New Roman" w:eastAsia="Wingdings" w:hAnsi="Times New Roman" w:cs="Times New Roman"/>
          <w:bCs/>
          <w:color w:val="000000"/>
          <w:sz w:val="24"/>
          <w:szCs w:val="24"/>
          <w:lang w:eastAsia="ru-RU"/>
        </w:rPr>
        <w:t xml:space="preserve"> проблема;</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2.</w:t>
      </w:r>
      <w:r w:rsidR="00884F55">
        <w:rPr>
          <w:rFonts w:ascii="Times New Roman" w:eastAsia="Wingdings" w:hAnsi="Times New Roman" w:cs="Times New Roman"/>
          <w:bCs/>
          <w:color w:val="000000"/>
          <w:sz w:val="24"/>
          <w:szCs w:val="24"/>
          <w:lang w:eastAsia="ru-RU"/>
        </w:rPr>
        <w:t> </w:t>
      </w:r>
      <w:r w:rsidRPr="00EF7143">
        <w:rPr>
          <w:rFonts w:ascii="Times New Roman" w:eastAsia="Wingdings" w:hAnsi="Times New Roman" w:cs="Times New Roman"/>
          <w:bCs/>
          <w:color w:val="000000"/>
          <w:sz w:val="24"/>
          <w:szCs w:val="24"/>
          <w:lang w:eastAsia="ru-RU"/>
        </w:rPr>
        <w:t xml:space="preserve"> проектирование;</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3.</w:t>
      </w:r>
      <w:r w:rsidR="00884F55">
        <w:rPr>
          <w:rFonts w:ascii="Times New Roman" w:eastAsia="Wingdings" w:hAnsi="Times New Roman" w:cs="Times New Roman"/>
          <w:bCs/>
          <w:color w:val="000000"/>
          <w:sz w:val="24"/>
          <w:szCs w:val="24"/>
          <w:lang w:eastAsia="ru-RU"/>
        </w:rPr>
        <w:t> </w:t>
      </w:r>
      <w:r w:rsidRPr="00EF7143">
        <w:rPr>
          <w:rFonts w:ascii="Times New Roman" w:eastAsia="Wingdings" w:hAnsi="Times New Roman" w:cs="Times New Roman"/>
          <w:bCs/>
          <w:color w:val="000000"/>
          <w:sz w:val="24"/>
          <w:szCs w:val="24"/>
          <w:lang w:eastAsia="ru-RU"/>
        </w:rPr>
        <w:t xml:space="preserve"> поиск информации;</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4.</w:t>
      </w:r>
      <w:r w:rsidR="00884F55">
        <w:rPr>
          <w:rFonts w:ascii="Times New Roman" w:eastAsia="Wingdings" w:hAnsi="Times New Roman" w:cs="Times New Roman"/>
          <w:bCs/>
          <w:color w:val="000000"/>
          <w:sz w:val="24"/>
          <w:szCs w:val="24"/>
          <w:lang w:eastAsia="ru-RU"/>
        </w:rPr>
        <w:t>  </w:t>
      </w:r>
      <w:r w:rsidRPr="00EF7143">
        <w:rPr>
          <w:rFonts w:ascii="Times New Roman" w:eastAsia="Wingdings" w:hAnsi="Times New Roman" w:cs="Times New Roman"/>
          <w:bCs/>
          <w:color w:val="000000"/>
          <w:sz w:val="24"/>
          <w:szCs w:val="24"/>
          <w:lang w:eastAsia="ru-RU"/>
        </w:rPr>
        <w:t>продукт;</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5.</w:t>
      </w:r>
      <w:r w:rsidR="00884F55">
        <w:rPr>
          <w:rFonts w:ascii="Times New Roman" w:eastAsia="Wingdings" w:hAnsi="Times New Roman" w:cs="Times New Roman"/>
          <w:bCs/>
          <w:color w:val="000000"/>
          <w:sz w:val="24"/>
          <w:szCs w:val="24"/>
          <w:lang w:eastAsia="ru-RU"/>
        </w:rPr>
        <w:t> </w:t>
      </w:r>
      <w:r w:rsidRPr="00EF7143">
        <w:rPr>
          <w:rFonts w:ascii="Times New Roman" w:eastAsia="Wingdings" w:hAnsi="Times New Roman" w:cs="Times New Roman"/>
          <w:bCs/>
          <w:color w:val="000000"/>
          <w:sz w:val="24"/>
          <w:szCs w:val="24"/>
          <w:lang w:eastAsia="ru-RU"/>
        </w:rPr>
        <w:t xml:space="preserve"> презентация;</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6.</w:t>
      </w:r>
      <w:r w:rsidR="00884F55">
        <w:rPr>
          <w:rFonts w:ascii="Times New Roman" w:eastAsia="Wingdings" w:hAnsi="Times New Roman" w:cs="Times New Roman"/>
          <w:bCs/>
          <w:color w:val="000000"/>
          <w:sz w:val="24"/>
          <w:szCs w:val="24"/>
          <w:lang w:eastAsia="ru-RU"/>
        </w:rPr>
        <w:t> </w:t>
      </w:r>
      <w:r w:rsidRPr="00EF7143">
        <w:rPr>
          <w:rFonts w:ascii="Times New Roman" w:eastAsia="Wingdings" w:hAnsi="Times New Roman" w:cs="Times New Roman"/>
          <w:bCs/>
          <w:color w:val="000000"/>
          <w:sz w:val="24"/>
          <w:szCs w:val="24"/>
          <w:lang w:eastAsia="ru-RU"/>
        </w:rPr>
        <w:t xml:space="preserve"> </w:t>
      </w:r>
      <w:proofErr w:type="spellStart"/>
      <w:r w:rsidRPr="00EF7143">
        <w:rPr>
          <w:rFonts w:ascii="Times New Roman" w:eastAsia="Wingdings" w:hAnsi="Times New Roman" w:cs="Times New Roman"/>
          <w:bCs/>
          <w:color w:val="000000"/>
          <w:sz w:val="24"/>
          <w:szCs w:val="24"/>
          <w:lang w:eastAsia="ru-RU"/>
        </w:rPr>
        <w:t>портфолио</w:t>
      </w:r>
      <w:proofErr w:type="spellEnd"/>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w:t>
      </w:r>
    </w:p>
    <w:p w:rsidR="003D7A04" w:rsidRPr="00EF7143" w:rsidRDefault="003D7A04" w:rsidP="00884F55">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
          <w:bCs/>
          <w:color w:val="000000"/>
          <w:sz w:val="24"/>
          <w:szCs w:val="24"/>
          <w:lang w:eastAsia="ru-RU"/>
        </w:rPr>
        <w:t>Основная цель</w:t>
      </w:r>
      <w:r w:rsidR="00884F55">
        <w:rPr>
          <w:rFonts w:ascii="Times New Roman" w:eastAsia="Wingdings" w:hAnsi="Times New Roman" w:cs="Times New Roman"/>
          <w:bCs/>
          <w:color w:val="000000"/>
          <w:sz w:val="24"/>
          <w:szCs w:val="24"/>
          <w:lang w:eastAsia="ru-RU"/>
        </w:rPr>
        <w:t xml:space="preserve"> основной  школы </w:t>
      </w:r>
      <w:r w:rsidRPr="00EF7143">
        <w:rPr>
          <w:rFonts w:ascii="Times New Roman" w:eastAsia="Wingdings" w:hAnsi="Times New Roman" w:cs="Times New Roman"/>
          <w:bCs/>
          <w:color w:val="000000"/>
          <w:sz w:val="24"/>
          <w:szCs w:val="24"/>
          <w:lang w:eastAsia="ru-RU"/>
        </w:rPr>
        <w:t>в том, чтобы создать такие условия, в которых ребенок смог бы двигаться в направлении «открывания» самого себя, своей уникальности (непохожести), при этом, раскрывая уникальность другого (непохожего на меня), с которым тоже можно (часто – нужно), интересно и важно строить совместную деятельность.</w:t>
      </w:r>
    </w:p>
    <w:p w:rsidR="003D7A04" w:rsidRPr="00EF7143" w:rsidRDefault="003D7A04" w:rsidP="00884F55">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lastRenderedPageBreak/>
        <w:t xml:space="preserve"> Нельзя не </w:t>
      </w:r>
      <w:r w:rsidR="00884F55">
        <w:rPr>
          <w:rFonts w:ascii="Times New Roman" w:eastAsia="Wingdings" w:hAnsi="Times New Roman" w:cs="Times New Roman"/>
          <w:bCs/>
          <w:color w:val="000000"/>
          <w:sz w:val="24"/>
          <w:szCs w:val="24"/>
          <w:lang w:eastAsia="ru-RU"/>
        </w:rPr>
        <w:t>учитывать тот факт, что обучающиеся пятого класса</w:t>
      </w:r>
      <w:r w:rsidRPr="00EF7143">
        <w:rPr>
          <w:rFonts w:ascii="Times New Roman" w:eastAsia="Wingdings" w:hAnsi="Times New Roman" w:cs="Times New Roman"/>
          <w:bCs/>
          <w:color w:val="000000"/>
          <w:sz w:val="24"/>
          <w:szCs w:val="24"/>
          <w:lang w:eastAsia="ru-RU"/>
        </w:rPr>
        <w:t xml:space="preserve"> </w:t>
      </w:r>
      <w:r w:rsidRPr="00EF7143">
        <w:rPr>
          <w:rFonts w:ascii="Times New Roman" w:eastAsia="Wingdings" w:hAnsi="Times New Roman" w:cs="Times New Roman"/>
          <w:b/>
          <w:bCs/>
          <w:color w:val="000000"/>
          <w:sz w:val="24"/>
          <w:szCs w:val="24"/>
          <w:lang w:eastAsia="ru-RU"/>
        </w:rPr>
        <w:t>не хотят</w:t>
      </w:r>
      <w:r w:rsidRPr="00EF7143">
        <w:rPr>
          <w:rFonts w:ascii="Times New Roman" w:eastAsia="Wingdings" w:hAnsi="Times New Roman" w:cs="Times New Roman"/>
          <w:bCs/>
          <w:color w:val="000000"/>
          <w:sz w:val="24"/>
          <w:szCs w:val="24"/>
          <w:lang w:eastAsia="ru-RU"/>
        </w:rPr>
        <w:t xml:space="preserve"> </w:t>
      </w:r>
      <w:r w:rsidRPr="00EF7143">
        <w:rPr>
          <w:rFonts w:ascii="Times New Roman" w:eastAsia="Wingdings" w:hAnsi="Times New Roman" w:cs="Times New Roman"/>
          <w:b/>
          <w:bCs/>
          <w:color w:val="000000"/>
          <w:sz w:val="24"/>
          <w:szCs w:val="24"/>
          <w:lang w:eastAsia="ru-RU"/>
        </w:rPr>
        <w:t>учиться</w:t>
      </w:r>
      <w:r w:rsidRPr="00EF7143">
        <w:rPr>
          <w:rFonts w:ascii="Times New Roman" w:eastAsia="Wingdings" w:hAnsi="Times New Roman" w:cs="Times New Roman"/>
          <w:bCs/>
          <w:color w:val="000000"/>
          <w:sz w:val="24"/>
          <w:szCs w:val="24"/>
          <w:lang w:eastAsia="ru-RU"/>
        </w:rPr>
        <w:t xml:space="preserve">, у них страдает </w:t>
      </w:r>
      <w:r w:rsidRPr="00EF7143">
        <w:rPr>
          <w:rFonts w:ascii="Times New Roman" w:eastAsia="Wingdings" w:hAnsi="Times New Roman" w:cs="Times New Roman"/>
          <w:b/>
          <w:bCs/>
          <w:color w:val="000000"/>
          <w:sz w:val="24"/>
          <w:szCs w:val="24"/>
          <w:lang w:eastAsia="ru-RU"/>
        </w:rPr>
        <w:t>мотивация</w:t>
      </w:r>
      <w:r w:rsidRPr="00EF7143">
        <w:rPr>
          <w:rFonts w:ascii="Times New Roman" w:eastAsia="Wingdings" w:hAnsi="Times New Roman" w:cs="Times New Roman"/>
          <w:bCs/>
          <w:color w:val="000000"/>
          <w:sz w:val="24"/>
          <w:szCs w:val="24"/>
          <w:lang w:eastAsia="ru-RU"/>
        </w:rPr>
        <w:t xml:space="preserve"> учения и </w:t>
      </w:r>
      <w:r w:rsidRPr="00EF7143">
        <w:rPr>
          <w:rFonts w:ascii="Times New Roman" w:eastAsia="Wingdings" w:hAnsi="Times New Roman" w:cs="Times New Roman"/>
          <w:b/>
          <w:bCs/>
          <w:color w:val="000000"/>
          <w:sz w:val="24"/>
          <w:szCs w:val="24"/>
          <w:lang w:eastAsia="ru-RU"/>
        </w:rPr>
        <w:t>интерес</w:t>
      </w:r>
      <w:r w:rsidRPr="00EF7143">
        <w:rPr>
          <w:rFonts w:ascii="Times New Roman" w:eastAsia="Wingdings" w:hAnsi="Times New Roman" w:cs="Times New Roman"/>
          <w:bCs/>
          <w:color w:val="000000"/>
          <w:sz w:val="24"/>
          <w:szCs w:val="24"/>
          <w:lang w:eastAsia="ru-RU"/>
        </w:rPr>
        <w:t xml:space="preserve"> к получению новых знаний. </w:t>
      </w:r>
      <w:proofErr w:type="gramStart"/>
      <w:r w:rsidR="0094426E">
        <w:rPr>
          <w:rFonts w:ascii="Times New Roman" w:eastAsia="Wingdings" w:hAnsi="Times New Roman" w:cs="Times New Roman"/>
          <w:bCs/>
          <w:color w:val="000000"/>
          <w:sz w:val="24"/>
          <w:szCs w:val="24"/>
          <w:lang w:eastAsia="ru-RU"/>
        </w:rPr>
        <w:t>Обучающиеся</w:t>
      </w:r>
      <w:proofErr w:type="gramEnd"/>
      <w:r w:rsidR="0094426E">
        <w:rPr>
          <w:rFonts w:ascii="Times New Roman" w:eastAsia="Wingdings" w:hAnsi="Times New Roman" w:cs="Times New Roman"/>
          <w:bCs/>
          <w:color w:val="000000"/>
          <w:sz w:val="24"/>
          <w:szCs w:val="24"/>
          <w:lang w:eastAsia="ru-RU"/>
        </w:rPr>
        <w:t xml:space="preserve"> адаптируются в новой образовательной среде.</w:t>
      </w:r>
      <w:r w:rsidRPr="00EF7143">
        <w:rPr>
          <w:rFonts w:ascii="Times New Roman" w:eastAsia="Wingdings" w:hAnsi="Times New Roman" w:cs="Times New Roman"/>
          <w:bCs/>
          <w:color w:val="000000"/>
          <w:sz w:val="24"/>
          <w:szCs w:val="24"/>
          <w:lang w:eastAsia="ru-RU"/>
        </w:rPr>
        <w:br/>
        <w:t xml:space="preserve">Так как ребенка не устраивает объяснение, что ему необходим тот или иной материал только потому, что он </w:t>
      </w:r>
      <w:r w:rsidRPr="00EF7143">
        <w:rPr>
          <w:rFonts w:ascii="Times New Roman" w:eastAsia="Wingdings" w:hAnsi="Times New Roman" w:cs="Times New Roman"/>
          <w:b/>
          <w:bCs/>
          <w:color w:val="000000"/>
          <w:sz w:val="24"/>
          <w:szCs w:val="24"/>
          <w:lang w:eastAsia="ru-RU"/>
        </w:rPr>
        <w:t>пригодится ему во взрослой жизни</w:t>
      </w:r>
      <w:r w:rsidRPr="00EF7143">
        <w:rPr>
          <w:rFonts w:ascii="Times New Roman" w:eastAsia="Wingdings" w:hAnsi="Times New Roman" w:cs="Times New Roman"/>
          <w:bCs/>
          <w:color w:val="000000"/>
          <w:sz w:val="24"/>
          <w:szCs w:val="24"/>
          <w:lang w:eastAsia="ru-RU"/>
        </w:rPr>
        <w:t xml:space="preserve"> после окончания школы, то есть через несколько лет.</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u w:val="single"/>
          <w:lang w:eastAsia="ru-RU"/>
        </w:rPr>
        <w:t xml:space="preserve">Что для этого нужно? </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xml:space="preserve">Важно стимулировать и поддерживать проявление детской </w:t>
      </w:r>
      <w:r w:rsidRPr="00EF7143">
        <w:rPr>
          <w:rFonts w:ascii="Times New Roman" w:eastAsia="Wingdings" w:hAnsi="Times New Roman" w:cs="Times New Roman"/>
          <w:b/>
          <w:bCs/>
          <w:i/>
          <w:iCs/>
          <w:color w:val="000000"/>
          <w:sz w:val="24"/>
          <w:szCs w:val="24"/>
          <w:lang w:eastAsia="ru-RU"/>
        </w:rPr>
        <w:t>инициативы</w:t>
      </w:r>
      <w:r w:rsidRPr="00EF7143">
        <w:rPr>
          <w:rFonts w:ascii="Times New Roman" w:eastAsia="Wingdings" w:hAnsi="Times New Roman" w:cs="Times New Roman"/>
          <w:bCs/>
          <w:color w:val="000000"/>
          <w:sz w:val="24"/>
          <w:szCs w:val="24"/>
          <w:lang w:eastAsia="ru-RU"/>
        </w:rPr>
        <w:t xml:space="preserve"> в разных видах деятельности («опробование» себя в деятельности), обучать коммуникативным навыкам (в первую очередь – через сотрудничество). </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u w:val="single"/>
          <w:lang w:eastAsia="ru-RU"/>
        </w:rPr>
        <w:t>Метод проектов</w:t>
      </w:r>
      <w:r w:rsidRPr="00EF7143">
        <w:rPr>
          <w:rFonts w:ascii="Times New Roman" w:eastAsia="Wingdings" w:hAnsi="Times New Roman" w:cs="Times New Roman"/>
          <w:bCs/>
          <w:color w:val="000000"/>
          <w:sz w:val="24"/>
          <w:szCs w:val="24"/>
          <w:lang w:eastAsia="ru-RU"/>
        </w:rPr>
        <w:t xml:space="preserve">  в дословном переводе - путь замысла или способ планирования. </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u w:val="single"/>
          <w:lang w:eastAsia="ru-RU"/>
        </w:rPr>
        <w:t xml:space="preserve">Проект </w:t>
      </w:r>
      <w:r w:rsidRPr="00EF7143">
        <w:rPr>
          <w:rFonts w:ascii="Times New Roman" w:eastAsia="Wingdings" w:hAnsi="Times New Roman" w:cs="Times New Roman"/>
          <w:bCs/>
          <w:color w:val="000000"/>
          <w:sz w:val="24"/>
          <w:szCs w:val="24"/>
          <w:lang w:eastAsia="ru-RU"/>
        </w:rPr>
        <w:t xml:space="preserve">- это буквально «брошенный вперёд», то есть прототип, прообраз какого-либо объекта, вида деятельность. </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u w:val="single"/>
          <w:lang w:eastAsia="ru-RU"/>
        </w:rPr>
        <w:t xml:space="preserve">Организация проекта </w:t>
      </w:r>
    </w:p>
    <w:p w:rsidR="003D7A04" w:rsidRPr="00EF7143" w:rsidRDefault="00884F55" w:rsidP="00884F55">
      <w:pPr>
        <w:spacing w:before="30" w:after="30" w:line="240" w:lineRule="auto"/>
        <w:rPr>
          <w:rFonts w:ascii="Times New Roman" w:eastAsia="Wingdings" w:hAnsi="Times New Roman" w:cs="Times New Roman"/>
          <w:bCs/>
          <w:color w:val="000000"/>
          <w:sz w:val="24"/>
          <w:szCs w:val="24"/>
          <w:lang w:eastAsia="ru-RU"/>
        </w:rPr>
      </w:pPr>
      <w:proofErr w:type="gramStart"/>
      <w:r>
        <w:rPr>
          <w:rFonts w:ascii="Times New Roman" w:eastAsia="Wingdings" w:hAnsi="Times New Roman" w:cs="Times New Roman"/>
          <w:bCs/>
          <w:color w:val="000000"/>
          <w:sz w:val="24"/>
          <w:szCs w:val="24"/>
          <w:lang w:eastAsia="ru-RU"/>
        </w:rPr>
        <w:t>Для ребенка пятого класса</w:t>
      </w:r>
      <w:r w:rsidR="003D7A04" w:rsidRPr="00EF7143">
        <w:rPr>
          <w:rFonts w:ascii="Times New Roman" w:eastAsia="Wingdings" w:hAnsi="Times New Roman" w:cs="Times New Roman"/>
          <w:bCs/>
          <w:color w:val="000000"/>
          <w:sz w:val="24"/>
          <w:szCs w:val="24"/>
          <w:lang w:eastAsia="ru-RU"/>
        </w:rPr>
        <w:t xml:space="preserve"> проектная деятельность осуществляется пока только </w:t>
      </w:r>
      <w:r w:rsidR="003D7A04" w:rsidRPr="00EF7143">
        <w:rPr>
          <w:rFonts w:ascii="Times New Roman" w:eastAsia="Wingdings" w:hAnsi="Times New Roman" w:cs="Times New Roman"/>
          <w:b/>
          <w:bCs/>
          <w:color w:val="000000"/>
          <w:sz w:val="24"/>
          <w:szCs w:val="24"/>
          <w:lang w:eastAsia="ru-RU"/>
        </w:rPr>
        <w:t>совместно с учителем</w:t>
      </w:r>
      <w:r w:rsidR="003D7A04" w:rsidRPr="00EF7143">
        <w:rPr>
          <w:rFonts w:ascii="Times New Roman" w:eastAsia="Wingdings" w:hAnsi="Times New Roman" w:cs="Times New Roman"/>
          <w:bCs/>
          <w:color w:val="000000"/>
          <w:sz w:val="24"/>
          <w:szCs w:val="24"/>
          <w:lang w:eastAsia="ru-RU"/>
        </w:rPr>
        <w:t>, по мере взросления и в зависимо</w:t>
      </w:r>
      <w:r w:rsidR="005309E5">
        <w:rPr>
          <w:rFonts w:ascii="Times New Roman" w:eastAsia="Wingdings" w:hAnsi="Times New Roman" w:cs="Times New Roman"/>
          <w:bCs/>
          <w:color w:val="000000"/>
          <w:sz w:val="24"/>
          <w:szCs w:val="24"/>
          <w:lang w:eastAsia="ru-RU"/>
        </w:rPr>
        <w:t xml:space="preserve">сти от индивидуальности обучающийся </w:t>
      </w:r>
      <w:r w:rsidR="003D7A04" w:rsidRPr="00EF7143">
        <w:rPr>
          <w:rFonts w:ascii="Times New Roman" w:eastAsia="Wingdings" w:hAnsi="Times New Roman" w:cs="Times New Roman"/>
          <w:bCs/>
          <w:color w:val="000000"/>
          <w:sz w:val="24"/>
          <w:szCs w:val="24"/>
          <w:lang w:eastAsia="ru-RU"/>
        </w:rPr>
        <w:t xml:space="preserve"> берет на себя все большую ответственность за проект. </w:t>
      </w:r>
      <w:proofErr w:type="gramEnd"/>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xml:space="preserve">   </w:t>
      </w:r>
      <w:r w:rsidRPr="00EF7143">
        <w:rPr>
          <w:rFonts w:ascii="Times New Roman" w:eastAsia="Wingdings" w:hAnsi="Times New Roman" w:cs="Times New Roman"/>
          <w:bCs/>
          <w:color w:val="000000"/>
          <w:sz w:val="24"/>
          <w:szCs w:val="24"/>
          <w:u w:val="single"/>
          <w:lang w:eastAsia="ru-RU"/>
        </w:rPr>
        <w:t>Проектная деятельность</w:t>
      </w:r>
      <w:r w:rsidR="00884F55">
        <w:rPr>
          <w:rFonts w:ascii="Times New Roman" w:eastAsia="Wingdings" w:hAnsi="Times New Roman" w:cs="Times New Roman"/>
          <w:bCs/>
          <w:color w:val="000000"/>
          <w:sz w:val="24"/>
          <w:szCs w:val="24"/>
          <w:lang w:eastAsia="ru-RU"/>
        </w:rPr>
        <w:t xml:space="preserve"> </w:t>
      </w:r>
      <w:proofErr w:type="gramStart"/>
      <w:r w:rsidR="00884F55">
        <w:rPr>
          <w:rFonts w:ascii="Times New Roman" w:eastAsia="Wingdings" w:hAnsi="Times New Roman" w:cs="Times New Roman"/>
          <w:bCs/>
          <w:color w:val="000000"/>
          <w:sz w:val="24"/>
          <w:szCs w:val="24"/>
          <w:lang w:eastAsia="ru-RU"/>
        </w:rPr>
        <w:t>пятиклассников</w:t>
      </w:r>
      <w:proofErr w:type="gramEnd"/>
      <w:r w:rsidRPr="00EF7143">
        <w:rPr>
          <w:rFonts w:ascii="Times New Roman" w:eastAsia="Wingdings" w:hAnsi="Times New Roman" w:cs="Times New Roman"/>
          <w:bCs/>
          <w:color w:val="000000"/>
          <w:sz w:val="24"/>
          <w:szCs w:val="24"/>
          <w:lang w:eastAsia="ru-RU"/>
        </w:rPr>
        <w:t xml:space="preserve"> будучи основной структурной единицей процесса обучения, </w:t>
      </w:r>
      <w:r w:rsidRPr="00EF7143">
        <w:rPr>
          <w:rFonts w:ascii="Times New Roman" w:eastAsia="Wingdings" w:hAnsi="Times New Roman" w:cs="Times New Roman"/>
          <w:bCs/>
          <w:color w:val="000000"/>
          <w:sz w:val="24"/>
          <w:szCs w:val="24"/>
          <w:u w:val="single"/>
          <w:lang w:eastAsia="ru-RU"/>
        </w:rPr>
        <w:t>способствует:</w:t>
      </w:r>
      <w:r w:rsidRPr="00EF7143">
        <w:rPr>
          <w:rFonts w:ascii="Times New Roman" w:eastAsia="Wingdings" w:hAnsi="Times New Roman" w:cs="Times New Roman"/>
          <w:bCs/>
          <w:color w:val="000000"/>
          <w:sz w:val="24"/>
          <w:szCs w:val="24"/>
          <w:lang w:eastAsia="ru-RU"/>
        </w:rPr>
        <w:t xml:space="preserve"> </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обеспечению целостности педагогического процесса, осуществлению в единстве разностороннего развития</w:t>
      </w:r>
      <w:r w:rsidR="005309E5">
        <w:rPr>
          <w:rFonts w:ascii="Times New Roman" w:eastAsia="Wingdings" w:hAnsi="Times New Roman" w:cs="Times New Roman"/>
          <w:bCs/>
          <w:color w:val="000000"/>
          <w:sz w:val="24"/>
          <w:szCs w:val="24"/>
          <w:lang w:eastAsia="ru-RU"/>
        </w:rPr>
        <w:t xml:space="preserve">, обучения и воспитания </w:t>
      </w:r>
      <w:proofErr w:type="gramStart"/>
      <w:r w:rsidR="005309E5">
        <w:rPr>
          <w:rFonts w:ascii="Times New Roman" w:eastAsia="Wingdings" w:hAnsi="Times New Roman" w:cs="Times New Roman"/>
          <w:bCs/>
          <w:color w:val="000000"/>
          <w:sz w:val="24"/>
          <w:szCs w:val="24"/>
          <w:lang w:eastAsia="ru-RU"/>
        </w:rPr>
        <w:t>обучающихся</w:t>
      </w:r>
      <w:proofErr w:type="gramEnd"/>
      <w:r w:rsidRPr="00EF7143">
        <w:rPr>
          <w:rFonts w:ascii="Times New Roman" w:eastAsia="Wingdings" w:hAnsi="Times New Roman" w:cs="Times New Roman"/>
          <w:bCs/>
          <w:color w:val="000000"/>
          <w:sz w:val="24"/>
          <w:szCs w:val="24"/>
          <w:lang w:eastAsia="ru-RU"/>
        </w:rPr>
        <w:t>;</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развитию творческих сп</w:t>
      </w:r>
      <w:r w:rsidR="005309E5">
        <w:rPr>
          <w:rFonts w:ascii="Times New Roman" w:eastAsia="Wingdings" w:hAnsi="Times New Roman" w:cs="Times New Roman"/>
          <w:bCs/>
          <w:color w:val="000000"/>
          <w:sz w:val="24"/>
          <w:szCs w:val="24"/>
          <w:lang w:eastAsia="ru-RU"/>
        </w:rPr>
        <w:t>особностей и активности</w:t>
      </w:r>
      <w:proofErr w:type="gramStart"/>
      <w:r w:rsidR="005309E5">
        <w:rPr>
          <w:rFonts w:ascii="Times New Roman" w:eastAsia="Wingdings" w:hAnsi="Times New Roman" w:cs="Times New Roman"/>
          <w:bCs/>
          <w:color w:val="000000"/>
          <w:sz w:val="24"/>
          <w:szCs w:val="24"/>
          <w:lang w:eastAsia="ru-RU"/>
        </w:rPr>
        <w:t xml:space="preserve"> </w:t>
      </w:r>
      <w:r w:rsidRPr="00EF7143">
        <w:rPr>
          <w:rFonts w:ascii="Times New Roman" w:eastAsia="Wingdings" w:hAnsi="Times New Roman" w:cs="Times New Roman"/>
          <w:bCs/>
          <w:color w:val="000000"/>
          <w:sz w:val="24"/>
          <w:szCs w:val="24"/>
          <w:lang w:eastAsia="ru-RU"/>
        </w:rPr>
        <w:t>;</w:t>
      </w:r>
      <w:proofErr w:type="gramEnd"/>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xml:space="preserve">- формированию проектного мировоззрения и мышления, обеспечению единства </w:t>
      </w:r>
      <w:proofErr w:type="spellStart"/>
      <w:r w:rsidRPr="00EF7143">
        <w:rPr>
          <w:rFonts w:ascii="Times New Roman" w:eastAsia="Wingdings" w:hAnsi="Times New Roman" w:cs="Times New Roman"/>
          <w:bCs/>
          <w:color w:val="000000"/>
          <w:sz w:val="24"/>
          <w:szCs w:val="24"/>
          <w:lang w:eastAsia="ru-RU"/>
        </w:rPr>
        <w:t>опредмечивания</w:t>
      </w:r>
      <w:proofErr w:type="spellEnd"/>
      <w:r w:rsidRPr="00EF7143">
        <w:rPr>
          <w:rFonts w:ascii="Times New Roman" w:eastAsia="Wingdings" w:hAnsi="Times New Roman" w:cs="Times New Roman"/>
          <w:bCs/>
          <w:color w:val="000000"/>
          <w:sz w:val="24"/>
          <w:szCs w:val="24"/>
          <w:lang w:eastAsia="ru-RU"/>
        </w:rPr>
        <w:t xml:space="preserve"> и </w:t>
      </w:r>
      <w:proofErr w:type="spellStart"/>
      <w:r w:rsidRPr="00EF7143">
        <w:rPr>
          <w:rFonts w:ascii="Times New Roman" w:eastAsia="Wingdings" w:hAnsi="Times New Roman" w:cs="Times New Roman"/>
          <w:bCs/>
          <w:color w:val="000000"/>
          <w:sz w:val="24"/>
          <w:szCs w:val="24"/>
          <w:lang w:eastAsia="ru-RU"/>
        </w:rPr>
        <w:t>распредмечивания</w:t>
      </w:r>
      <w:proofErr w:type="spellEnd"/>
      <w:r w:rsidRPr="00EF7143">
        <w:rPr>
          <w:rFonts w:ascii="Times New Roman" w:eastAsia="Wingdings" w:hAnsi="Times New Roman" w:cs="Times New Roman"/>
          <w:bCs/>
          <w:color w:val="000000"/>
          <w:sz w:val="24"/>
          <w:szCs w:val="24"/>
          <w:lang w:eastAsia="ru-RU"/>
        </w:rPr>
        <w:t xml:space="preserve"> знаний;</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адаптации к современным социально-экономическим условиям жизни;</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xml:space="preserve">- формированию познавательных </w:t>
      </w:r>
      <w:r w:rsidR="00884F55">
        <w:rPr>
          <w:rFonts w:ascii="Times New Roman" w:eastAsia="Wingdings" w:hAnsi="Times New Roman" w:cs="Times New Roman"/>
          <w:bCs/>
          <w:color w:val="000000"/>
          <w:sz w:val="24"/>
          <w:szCs w:val="24"/>
          <w:lang w:eastAsia="ru-RU"/>
        </w:rPr>
        <w:t>мотивов учения, так как обучающиеся</w:t>
      </w:r>
      <w:r w:rsidRPr="00EF7143">
        <w:rPr>
          <w:rFonts w:ascii="Times New Roman" w:eastAsia="Wingdings" w:hAnsi="Times New Roman" w:cs="Times New Roman"/>
          <w:bCs/>
          <w:color w:val="000000"/>
          <w:sz w:val="24"/>
          <w:szCs w:val="24"/>
          <w:lang w:eastAsia="ru-RU"/>
        </w:rPr>
        <w:t xml:space="preserve"> видят конечный результат своей деятельности, который возвеличивает их в собственных глазах и вызывает желание учиться и совершенствовать свои знания, умения и личностные качества.</w:t>
      </w:r>
    </w:p>
    <w:p w:rsidR="003D7A04" w:rsidRPr="00EF7143" w:rsidRDefault="00884F55" w:rsidP="0094426E">
      <w:pPr>
        <w:spacing w:before="30" w:after="30" w:line="240" w:lineRule="auto"/>
        <w:rPr>
          <w:rFonts w:ascii="Times New Roman" w:eastAsia="Wingdings" w:hAnsi="Times New Roman" w:cs="Times New Roman"/>
          <w:bCs/>
          <w:color w:val="000000"/>
          <w:sz w:val="24"/>
          <w:szCs w:val="24"/>
          <w:lang w:eastAsia="ru-RU"/>
        </w:rPr>
      </w:pPr>
      <w:r>
        <w:rPr>
          <w:rFonts w:ascii="Times New Roman" w:eastAsia="Wingdings" w:hAnsi="Times New Roman" w:cs="Times New Roman"/>
          <w:bCs/>
          <w:color w:val="000000"/>
          <w:sz w:val="24"/>
          <w:szCs w:val="24"/>
          <w:lang w:eastAsia="ru-RU"/>
        </w:rPr>
        <w:t xml:space="preserve">Обучающиеся </w:t>
      </w:r>
      <w:r w:rsidR="003D7A04" w:rsidRPr="00EF7143">
        <w:rPr>
          <w:rFonts w:ascii="Times New Roman" w:eastAsia="Wingdings" w:hAnsi="Times New Roman" w:cs="Times New Roman"/>
          <w:bCs/>
          <w:color w:val="000000"/>
          <w:sz w:val="24"/>
          <w:szCs w:val="24"/>
          <w:lang w:eastAsia="ru-RU"/>
        </w:rPr>
        <w:t xml:space="preserve"> видят реальное применение своих знаний, понимают, как много, оказывается, они еще не знают и им предстоит узнать, у них появляется чувство ответственности перед товарищами, так как, если кто-то из них не выполнит часть своей работы, то пострадают все, и необходимый результат не будет достигнут. Кроме того, они видят, что жизненные проблемы не имеют только однозначного решения, вариантов может быть несколько, и в этом случае проявляются творческие способности ребят. Готовясь к защите своего проекта, ребята должны выстроить свое выступление так, чтобы оно было максимально аргументированным, четким и логичным, что развивает, помимо логики и мышления, культуру речи. Интересно и то, что в проекты могут вовлекаться и родители, что тоже немаловажно.</w:t>
      </w:r>
    </w:p>
    <w:p w:rsidR="003D7A04" w:rsidRPr="00EF7143" w:rsidRDefault="00884F55" w:rsidP="00884F55">
      <w:pPr>
        <w:spacing w:before="30" w:after="30" w:line="240" w:lineRule="auto"/>
        <w:rPr>
          <w:rFonts w:ascii="Times New Roman" w:eastAsia="Wingdings" w:hAnsi="Times New Roman" w:cs="Times New Roman"/>
          <w:bCs/>
          <w:color w:val="000000"/>
          <w:sz w:val="24"/>
          <w:szCs w:val="24"/>
          <w:lang w:eastAsia="ru-RU"/>
        </w:rPr>
      </w:pPr>
      <w:r>
        <w:rPr>
          <w:rFonts w:ascii="Times New Roman" w:eastAsia="Wingdings" w:hAnsi="Times New Roman" w:cs="Times New Roman"/>
          <w:bCs/>
          <w:color w:val="000000"/>
          <w:sz w:val="24"/>
          <w:szCs w:val="24"/>
          <w:lang w:eastAsia="ru-RU"/>
        </w:rPr>
        <w:t xml:space="preserve">Работая над проектами, обучающиеся </w:t>
      </w:r>
      <w:r w:rsidR="003D7A04" w:rsidRPr="00EF7143">
        <w:rPr>
          <w:rFonts w:ascii="Times New Roman" w:eastAsia="Wingdings" w:hAnsi="Times New Roman" w:cs="Times New Roman"/>
          <w:bCs/>
          <w:color w:val="000000"/>
          <w:sz w:val="24"/>
          <w:szCs w:val="24"/>
          <w:lang w:eastAsia="ru-RU"/>
        </w:rPr>
        <w:t xml:space="preserve"> знакомятся с разнообразием окружающего мира, получают представления о его устройстве, о способах получения знания о нем, учатся самостоятельно добывать информацию, систематизировать и обобщать ее; формируется ответственность за свою деятельность, уважительное и равноправное взаимодействие с партнерами. </w:t>
      </w:r>
    </w:p>
    <w:p w:rsidR="003D7A04" w:rsidRPr="00EF7143" w:rsidRDefault="003D7A04" w:rsidP="00EF7143">
      <w:pPr>
        <w:spacing w:before="100" w:beforeAutospacing="1" w:after="100" w:afterAutospacing="1"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xml:space="preserve">Такая работа </w:t>
      </w:r>
      <w:r w:rsidR="00884F55">
        <w:rPr>
          <w:rFonts w:ascii="Times New Roman" w:eastAsia="Wingdings" w:hAnsi="Times New Roman" w:cs="Times New Roman"/>
          <w:bCs/>
          <w:color w:val="000000"/>
          <w:sz w:val="24"/>
          <w:szCs w:val="24"/>
          <w:lang w:eastAsia="ru-RU"/>
        </w:rPr>
        <w:t xml:space="preserve">готовит </w:t>
      </w:r>
      <w:r w:rsidRPr="00EF7143">
        <w:rPr>
          <w:rFonts w:ascii="Times New Roman" w:eastAsia="Wingdings" w:hAnsi="Times New Roman" w:cs="Times New Roman"/>
          <w:bCs/>
          <w:color w:val="000000"/>
          <w:sz w:val="24"/>
          <w:szCs w:val="24"/>
          <w:lang w:eastAsia="ru-RU"/>
        </w:rPr>
        <w:t xml:space="preserve"> школьников к более глубокому изучению основ наук. Следовательно, важной зада</w:t>
      </w:r>
      <w:r w:rsidR="005309E5">
        <w:rPr>
          <w:rFonts w:ascii="Times New Roman" w:eastAsia="Wingdings" w:hAnsi="Times New Roman" w:cs="Times New Roman"/>
          <w:bCs/>
          <w:color w:val="000000"/>
          <w:sz w:val="24"/>
          <w:szCs w:val="24"/>
          <w:lang w:eastAsia="ru-RU"/>
        </w:rPr>
        <w:t xml:space="preserve">чей является вооружение </w:t>
      </w:r>
      <w:proofErr w:type="gramStart"/>
      <w:r w:rsidR="005309E5">
        <w:rPr>
          <w:rFonts w:ascii="Times New Roman" w:eastAsia="Wingdings" w:hAnsi="Times New Roman" w:cs="Times New Roman"/>
          <w:bCs/>
          <w:color w:val="000000"/>
          <w:sz w:val="24"/>
          <w:szCs w:val="24"/>
          <w:lang w:eastAsia="ru-RU"/>
        </w:rPr>
        <w:t>обучающихся</w:t>
      </w:r>
      <w:proofErr w:type="gramEnd"/>
      <w:r w:rsidRPr="00EF7143">
        <w:rPr>
          <w:rFonts w:ascii="Times New Roman" w:eastAsia="Wingdings" w:hAnsi="Times New Roman" w:cs="Times New Roman"/>
          <w:bCs/>
          <w:color w:val="000000"/>
          <w:sz w:val="24"/>
          <w:szCs w:val="24"/>
          <w:lang w:eastAsia="ru-RU"/>
        </w:rPr>
        <w:t xml:space="preserve"> методами научного познания. Обучение должно строиться на основе самостоятельной деятельности, воспроизводящей основные моменты, присущие исследовательской и проектной деятельности.</w:t>
      </w:r>
    </w:p>
    <w:p w:rsidR="003D7A04" w:rsidRPr="00EF7143" w:rsidRDefault="003D7A04" w:rsidP="00EF7143">
      <w:pPr>
        <w:spacing w:before="100" w:beforeAutospacing="1" w:after="100" w:afterAutospacing="1"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u w:val="single"/>
          <w:lang w:eastAsia="ru-RU"/>
        </w:rPr>
        <w:t>Цель проектной деятельности:</w:t>
      </w:r>
      <w:r w:rsidRPr="00EF7143">
        <w:rPr>
          <w:rFonts w:ascii="Times New Roman" w:eastAsia="Wingdings" w:hAnsi="Times New Roman" w:cs="Times New Roman"/>
          <w:b/>
          <w:color w:val="000000"/>
          <w:sz w:val="24"/>
          <w:szCs w:val="24"/>
          <w:lang w:eastAsia="ru-RU"/>
        </w:rPr>
        <w:t xml:space="preserve"> </w:t>
      </w:r>
      <w:r w:rsidRPr="00EF7143">
        <w:rPr>
          <w:rFonts w:ascii="Times New Roman" w:eastAsia="Wingdings" w:hAnsi="Times New Roman" w:cs="Times New Roman"/>
          <w:bCs/>
          <w:color w:val="000000"/>
          <w:sz w:val="24"/>
          <w:szCs w:val="24"/>
          <w:lang w:eastAsia="ru-RU"/>
        </w:rPr>
        <w:t>создание условий для формирования исследовательских умений учащихся, развития их творческих способностей и логического мышления.</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u w:val="single"/>
          <w:lang w:eastAsia="ru-RU"/>
        </w:rPr>
        <w:t xml:space="preserve">Задачами проектной деятельности являются развитие: </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 познавательных интересов;</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умения выделять главное;</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умение ориентироваться в современном информационном пространстве;</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умения самообразования;</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умения публично выступать;</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умения критически мыслить.</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
          <w:bCs/>
          <w:color w:val="000000"/>
          <w:sz w:val="24"/>
          <w:szCs w:val="24"/>
          <w:u w:val="single"/>
          <w:lang w:eastAsia="ru-RU"/>
        </w:rPr>
        <w:t xml:space="preserve">Содержание проектной деятельности </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1. Руководителем проекта является учитель, координирующий конкретный проект.</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2. Темы проектов могут предлагаться как учителями, так и учениками.</w:t>
      </w:r>
    </w:p>
    <w:p w:rsidR="003D7A04" w:rsidRPr="00EF7143" w:rsidRDefault="00EF7143"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Pr>
          <w:rFonts w:ascii="Times New Roman" w:eastAsia="Wingdings" w:hAnsi="Times New Roman" w:cs="Times New Roman"/>
          <w:bCs/>
          <w:color w:val="000000"/>
          <w:sz w:val="24"/>
          <w:szCs w:val="24"/>
          <w:lang w:eastAsia="ru-RU"/>
        </w:rPr>
        <w:t>3</w:t>
      </w:r>
      <w:r w:rsidR="003D7A04" w:rsidRPr="00EF7143">
        <w:rPr>
          <w:rFonts w:ascii="Times New Roman" w:eastAsia="Wingdings" w:hAnsi="Times New Roman" w:cs="Times New Roman"/>
          <w:bCs/>
          <w:color w:val="000000"/>
          <w:sz w:val="24"/>
          <w:szCs w:val="24"/>
          <w:lang w:eastAsia="ru-RU"/>
        </w:rPr>
        <w:t xml:space="preserve"> Проект может быть индивидуальным или групповым.</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
          <w:bCs/>
          <w:color w:val="000000"/>
          <w:sz w:val="24"/>
          <w:szCs w:val="24"/>
          <w:u w:val="single"/>
          <w:lang w:eastAsia="ru-RU"/>
        </w:rPr>
        <w:t xml:space="preserve">План работы над проектом </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u w:val="single"/>
          <w:lang w:eastAsia="ru-RU"/>
        </w:rPr>
        <w:t xml:space="preserve">Предварительная подготовка учителя: (подготовительный этап) </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1.</w:t>
      </w:r>
      <w:r w:rsidR="00EF7143">
        <w:rPr>
          <w:rFonts w:ascii="Times New Roman" w:eastAsia="Wingdings" w:hAnsi="Times New Roman" w:cs="Times New Roman"/>
          <w:bCs/>
          <w:color w:val="000000"/>
          <w:sz w:val="24"/>
          <w:szCs w:val="24"/>
          <w:lang w:eastAsia="ru-RU"/>
        </w:rPr>
        <w:t> </w:t>
      </w:r>
      <w:r w:rsidRPr="00EF7143">
        <w:rPr>
          <w:rFonts w:ascii="Times New Roman" w:eastAsia="Wingdings" w:hAnsi="Times New Roman" w:cs="Times New Roman"/>
          <w:bCs/>
          <w:color w:val="000000"/>
          <w:sz w:val="24"/>
          <w:szCs w:val="24"/>
          <w:lang w:eastAsia="ru-RU"/>
        </w:rPr>
        <w:t xml:space="preserve"> Определить тему проекта.</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2.</w:t>
      </w:r>
      <w:r w:rsidR="00EF7143">
        <w:rPr>
          <w:rFonts w:ascii="Times New Roman" w:eastAsia="Wingdings" w:hAnsi="Times New Roman" w:cs="Times New Roman"/>
          <w:bCs/>
          <w:color w:val="000000"/>
          <w:sz w:val="24"/>
          <w:szCs w:val="24"/>
          <w:lang w:eastAsia="ru-RU"/>
        </w:rPr>
        <w:t>  </w:t>
      </w:r>
      <w:r w:rsidRPr="00EF7143">
        <w:rPr>
          <w:rFonts w:ascii="Times New Roman" w:eastAsia="Wingdings" w:hAnsi="Times New Roman" w:cs="Times New Roman"/>
          <w:bCs/>
          <w:color w:val="000000"/>
          <w:sz w:val="24"/>
          <w:szCs w:val="24"/>
          <w:lang w:eastAsia="ru-RU"/>
        </w:rPr>
        <w:t>Продумать ключевые понятия темы.</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3.</w:t>
      </w:r>
      <w:r w:rsidR="00EF7143">
        <w:rPr>
          <w:rFonts w:ascii="Times New Roman" w:eastAsia="Wingdings" w:hAnsi="Times New Roman" w:cs="Times New Roman"/>
          <w:bCs/>
          <w:color w:val="000000"/>
          <w:sz w:val="24"/>
          <w:szCs w:val="24"/>
          <w:lang w:eastAsia="ru-RU"/>
        </w:rPr>
        <w:t> </w:t>
      </w:r>
      <w:r w:rsidRPr="00EF7143">
        <w:rPr>
          <w:rFonts w:ascii="Times New Roman" w:eastAsia="Wingdings" w:hAnsi="Times New Roman" w:cs="Times New Roman"/>
          <w:bCs/>
          <w:color w:val="000000"/>
          <w:sz w:val="24"/>
          <w:szCs w:val="24"/>
          <w:lang w:eastAsia="ru-RU"/>
        </w:rPr>
        <w:t>Определить график выполнения этапов и оценку каждого этапа.</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4.</w:t>
      </w:r>
      <w:r w:rsidR="00EF7143">
        <w:rPr>
          <w:rFonts w:ascii="Times New Roman" w:eastAsia="Wingdings" w:hAnsi="Times New Roman" w:cs="Times New Roman"/>
          <w:bCs/>
          <w:color w:val="000000"/>
          <w:sz w:val="24"/>
          <w:szCs w:val="24"/>
          <w:lang w:eastAsia="ru-RU"/>
        </w:rPr>
        <w:t> </w:t>
      </w:r>
      <w:r w:rsidRPr="00EF7143">
        <w:rPr>
          <w:rFonts w:ascii="Times New Roman" w:eastAsia="Wingdings" w:hAnsi="Times New Roman" w:cs="Times New Roman"/>
          <w:bCs/>
          <w:color w:val="000000"/>
          <w:sz w:val="24"/>
          <w:szCs w:val="24"/>
          <w:lang w:eastAsia="ru-RU"/>
        </w:rPr>
        <w:t xml:space="preserve"> Представить возможные итоговые работы.</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5.</w:t>
      </w:r>
      <w:r w:rsidR="00EF7143">
        <w:rPr>
          <w:rFonts w:ascii="Times New Roman" w:eastAsia="Wingdings" w:hAnsi="Times New Roman" w:cs="Times New Roman"/>
          <w:bCs/>
          <w:color w:val="000000"/>
          <w:sz w:val="24"/>
          <w:szCs w:val="24"/>
          <w:lang w:eastAsia="ru-RU"/>
        </w:rPr>
        <w:t> </w:t>
      </w:r>
      <w:r w:rsidRPr="00EF7143">
        <w:rPr>
          <w:rFonts w:ascii="Times New Roman" w:eastAsia="Wingdings" w:hAnsi="Times New Roman" w:cs="Times New Roman"/>
          <w:bCs/>
          <w:color w:val="000000"/>
          <w:sz w:val="24"/>
          <w:szCs w:val="24"/>
          <w:lang w:eastAsia="ru-RU"/>
        </w:rPr>
        <w:t>Разработать критерии оценки итоговой работы творческой группы.</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6. Продумать организацию работы в группах и принципы образования групп.</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u w:val="single"/>
          <w:lang w:eastAsia="ru-RU"/>
        </w:rPr>
        <w:t xml:space="preserve">Первый этап (проектировочный) </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1. Сообщатся изучаем</w:t>
      </w:r>
      <w:r w:rsidR="00884F55">
        <w:rPr>
          <w:rFonts w:ascii="Times New Roman" w:eastAsia="Wingdings" w:hAnsi="Times New Roman" w:cs="Times New Roman"/>
          <w:bCs/>
          <w:color w:val="000000"/>
          <w:sz w:val="24"/>
          <w:szCs w:val="24"/>
          <w:lang w:eastAsia="ru-RU"/>
        </w:rPr>
        <w:t>ая тема, и предлагается обучающимся</w:t>
      </w:r>
      <w:r w:rsidRPr="00EF7143">
        <w:rPr>
          <w:rFonts w:ascii="Times New Roman" w:eastAsia="Wingdings" w:hAnsi="Times New Roman" w:cs="Times New Roman"/>
          <w:bCs/>
          <w:color w:val="000000"/>
          <w:sz w:val="24"/>
          <w:szCs w:val="24"/>
          <w:lang w:eastAsia="ru-RU"/>
        </w:rPr>
        <w:t xml:space="preserve"> назвать основные вопросы по этой теме.</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2.</w:t>
      </w:r>
      <w:r w:rsidR="00EF7143">
        <w:rPr>
          <w:rFonts w:ascii="Times New Roman" w:eastAsia="Wingdings" w:hAnsi="Times New Roman" w:cs="Times New Roman"/>
          <w:bCs/>
          <w:color w:val="000000"/>
          <w:sz w:val="24"/>
          <w:szCs w:val="24"/>
          <w:lang w:eastAsia="ru-RU"/>
        </w:rPr>
        <w:t> </w:t>
      </w:r>
      <w:r w:rsidRPr="00EF7143">
        <w:rPr>
          <w:rFonts w:ascii="Times New Roman" w:eastAsia="Wingdings" w:hAnsi="Times New Roman" w:cs="Times New Roman"/>
          <w:bCs/>
          <w:color w:val="000000"/>
          <w:sz w:val="24"/>
          <w:szCs w:val="24"/>
          <w:lang w:eastAsia="ru-RU"/>
        </w:rPr>
        <w:t>Вопросы выносятся на доску.</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3. Учитель может уточнять или задавать наводящие вопросы.</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4.</w:t>
      </w:r>
      <w:r w:rsidR="00EF7143">
        <w:rPr>
          <w:rFonts w:ascii="Times New Roman" w:eastAsia="Wingdings" w:hAnsi="Times New Roman" w:cs="Times New Roman"/>
          <w:bCs/>
          <w:color w:val="000000"/>
          <w:sz w:val="24"/>
          <w:szCs w:val="24"/>
          <w:lang w:eastAsia="ru-RU"/>
        </w:rPr>
        <w:t> </w:t>
      </w:r>
      <w:r w:rsidRPr="00EF7143">
        <w:rPr>
          <w:rFonts w:ascii="Times New Roman" w:eastAsia="Wingdings" w:hAnsi="Times New Roman" w:cs="Times New Roman"/>
          <w:bCs/>
          <w:color w:val="000000"/>
          <w:sz w:val="24"/>
          <w:szCs w:val="24"/>
          <w:lang w:eastAsia="ru-RU"/>
        </w:rPr>
        <w:t>Учитель обобщает перечень вопросов, формулируя 5-6 тем.</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5.</w:t>
      </w:r>
      <w:r w:rsidR="00EF7143">
        <w:rPr>
          <w:rFonts w:ascii="Times New Roman" w:eastAsia="Wingdings" w:hAnsi="Times New Roman" w:cs="Times New Roman"/>
          <w:bCs/>
          <w:color w:val="000000"/>
          <w:sz w:val="24"/>
          <w:szCs w:val="24"/>
          <w:lang w:eastAsia="ru-RU"/>
        </w:rPr>
        <w:t>  </w:t>
      </w:r>
      <w:r w:rsidRPr="00EF7143">
        <w:rPr>
          <w:rFonts w:ascii="Times New Roman" w:eastAsia="Wingdings" w:hAnsi="Times New Roman" w:cs="Times New Roman"/>
          <w:bCs/>
          <w:color w:val="000000"/>
          <w:sz w:val="24"/>
          <w:szCs w:val="24"/>
          <w:lang w:eastAsia="ru-RU"/>
        </w:rPr>
        <w:t>Классу предлагается объединиться в творческие группы и выбрать тему.</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6.</w:t>
      </w:r>
      <w:r w:rsidR="00EF7143">
        <w:rPr>
          <w:rFonts w:ascii="Times New Roman" w:eastAsia="Wingdings" w:hAnsi="Times New Roman" w:cs="Times New Roman"/>
          <w:bCs/>
          <w:color w:val="000000"/>
          <w:sz w:val="24"/>
          <w:szCs w:val="24"/>
          <w:lang w:eastAsia="ru-RU"/>
        </w:rPr>
        <w:t> </w:t>
      </w:r>
      <w:r w:rsidRPr="00EF7143">
        <w:rPr>
          <w:rFonts w:ascii="Times New Roman" w:eastAsia="Wingdings" w:hAnsi="Times New Roman" w:cs="Times New Roman"/>
          <w:bCs/>
          <w:color w:val="000000"/>
          <w:sz w:val="24"/>
          <w:szCs w:val="24"/>
          <w:lang w:eastAsia="ru-RU"/>
        </w:rPr>
        <w:t xml:space="preserve"> Класс знакомят с этапами проекта, оценкой каждого этапа.</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7.</w:t>
      </w:r>
      <w:r w:rsidR="00EF7143">
        <w:rPr>
          <w:rFonts w:ascii="Times New Roman" w:eastAsia="Wingdings" w:hAnsi="Times New Roman" w:cs="Times New Roman"/>
          <w:bCs/>
          <w:color w:val="000000"/>
          <w:sz w:val="24"/>
          <w:szCs w:val="24"/>
          <w:lang w:eastAsia="ru-RU"/>
        </w:rPr>
        <w:t> </w:t>
      </w:r>
      <w:r w:rsidRPr="00EF7143">
        <w:rPr>
          <w:rFonts w:ascii="Times New Roman" w:eastAsia="Wingdings" w:hAnsi="Times New Roman" w:cs="Times New Roman"/>
          <w:bCs/>
          <w:color w:val="000000"/>
          <w:sz w:val="24"/>
          <w:szCs w:val="24"/>
          <w:lang w:eastAsia="ru-RU"/>
        </w:rPr>
        <w:t xml:space="preserve"> Вывешивается график отчёта по этапам.</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8.</w:t>
      </w:r>
      <w:r w:rsidR="00EF7143">
        <w:rPr>
          <w:rFonts w:ascii="Times New Roman" w:eastAsia="Wingdings" w:hAnsi="Times New Roman" w:cs="Times New Roman"/>
          <w:bCs/>
          <w:color w:val="000000"/>
          <w:sz w:val="24"/>
          <w:szCs w:val="24"/>
          <w:lang w:eastAsia="ru-RU"/>
        </w:rPr>
        <w:t>  </w:t>
      </w:r>
      <w:r w:rsidRPr="00EF7143">
        <w:rPr>
          <w:rFonts w:ascii="Times New Roman" w:eastAsia="Wingdings" w:hAnsi="Times New Roman" w:cs="Times New Roman"/>
          <w:bCs/>
          <w:color w:val="000000"/>
          <w:sz w:val="24"/>
          <w:szCs w:val="24"/>
          <w:lang w:eastAsia="ru-RU"/>
        </w:rPr>
        <w:t>Задание на дом: определить конечный результат работы группы.</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u w:val="single"/>
          <w:lang w:eastAsia="ru-RU"/>
        </w:rPr>
        <w:t xml:space="preserve">Второй этап (практический) </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Ко второму этапу должны быть подготовлены книги, необходимые материалы для работы. Их может подготовить учитель или принести ученики.</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1. Учитель работает последовательно с каждой группой, советует.</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2. Каждая группа работает по своему плану. Обязательно оценивать каждый этап, заранее обговорив критерии.</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u w:val="single"/>
          <w:lang w:eastAsia="ru-RU"/>
        </w:rPr>
        <w:t>Заключительный этап</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1. Еще раз обговариваются критерии оценки итоговой работы.</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xml:space="preserve">2.Оглашается последовательность выступления групп. </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3. После каждого выступления команды проводят анализ проделанной работы и высказывают пожелания в улучшении.</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u w:val="single"/>
          <w:lang w:eastAsia="ru-RU"/>
        </w:rPr>
        <w:t xml:space="preserve">Чему удастся научиться: </w:t>
      </w:r>
    </w:p>
    <w:p w:rsidR="003D7A04" w:rsidRPr="00EF7143" w:rsidRDefault="00EF7143"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Pr>
          <w:rFonts w:ascii="Times New Roman" w:eastAsia="Wingdings" w:hAnsi="Times New Roman" w:cs="Times New Roman"/>
          <w:bCs/>
          <w:color w:val="000000"/>
          <w:sz w:val="24"/>
          <w:szCs w:val="24"/>
          <w:lang w:eastAsia="ru-RU"/>
        </w:rPr>
        <w:t> </w:t>
      </w:r>
      <w:r w:rsidR="003D7A04" w:rsidRPr="00EF7143">
        <w:rPr>
          <w:rFonts w:ascii="Times New Roman" w:eastAsia="Wingdings" w:hAnsi="Times New Roman" w:cs="Times New Roman"/>
          <w:bCs/>
          <w:color w:val="000000"/>
          <w:sz w:val="24"/>
          <w:szCs w:val="24"/>
          <w:lang w:eastAsia="ru-RU"/>
        </w:rPr>
        <w:t xml:space="preserve"> правильно распределять время;</w:t>
      </w:r>
    </w:p>
    <w:p w:rsidR="003D7A04" w:rsidRPr="00EF7143" w:rsidRDefault="00EF7143"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Pr>
          <w:rFonts w:ascii="Times New Roman" w:eastAsia="Wingdings" w:hAnsi="Times New Roman" w:cs="Times New Roman"/>
          <w:bCs/>
          <w:color w:val="000000"/>
          <w:sz w:val="24"/>
          <w:szCs w:val="24"/>
          <w:lang w:eastAsia="ru-RU"/>
        </w:rPr>
        <w:t> </w:t>
      </w:r>
      <w:r w:rsidR="003D7A04" w:rsidRPr="00EF7143">
        <w:rPr>
          <w:rFonts w:ascii="Times New Roman" w:eastAsia="Wingdings" w:hAnsi="Times New Roman" w:cs="Times New Roman"/>
          <w:bCs/>
          <w:color w:val="000000"/>
          <w:sz w:val="24"/>
          <w:szCs w:val="24"/>
          <w:lang w:eastAsia="ru-RU"/>
        </w:rPr>
        <w:t xml:space="preserve"> анализировать собственные действия;</w:t>
      </w:r>
    </w:p>
    <w:p w:rsidR="003D7A04" w:rsidRPr="00EF7143" w:rsidRDefault="00EF7143"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Pr>
          <w:rFonts w:ascii="Times New Roman" w:eastAsia="Wingdings" w:hAnsi="Times New Roman" w:cs="Times New Roman"/>
          <w:bCs/>
          <w:color w:val="000000"/>
          <w:sz w:val="24"/>
          <w:szCs w:val="24"/>
          <w:lang w:eastAsia="ru-RU"/>
        </w:rPr>
        <w:t> </w:t>
      </w:r>
      <w:r w:rsidR="003D7A04" w:rsidRPr="00EF7143">
        <w:rPr>
          <w:rFonts w:ascii="Times New Roman" w:eastAsia="Wingdings" w:hAnsi="Times New Roman" w:cs="Times New Roman"/>
          <w:bCs/>
          <w:color w:val="000000"/>
          <w:sz w:val="24"/>
          <w:szCs w:val="24"/>
          <w:lang w:eastAsia="ru-RU"/>
        </w:rPr>
        <w:t xml:space="preserve"> презентовать результаты своего труда;</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доделывать всё до конца;</w:t>
      </w:r>
    </w:p>
    <w:p w:rsidR="003D7A04" w:rsidRPr="00EF7143" w:rsidRDefault="00EF7143"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Pr>
          <w:rFonts w:ascii="Times New Roman" w:eastAsia="Wingdings" w:hAnsi="Times New Roman" w:cs="Times New Roman"/>
          <w:bCs/>
          <w:color w:val="000000"/>
          <w:sz w:val="24"/>
          <w:szCs w:val="24"/>
          <w:lang w:eastAsia="ru-RU"/>
        </w:rPr>
        <w:t> </w:t>
      </w:r>
      <w:r w:rsidR="003D7A04" w:rsidRPr="00EF7143">
        <w:rPr>
          <w:rFonts w:ascii="Times New Roman" w:eastAsia="Wingdings" w:hAnsi="Times New Roman" w:cs="Times New Roman"/>
          <w:bCs/>
          <w:color w:val="000000"/>
          <w:sz w:val="24"/>
          <w:szCs w:val="24"/>
          <w:lang w:eastAsia="ru-RU"/>
        </w:rPr>
        <w:t>достигать поставленной цели;</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рассматривать проблему с разных точек зрения.</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
          <w:bCs/>
          <w:color w:val="000000"/>
          <w:sz w:val="24"/>
          <w:szCs w:val="24"/>
          <w:u w:val="single"/>
          <w:lang w:eastAsia="ru-RU"/>
        </w:rPr>
        <w:t xml:space="preserve">Этапы работы над проектом </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
          <w:bCs/>
          <w:color w:val="000000"/>
          <w:sz w:val="24"/>
          <w:szCs w:val="24"/>
          <w:lang w:eastAsia="ru-RU"/>
        </w:rPr>
        <w:t>Январь</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-поиск темы;</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-согласование с руководителем.</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
          <w:bCs/>
          <w:color w:val="000000"/>
          <w:sz w:val="24"/>
          <w:szCs w:val="24"/>
          <w:lang w:eastAsia="ru-RU"/>
        </w:rPr>
        <w:t>Февраль-апрель</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-заявление темы;</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-работа над проектом;</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-подача заявки на участие.</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
          <w:bCs/>
          <w:color w:val="000000"/>
          <w:sz w:val="24"/>
          <w:szCs w:val="24"/>
          <w:lang w:eastAsia="ru-RU"/>
        </w:rPr>
        <w:t>Май</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-публичная защита проекта.</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u w:val="single"/>
          <w:lang w:eastAsia="ru-RU"/>
        </w:rPr>
        <w:t xml:space="preserve">Этапы работы </w:t>
      </w:r>
      <w:r w:rsidRPr="00EF7143">
        <w:rPr>
          <w:rFonts w:ascii="Times New Roman" w:eastAsia="Wingdings" w:hAnsi="Times New Roman" w:cs="Times New Roman"/>
          <w:bCs/>
          <w:color w:val="000000"/>
          <w:sz w:val="24"/>
          <w:szCs w:val="24"/>
          <w:u w:val="single"/>
          <w:lang w:eastAsia="ru-RU"/>
        </w:rPr>
        <w:br/>
      </w:r>
      <w:r w:rsidRPr="00EF7143">
        <w:rPr>
          <w:rFonts w:ascii="Times New Roman" w:eastAsia="Wingdings" w:hAnsi="Times New Roman" w:cs="Times New Roman"/>
          <w:bCs/>
          <w:color w:val="000000"/>
          <w:sz w:val="24"/>
          <w:szCs w:val="24"/>
          <w:lang w:eastAsia="ru-RU"/>
        </w:rPr>
        <w:t>1. Распределение обязанностей (коллективно)</w:t>
      </w:r>
      <w:r w:rsidRPr="00EF7143">
        <w:rPr>
          <w:rFonts w:ascii="Times New Roman" w:eastAsia="Wingdings" w:hAnsi="Times New Roman" w:cs="Times New Roman"/>
          <w:bCs/>
          <w:color w:val="000000"/>
          <w:sz w:val="24"/>
          <w:szCs w:val="24"/>
          <w:lang w:eastAsia="ru-RU"/>
        </w:rPr>
        <w:br/>
        <w:t>2. Подбор соответствующей литературы (самостоятельно)</w:t>
      </w:r>
      <w:r w:rsidRPr="00EF7143">
        <w:rPr>
          <w:rFonts w:ascii="Times New Roman" w:eastAsia="Wingdings" w:hAnsi="Times New Roman" w:cs="Times New Roman"/>
          <w:bCs/>
          <w:color w:val="000000"/>
          <w:sz w:val="24"/>
          <w:szCs w:val="24"/>
          <w:lang w:eastAsia="ru-RU"/>
        </w:rPr>
        <w:br/>
        <w:t>3. Составление плана работы (коллективно)</w:t>
      </w:r>
      <w:r w:rsidRPr="00EF7143">
        <w:rPr>
          <w:rFonts w:ascii="Times New Roman" w:eastAsia="Wingdings" w:hAnsi="Times New Roman" w:cs="Times New Roman"/>
          <w:bCs/>
          <w:color w:val="000000"/>
          <w:sz w:val="24"/>
          <w:szCs w:val="24"/>
          <w:lang w:eastAsia="ru-RU"/>
        </w:rPr>
        <w:br/>
        <w:t>4. Составление черновика выступления и его корректировка (самостоятельно, с учителем)</w:t>
      </w:r>
      <w:r w:rsidRPr="00EF7143">
        <w:rPr>
          <w:rFonts w:ascii="Times New Roman" w:eastAsia="Wingdings" w:hAnsi="Times New Roman" w:cs="Times New Roman"/>
          <w:bCs/>
          <w:color w:val="000000"/>
          <w:sz w:val="24"/>
          <w:szCs w:val="24"/>
          <w:lang w:eastAsia="ru-RU"/>
        </w:rPr>
        <w:br/>
        <w:t>5. Перепечатка исправленного материала (самостоятельно, с учителем)</w:t>
      </w:r>
      <w:r w:rsidRPr="00EF7143">
        <w:rPr>
          <w:rFonts w:ascii="Times New Roman" w:eastAsia="Wingdings" w:hAnsi="Times New Roman" w:cs="Times New Roman"/>
          <w:bCs/>
          <w:color w:val="000000"/>
          <w:sz w:val="24"/>
          <w:szCs w:val="24"/>
          <w:lang w:eastAsia="ru-RU"/>
        </w:rPr>
        <w:br/>
        <w:t>6. Репетиция выступления (самостоятельно, с учителем)</w:t>
      </w:r>
      <w:r w:rsidRPr="00EF7143">
        <w:rPr>
          <w:rFonts w:ascii="Times New Roman" w:eastAsia="Wingdings" w:hAnsi="Times New Roman" w:cs="Times New Roman"/>
          <w:bCs/>
          <w:color w:val="000000"/>
          <w:sz w:val="24"/>
          <w:szCs w:val="24"/>
          <w:lang w:eastAsia="ru-RU"/>
        </w:rPr>
        <w:br/>
        <w:t>7. Проведение экскурсии - защита работы - самостоятельно</w:t>
      </w:r>
      <w:r w:rsidRPr="00EF7143">
        <w:rPr>
          <w:rFonts w:ascii="Times New Roman" w:eastAsia="Wingdings" w:hAnsi="Times New Roman" w:cs="Times New Roman"/>
          <w:bCs/>
          <w:color w:val="000000"/>
          <w:sz w:val="24"/>
          <w:szCs w:val="24"/>
          <w:lang w:eastAsia="ru-RU"/>
        </w:rPr>
        <w:br/>
        <w:t>8. Оформление работы - газета - с учителем</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w:t>
      </w:r>
    </w:p>
    <w:p w:rsidR="004C42D3" w:rsidRDefault="003D7A04" w:rsidP="00884F55">
      <w:pPr>
        <w:spacing w:before="30" w:after="30" w:line="240" w:lineRule="auto"/>
        <w:rPr>
          <w:rFonts w:ascii="Times New Roman" w:eastAsia="Wingdings" w:hAnsi="Times New Roman" w:cs="Times New Roman"/>
          <w:b/>
          <w:bCs/>
          <w:color w:val="000000"/>
          <w:sz w:val="24"/>
          <w:szCs w:val="24"/>
          <w:u w:val="single"/>
          <w:lang w:eastAsia="ru-RU"/>
        </w:rPr>
      </w:pPr>
      <w:r w:rsidRPr="00EF7143">
        <w:rPr>
          <w:rFonts w:ascii="Times New Roman" w:eastAsia="Wingdings" w:hAnsi="Times New Roman" w:cs="Times New Roman"/>
          <w:b/>
          <w:bCs/>
          <w:color w:val="000000"/>
          <w:sz w:val="24"/>
          <w:szCs w:val="24"/>
          <w:u w:val="single"/>
          <w:lang w:eastAsia="ru-RU"/>
        </w:rPr>
        <w:t xml:space="preserve">Процедура защиты проекта </w:t>
      </w:r>
    </w:p>
    <w:p w:rsidR="004C42D3" w:rsidRDefault="003D7A04" w:rsidP="004C42D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xml:space="preserve"> В виде ответа на уроке;</w:t>
      </w:r>
    </w:p>
    <w:p w:rsidR="003D7A04" w:rsidRPr="00EF7143" w:rsidRDefault="003D7A04" w:rsidP="004C42D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xml:space="preserve"> В виде публичной защиты:</w:t>
      </w:r>
    </w:p>
    <w:p w:rsidR="003D7A04" w:rsidRPr="00EF7143" w:rsidRDefault="003D7A04" w:rsidP="004C42D3">
      <w:pPr>
        <w:spacing w:after="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xml:space="preserve"> В</w:t>
      </w:r>
      <w:r w:rsidR="004C42D3">
        <w:rPr>
          <w:rFonts w:ascii="Times New Roman" w:eastAsia="Wingdings" w:hAnsi="Times New Roman" w:cs="Times New Roman"/>
          <w:bCs/>
          <w:color w:val="000000"/>
          <w:sz w:val="24"/>
          <w:szCs w:val="24"/>
          <w:lang w:eastAsia="ru-RU"/>
        </w:rPr>
        <w:t>ыступление рецензента (3</w:t>
      </w:r>
      <w:r w:rsidRPr="00EF7143">
        <w:rPr>
          <w:rFonts w:ascii="Times New Roman" w:eastAsia="Wingdings" w:hAnsi="Times New Roman" w:cs="Times New Roman"/>
          <w:bCs/>
          <w:color w:val="000000"/>
          <w:sz w:val="24"/>
          <w:szCs w:val="24"/>
          <w:lang w:eastAsia="ru-RU"/>
        </w:rPr>
        <w:t xml:space="preserve"> минут</w:t>
      </w:r>
      <w:r w:rsidR="004C42D3">
        <w:rPr>
          <w:rFonts w:ascii="Times New Roman" w:eastAsia="Wingdings" w:hAnsi="Times New Roman" w:cs="Times New Roman"/>
          <w:bCs/>
          <w:color w:val="000000"/>
          <w:sz w:val="24"/>
          <w:szCs w:val="24"/>
          <w:lang w:eastAsia="ru-RU"/>
        </w:rPr>
        <w:t>ы</w:t>
      </w:r>
      <w:r w:rsidRPr="00EF7143">
        <w:rPr>
          <w:rFonts w:ascii="Times New Roman" w:eastAsia="Wingdings" w:hAnsi="Times New Roman" w:cs="Times New Roman"/>
          <w:bCs/>
          <w:color w:val="000000"/>
          <w:sz w:val="24"/>
          <w:szCs w:val="24"/>
          <w:lang w:eastAsia="ru-RU"/>
        </w:rPr>
        <w:t>);</w:t>
      </w:r>
    </w:p>
    <w:p w:rsidR="003D7A04" w:rsidRPr="00EF7143" w:rsidRDefault="00EF7143" w:rsidP="004C42D3">
      <w:pPr>
        <w:spacing w:after="0" w:line="240" w:lineRule="auto"/>
        <w:rPr>
          <w:rFonts w:ascii="Times New Roman" w:eastAsia="Wingdings" w:hAnsi="Times New Roman" w:cs="Times New Roman"/>
          <w:bCs/>
          <w:color w:val="000000"/>
          <w:sz w:val="24"/>
          <w:szCs w:val="24"/>
          <w:lang w:eastAsia="ru-RU"/>
        </w:rPr>
      </w:pPr>
      <w:r>
        <w:rPr>
          <w:rFonts w:ascii="Times New Roman" w:eastAsia="Wingdings" w:hAnsi="Times New Roman" w:cs="Times New Roman"/>
          <w:bCs/>
          <w:color w:val="000000"/>
          <w:sz w:val="24"/>
          <w:szCs w:val="24"/>
          <w:lang w:eastAsia="ru-RU"/>
        </w:rPr>
        <w:t> </w:t>
      </w:r>
      <w:r w:rsidR="003D7A04" w:rsidRPr="00EF7143">
        <w:rPr>
          <w:rFonts w:ascii="Times New Roman" w:eastAsia="Wingdings" w:hAnsi="Times New Roman" w:cs="Times New Roman"/>
          <w:bCs/>
          <w:color w:val="000000"/>
          <w:sz w:val="24"/>
          <w:szCs w:val="24"/>
          <w:lang w:eastAsia="ru-RU"/>
        </w:rPr>
        <w:t xml:space="preserve">Выступление </w:t>
      </w:r>
      <w:r w:rsidR="004C42D3">
        <w:rPr>
          <w:rFonts w:ascii="Times New Roman" w:eastAsia="Wingdings" w:hAnsi="Times New Roman" w:cs="Times New Roman"/>
          <w:bCs/>
          <w:color w:val="000000"/>
          <w:sz w:val="24"/>
          <w:szCs w:val="24"/>
          <w:lang w:eastAsia="ru-RU"/>
        </w:rPr>
        <w:t>автора или авторов (10</w:t>
      </w:r>
      <w:r w:rsidR="003D7A04" w:rsidRPr="00EF7143">
        <w:rPr>
          <w:rFonts w:ascii="Times New Roman" w:eastAsia="Wingdings" w:hAnsi="Times New Roman" w:cs="Times New Roman"/>
          <w:bCs/>
          <w:color w:val="000000"/>
          <w:sz w:val="24"/>
          <w:szCs w:val="24"/>
          <w:lang w:eastAsia="ru-RU"/>
        </w:rPr>
        <w:t xml:space="preserve"> минут);</w:t>
      </w:r>
    </w:p>
    <w:p w:rsidR="004C42D3" w:rsidRDefault="004C42D3" w:rsidP="004C42D3">
      <w:pPr>
        <w:spacing w:after="0" w:line="240" w:lineRule="auto"/>
        <w:rPr>
          <w:rFonts w:ascii="Times New Roman" w:eastAsia="Wingdings" w:hAnsi="Times New Roman" w:cs="Times New Roman"/>
          <w:bCs/>
          <w:color w:val="000000"/>
          <w:sz w:val="24"/>
          <w:szCs w:val="24"/>
          <w:lang w:eastAsia="ru-RU"/>
        </w:rPr>
      </w:pPr>
      <w:r>
        <w:rPr>
          <w:rFonts w:ascii="Times New Roman" w:eastAsia="Wingdings" w:hAnsi="Times New Roman" w:cs="Times New Roman"/>
          <w:bCs/>
          <w:color w:val="000000"/>
          <w:sz w:val="24"/>
          <w:szCs w:val="24"/>
          <w:lang w:eastAsia="ru-RU"/>
        </w:rPr>
        <w:t xml:space="preserve"> </w:t>
      </w:r>
      <w:r w:rsidR="003D7A04" w:rsidRPr="00EF7143">
        <w:rPr>
          <w:rFonts w:ascii="Times New Roman" w:eastAsia="Wingdings" w:hAnsi="Times New Roman" w:cs="Times New Roman"/>
          <w:bCs/>
          <w:color w:val="000000"/>
          <w:sz w:val="24"/>
          <w:szCs w:val="24"/>
          <w:lang w:eastAsia="ru-RU"/>
        </w:rPr>
        <w:t>Ответы на вопросы присутствующих (5 минут);</w:t>
      </w:r>
    </w:p>
    <w:p w:rsidR="003D7A04" w:rsidRPr="00EF7143" w:rsidRDefault="00EF7143" w:rsidP="004C42D3">
      <w:pPr>
        <w:spacing w:after="0" w:line="240" w:lineRule="auto"/>
        <w:rPr>
          <w:rFonts w:ascii="Times New Roman" w:eastAsia="Wingdings" w:hAnsi="Times New Roman" w:cs="Times New Roman"/>
          <w:bCs/>
          <w:color w:val="000000"/>
          <w:sz w:val="24"/>
          <w:szCs w:val="24"/>
          <w:lang w:eastAsia="ru-RU"/>
        </w:rPr>
      </w:pPr>
      <w:r>
        <w:rPr>
          <w:rFonts w:ascii="Times New Roman" w:eastAsia="Wingdings" w:hAnsi="Times New Roman" w:cs="Times New Roman"/>
          <w:bCs/>
          <w:color w:val="000000"/>
          <w:sz w:val="24"/>
          <w:szCs w:val="24"/>
          <w:lang w:eastAsia="ru-RU"/>
        </w:rPr>
        <w:t xml:space="preserve"> </w:t>
      </w:r>
      <w:r w:rsidR="003D7A04" w:rsidRPr="00EF7143">
        <w:rPr>
          <w:rFonts w:ascii="Times New Roman" w:eastAsia="Wingdings" w:hAnsi="Times New Roman" w:cs="Times New Roman"/>
          <w:bCs/>
          <w:color w:val="000000"/>
          <w:sz w:val="24"/>
          <w:szCs w:val="24"/>
          <w:lang w:eastAsia="ru-RU"/>
        </w:rPr>
        <w:t>Оценка проекта.</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
          <w:bCs/>
          <w:color w:val="000000"/>
          <w:sz w:val="24"/>
          <w:szCs w:val="24"/>
          <w:u w:val="single"/>
          <w:lang w:eastAsia="ru-RU"/>
        </w:rPr>
        <w:t>Деятельность учителя и учеников на разных этапах работы над проектом</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w:t>
      </w:r>
    </w:p>
    <w:tbl>
      <w:tblPr>
        <w:tblW w:w="9651" w:type="dxa"/>
        <w:jc w:val="center"/>
        <w:tblCellSpacing w:w="2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419"/>
        <w:gridCol w:w="1176"/>
        <w:gridCol w:w="3812"/>
        <w:gridCol w:w="2244"/>
      </w:tblGrid>
      <w:tr w:rsidR="003D7A04" w:rsidRPr="00EF7143" w:rsidTr="003D7A04">
        <w:trPr>
          <w:tblCellSpacing w:w="22" w:type="dxa"/>
          <w:jc w:val="center"/>
        </w:trPr>
        <w:tc>
          <w:tcPr>
            <w:tcW w:w="1966" w:type="dxa"/>
            <w:tcBorders>
              <w:top w:val="outset" w:sz="6" w:space="0" w:color="auto"/>
              <w:left w:val="outset" w:sz="6" w:space="0" w:color="auto"/>
              <w:bottom w:val="outset" w:sz="6" w:space="0" w:color="auto"/>
              <w:right w:val="outset" w:sz="6" w:space="0" w:color="auto"/>
            </w:tcBorders>
            <w:hideMark/>
          </w:tcPr>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b/>
                <w:bCs/>
                <w:color w:val="000000"/>
                <w:sz w:val="24"/>
                <w:szCs w:val="24"/>
                <w:lang w:eastAsia="ru-RU"/>
              </w:rPr>
              <w:t>Название этапа</w:t>
            </w:r>
          </w:p>
        </w:tc>
        <w:tc>
          <w:tcPr>
            <w:tcW w:w="965" w:type="dxa"/>
            <w:tcBorders>
              <w:top w:val="outset" w:sz="6" w:space="0" w:color="auto"/>
              <w:left w:val="outset" w:sz="6" w:space="0" w:color="auto"/>
              <w:bottom w:val="outset" w:sz="6" w:space="0" w:color="auto"/>
              <w:right w:val="outset" w:sz="6" w:space="0" w:color="auto"/>
            </w:tcBorders>
            <w:hideMark/>
          </w:tcPr>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b/>
                <w:bCs/>
                <w:color w:val="000000"/>
                <w:sz w:val="24"/>
                <w:szCs w:val="24"/>
                <w:lang w:eastAsia="ru-RU"/>
              </w:rPr>
              <w:t>Сроки</w:t>
            </w:r>
          </w:p>
        </w:tc>
        <w:tc>
          <w:tcPr>
            <w:tcW w:w="4167" w:type="dxa"/>
            <w:tcBorders>
              <w:top w:val="outset" w:sz="6" w:space="0" w:color="auto"/>
              <w:left w:val="outset" w:sz="6" w:space="0" w:color="auto"/>
              <w:bottom w:val="outset" w:sz="6" w:space="0" w:color="auto"/>
              <w:right w:val="outset" w:sz="6" w:space="0" w:color="auto"/>
            </w:tcBorders>
            <w:hideMark/>
          </w:tcPr>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b/>
                <w:bCs/>
                <w:color w:val="000000"/>
                <w:sz w:val="24"/>
                <w:szCs w:val="24"/>
                <w:lang w:eastAsia="ru-RU"/>
              </w:rPr>
              <w:t>Ученик</w:t>
            </w:r>
          </w:p>
        </w:tc>
        <w:tc>
          <w:tcPr>
            <w:tcW w:w="2333" w:type="dxa"/>
            <w:tcBorders>
              <w:top w:val="outset" w:sz="6" w:space="0" w:color="auto"/>
              <w:left w:val="outset" w:sz="6" w:space="0" w:color="auto"/>
              <w:bottom w:val="outset" w:sz="6" w:space="0" w:color="auto"/>
              <w:right w:val="outset" w:sz="6" w:space="0" w:color="auto"/>
            </w:tcBorders>
            <w:hideMark/>
          </w:tcPr>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b/>
                <w:bCs/>
                <w:color w:val="000000"/>
                <w:sz w:val="24"/>
                <w:szCs w:val="24"/>
                <w:lang w:eastAsia="ru-RU"/>
              </w:rPr>
              <w:t>Педагог</w:t>
            </w:r>
          </w:p>
        </w:tc>
      </w:tr>
      <w:tr w:rsidR="003D7A04" w:rsidRPr="00EF7143" w:rsidTr="003D7A04">
        <w:trPr>
          <w:tblCellSpacing w:w="22" w:type="dxa"/>
          <w:jc w:val="center"/>
        </w:trPr>
        <w:tc>
          <w:tcPr>
            <w:tcW w:w="1966" w:type="dxa"/>
            <w:tcBorders>
              <w:top w:val="outset" w:sz="6" w:space="0" w:color="auto"/>
              <w:left w:val="outset" w:sz="6" w:space="0" w:color="auto"/>
              <w:bottom w:val="outset" w:sz="6" w:space="0" w:color="auto"/>
              <w:right w:val="outset" w:sz="6" w:space="0" w:color="auto"/>
            </w:tcBorders>
            <w:hideMark/>
          </w:tcPr>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b/>
                <w:bCs/>
                <w:color w:val="000000"/>
                <w:sz w:val="24"/>
                <w:szCs w:val="24"/>
                <w:lang w:eastAsia="ru-RU"/>
              </w:rPr>
              <w:t>1. Подготовительный</w:t>
            </w:r>
          </w:p>
        </w:tc>
        <w:tc>
          <w:tcPr>
            <w:tcW w:w="965" w:type="dxa"/>
            <w:tcBorders>
              <w:top w:val="outset" w:sz="6" w:space="0" w:color="auto"/>
              <w:left w:val="outset" w:sz="6" w:space="0" w:color="auto"/>
              <w:bottom w:val="outset" w:sz="6" w:space="0" w:color="auto"/>
              <w:right w:val="outset" w:sz="6" w:space="0" w:color="auto"/>
            </w:tcBorders>
            <w:hideMark/>
          </w:tcPr>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color w:val="000000"/>
                <w:sz w:val="24"/>
                <w:szCs w:val="24"/>
                <w:lang w:eastAsia="ru-RU"/>
              </w:rPr>
              <w:t>январь </w:t>
            </w:r>
          </w:p>
        </w:tc>
        <w:tc>
          <w:tcPr>
            <w:tcW w:w="4167" w:type="dxa"/>
            <w:tcBorders>
              <w:top w:val="outset" w:sz="6" w:space="0" w:color="auto"/>
              <w:left w:val="outset" w:sz="6" w:space="0" w:color="auto"/>
              <w:bottom w:val="outset" w:sz="6" w:space="0" w:color="auto"/>
              <w:right w:val="outset" w:sz="6" w:space="0" w:color="auto"/>
            </w:tcBorders>
            <w:hideMark/>
          </w:tcPr>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color w:val="000000"/>
                <w:sz w:val="24"/>
                <w:szCs w:val="24"/>
                <w:lang w:eastAsia="ru-RU"/>
              </w:rPr>
              <w:t>Формулирование основополагающего и проблемного вопросов.</w:t>
            </w:r>
          </w:p>
        </w:tc>
        <w:tc>
          <w:tcPr>
            <w:tcW w:w="2333" w:type="dxa"/>
            <w:tcBorders>
              <w:top w:val="outset" w:sz="6" w:space="0" w:color="auto"/>
              <w:left w:val="outset" w:sz="6" w:space="0" w:color="auto"/>
              <w:bottom w:val="outset" w:sz="6" w:space="0" w:color="auto"/>
              <w:right w:val="outset" w:sz="6" w:space="0" w:color="auto"/>
            </w:tcBorders>
            <w:hideMark/>
          </w:tcPr>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color w:val="000000"/>
                <w:sz w:val="24"/>
                <w:szCs w:val="24"/>
                <w:lang w:eastAsia="ru-RU"/>
              </w:rPr>
              <w:t>Создание проблемной ситуации.</w:t>
            </w:r>
          </w:p>
        </w:tc>
      </w:tr>
      <w:tr w:rsidR="003D7A04" w:rsidRPr="00EF7143" w:rsidTr="003D7A04">
        <w:trPr>
          <w:tblCellSpacing w:w="22" w:type="dxa"/>
          <w:jc w:val="center"/>
        </w:trPr>
        <w:tc>
          <w:tcPr>
            <w:tcW w:w="1966" w:type="dxa"/>
            <w:tcBorders>
              <w:top w:val="outset" w:sz="6" w:space="0" w:color="auto"/>
              <w:left w:val="outset" w:sz="6" w:space="0" w:color="auto"/>
              <w:bottom w:val="outset" w:sz="6" w:space="0" w:color="auto"/>
              <w:right w:val="outset" w:sz="6" w:space="0" w:color="auto"/>
            </w:tcBorders>
            <w:hideMark/>
          </w:tcPr>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b/>
                <w:bCs/>
                <w:color w:val="000000"/>
                <w:sz w:val="24"/>
                <w:szCs w:val="24"/>
                <w:lang w:eastAsia="ru-RU"/>
              </w:rPr>
              <w:t>2. Проектировочный</w:t>
            </w:r>
          </w:p>
        </w:tc>
        <w:tc>
          <w:tcPr>
            <w:tcW w:w="965" w:type="dxa"/>
            <w:tcBorders>
              <w:top w:val="outset" w:sz="6" w:space="0" w:color="auto"/>
              <w:left w:val="outset" w:sz="6" w:space="0" w:color="auto"/>
              <w:bottom w:val="outset" w:sz="6" w:space="0" w:color="auto"/>
              <w:right w:val="outset" w:sz="6" w:space="0" w:color="auto"/>
            </w:tcBorders>
            <w:hideMark/>
          </w:tcPr>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color w:val="000000"/>
                <w:sz w:val="24"/>
                <w:szCs w:val="24"/>
                <w:lang w:eastAsia="ru-RU"/>
              </w:rPr>
              <w:t>Январь</w:t>
            </w:r>
          </w:p>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color w:val="000000"/>
                <w:sz w:val="24"/>
                <w:szCs w:val="24"/>
                <w:lang w:eastAsia="ru-RU"/>
              </w:rPr>
              <w:t>февраль </w:t>
            </w:r>
          </w:p>
        </w:tc>
        <w:tc>
          <w:tcPr>
            <w:tcW w:w="4167" w:type="dxa"/>
            <w:tcBorders>
              <w:top w:val="outset" w:sz="6" w:space="0" w:color="auto"/>
              <w:left w:val="outset" w:sz="6" w:space="0" w:color="auto"/>
              <w:bottom w:val="outset" w:sz="6" w:space="0" w:color="auto"/>
              <w:right w:val="outset" w:sz="6" w:space="0" w:color="auto"/>
            </w:tcBorders>
            <w:hideMark/>
          </w:tcPr>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color w:val="000000"/>
                <w:sz w:val="24"/>
                <w:szCs w:val="24"/>
                <w:lang w:eastAsia="ru-RU"/>
              </w:rPr>
              <w:t>Определение тем исследования. Формулирование частных вопросов. Формирование групп. Разработка критериев оценки.</w:t>
            </w:r>
          </w:p>
        </w:tc>
        <w:tc>
          <w:tcPr>
            <w:tcW w:w="2333" w:type="dxa"/>
            <w:tcBorders>
              <w:top w:val="outset" w:sz="6" w:space="0" w:color="auto"/>
              <w:left w:val="outset" w:sz="6" w:space="0" w:color="auto"/>
              <w:bottom w:val="outset" w:sz="6" w:space="0" w:color="auto"/>
              <w:right w:val="outset" w:sz="6" w:space="0" w:color="auto"/>
            </w:tcBorders>
            <w:hideMark/>
          </w:tcPr>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color w:val="000000"/>
                <w:sz w:val="24"/>
                <w:szCs w:val="24"/>
                <w:lang w:eastAsia="ru-RU"/>
              </w:rPr>
              <w:t>Координация работы.</w:t>
            </w:r>
          </w:p>
        </w:tc>
      </w:tr>
      <w:tr w:rsidR="003D7A04" w:rsidRPr="00EF7143" w:rsidTr="003D7A04">
        <w:trPr>
          <w:tblCellSpacing w:w="22" w:type="dxa"/>
          <w:jc w:val="center"/>
        </w:trPr>
        <w:tc>
          <w:tcPr>
            <w:tcW w:w="1966" w:type="dxa"/>
            <w:tcBorders>
              <w:top w:val="outset" w:sz="6" w:space="0" w:color="auto"/>
              <w:left w:val="outset" w:sz="6" w:space="0" w:color="auto"/>
              <w:bottom w:val="outset" w:sz="6" w:space="0" w:color="auto"/>
              <w:right w:val="outset" w:sz="6" w:space="0" w:color="auto"/>
            </w:tcBorders>
            <w:hideMark/>
          </w:tcPr>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b/>
                <w:bCs/>
                <w:color w:val="000000"/>
                <w:sz w:val="24"/>
                <w:szCs w:val="24"/>
                <w:lang w:eastAsia="ru-RU"/>
              </w:rPr>
              <w:t>3. Практический</w:t>
            </w:r>
          </w:p>
        </w:tc>
        <w:tc>
          <w:tcPr>
            <w:tcW w:w="965" w:type="dxa"/>
            <w:tcBorders>
              <w:top w:val="outset" w:sz="6" w:space="0" w:color="auto"/>
              <w:left w:val="outset" w:sz="6" w:space="0" w:color="auto"/>
              <w:bottom w:val="outset" w:sz="6" w:space="0" w:color="auto"/>
              <w:right w:val="outset" w:sz="6" w:space="0" w:color="auto"/>
            </w:tcBorders>
            <w:hideMark/>
          </w:tcPr>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color w:val="000000"/>
                <w:sz w:val="24"/>
                <w:szCs w:val="24"/>
                <w:lang w:eastAsia="ru-RU"/>
              </w:rPr>
              <w:t>Февраль</w:t>
            </w:r>
          </w:p>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color w:val="000000"/>
                <w:sz w:val="24"/>
                <w:szCs w:val="24"/>
                <w:lang w:eastAsia="ru-RU"/>
              </w:rPr>
              <w:t>апрель </w:t>
            </w:r>
          </w:p>
        </w:tc>
        <w:tc>
          <w:tcPr>
            <w:tcW w:w="4167" w:type="dxa"/>
            <w:tcBorders>
              <w:top w:val="outset" w:sz="6" w:space="0" w:color="auto"/>
              <w:left w:val="outset" w:sz="6" w:space="0" w:color="auto"/>
              <w:bottom w:val="outset" w:sz="6" w:space="0" w:color="auto"/>
              <w:right w:val="outset" w:sz="6" w:space="0" w:color="auto"/>
            </w:tcBorders>
            <w:hideMark/>
          </w:tcPr>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color w:val="000000"/>
                <w:sz w:val="24"/>
                <w:szCs w:val="24"/>
                <w:lang w:eastAsia="ru-RU"/>
              </w:rPr>
              <w:t xml:space="preserve">Сбор материала. Создание презентаций и публикаций. </w:t>
            </w:r>
          </w:p>
        </w:tc>
        <w:tc>
          <w:tcPr>
            <w:tcW w:w="2333" w:type="dxa"/>
            <w:tcBorders>
              <w:top w:val="outset" w:sz="6" w:space="0" w:color="auto"/>
              <w:left w:val="outset" w:sz="6" w:space="0" w:color="auto"/>
              <w:bottom w:val="outset" w:sz="6" w:space="0" w:color="auto"/>
              <w:right w:val="outset" w:sz="6" w:space="0" w:color="auto"/>
            </w:tcBorders>
            <w:hideMark/>
          </w:tcPr>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color w:val="000000"/>
                <w:sz w:val="24"/>
                <w:szCs w:val="24"/>
                <w:lang w:eastAsia="ru-RU"/>
              </w:rPr>
              <w:t>Координация работы.</w:t>
            </w:r>
          </w:p>
        </w:tc>
      </w:tr>
      <w:tr w:rsidR="003D7A04" w:rsidRPr="00EF7143" w:rsidTr="003D7A04">
        <w:trPr>
          <w:tblCellSpacing w:w="22" w:type="dxa"/>
          <w:jc w:val="center"/>
        </w:trPr>
        <w:tc>
          <w:tcPr>
            <w:tcW w:w="1966" w:type="dxa"/>
            <w:tcBorders>
              <w:top w:val="outset" w:sz="6" w:space="0" w:color="auto"/>
              <w:left w:val="outset" w:sz="6" w:space="0" w:color="auto"/>
              <w:bottom w:val="outset" w:sz="6" w:space="0" w:color="auto"/>
              <w:right w:val="outset" w:sz="6" w:space="0" w:color="auto"/>
            </w:tcBorders>
            <w:hideMark/>
          </w:tcPr>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b/>
                <w:bCs/>
                <w:color w:val="000000"/>
                <w:sz w:val="24"/>
                <w:szCs w:val="24"/>
                <w:lang w:eastAsia="ru-RU"/>
              </w:rPr>
              <w:t>4.Контрольно-коррекционный</w:t>
            </w:r>
          </w:p>
        </w:tc>
        <w:tc>
          <w:tcPr>
            <w:tcW w:w="965" w:type="dxa"/>
            <w:tcBorders>
              <w:top w:val="outset" w:sz="6" w:space="0" w:color="auto"/>
              <w:left w:val="outset" w:sz="6" w:space="0" w:color="auto"/>
              <w:bottom w:val="outset" w:sz="6" w:space="0" w:color="auto"/>
              <w:right w:val="outset" w:sz="6" w:space="0" w:color="auto"/>
            </w:tcBorders>
            <w:hideMark/>
          </w:tcPr>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color w:val="000000"/>
                <w:sz w:val="24"/>
                <w:szCs w:val="24"/>
                <w:lang w:eastAsia="ru-RU"/>
              </w:rPr>
              <w:t>Февраль</w:t>
            </w:r>
          </w:p>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color w:val="000000"/>
                <w:sz w:val="24"/>
                <w:szCs w:val="24"/>
                <w:lang w:eastAsia="ru-RU"/>
              </w:rPr>
              <w:t>апрель </w:t>
            </w:r>
          </w:p>
        </w:tc>
        <w:tc>
          <w:tcPr>
            <w:tcW w:w="4167" w:type="dxa"/>
            <w:tcBorders>
              <w:top w:val="outset" w:sz="6" w:space="0" w:color="auto"/>
              <w:left w:val="outset" w:sz="6" w:space="0" w:color="auto"/>
              <w:bottom w:val="outset" w:sz="6" w:space="0" w:color="auto"/>
              <w:right w:val="outset" w:sz="6" w:space="0" w:color="auto"/>
            </w:tcBorders>
            <w:hideMark/>
          </w:tcPr>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color w:val="000000"/>
                <w:sz w:val="24"/>
                <w:szCs w:val="24"/>
                <w:lang w:eastAsia="ru-RU"/>
              </w:rPr>
              <w:t>Самооценка.</w:t>
            </w:r>
          </w:p>
        </w:tc>
        <w:tc>
          <w:tcPr>
            <w:tcW w:w="2333" w:type="dxa"/>
            <w:tcBorders>
              <w:top w:val="outset" w:sz="6" w:space="0" w:color="auto"/>
              <w:left w:val="outset" w:sz="6" w:space="0" w:color="auto"/>
              <w:bottom w:val="outset" w:sz="6" w:space="0" w:color="auto"/>
              <w:right w:val="outset" w:sz="6" w:space="0" w:color="auto"/>
            </w:tcBorders>
            <w:hideMark/>
          </w:tcPr>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color w:val="000000"/>
                <w:sz w:val="24"/>
                <w:szCs w:val="24"/>
                <w:lang w:eastAsia="ru-RU"/>
              </w:rPr>
              <w:t>Координация работы.</w:t>
            </w:r>
          </w:p>
        </w:tc>
      </w:tr>
      <w:tr w:rsidR="003D7A04" w:rsidRPr="00EF7143" w:rsidTr="003D7A04">
        <w:trPr>
          <w:tblCellSpacing w:w="22" w:type="dxa"/>
          <w:jc w:val="center"/>
        </w:trPr>
        <w:tc>
          <w:tcPr>
            <w:tcW w:w="1966" w:type="dxa"/>
            <w:tcBorders>
              <w:top w:val="outset" w:sz="6" w:space="0" w:color="auto"/>
              <w:left w:val="outset" w:sz="6" w:space="0" w:color="auto"/>
              <w:bottom w:val="outset" w:sz="6" w:space="0" w:color="auto"/>
              <w:right w:val="outset" w:sz="6" w:space="0" w:color="auto"/>
            </w:tcBorders>
            <w:hideMark/>
          </w:tcPr>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b/>
                <w:bCs/>
                <w:color w:val="000000"/>
                <w:sz w:val="24"/>
                <w:szCs w:val="24"/>
                <w:lang w:eastAsia="ru-RU"/>
              </w:rPr>
              <w:t>5. Заключительный</w:t>
            </w:r>
          </w:p>
        </w:tc>
        <w:tc>
          <w:tcPr>
            <w:tcW w:w="965" w:type="dxa"/>
            <w:tcBorders>
              <w:top w:val="outset" w:sz="6" w:space="0" w:color="auto"/>
              <w:left w:val="outset" w:sz="6" w:space="0" w:color="auto"/>
              <w:bottom w:val="outset" w:sz="6" w:space="0" w:color="auto"/>
              <w:right w:val="outset" w:sz="6" w:space="0" w:color="auto"/>
            </w:tcBorders>
            <w:hideMark/>
          </w:tcPr>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color w:val="000000"/>
                <w:sz w:val="24"/>
                <w:szCs w:val="24"/>
                <w:lang w:eastAsia="ru-RU"/>
              </w:rPr>
              <w:t> май</w:t>
            </w:r>
          </w:p>
        </w:tc>
        <w:tc>
          <w:tcPr>
            <w:tcW w:w="4167" w:type="dxa"/>
            <w:tcBorders>
              <w:top w:val="outset" w:sz="6" w:space="0" w:color="auto"/>
              <w:left w:val="outset" w:sz="6" w:space="0" w:color="auto"/>
              <w:bottom w:val="outset" w:sz="6" w:space="0" w:color="auto"/>
              <w:right w:val="outset" w:sz="6" w:space="0" w:color="auto"/>
            </w:tcBorders>
            <w:hideMark/>
          </w:tcPr>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color w:val="000000"/>
                <w:sz w:val="24"/>
                <w:szCs w:val="24"/>
                <w:lang w:eastAsia="ru-RU"/>
              </w:rPr>
              <w:t xml:space="preserve">Представление (презентация) проекта. </w:t>
            </w:r>
          </w:p>
        </w:tc>
        <w:tc>
          <w:tcPr>
            <w:tcW w:w="2333" w:type="dxa"/>
            <w:tcBorders>
              <w:top w:val="outset" w:sz="6" w:space="0" w:color="auto"/>
              <w:left w:val="outset" w:sz="6" w:space="0" w:color="auto"/>
              <w:bottom w:val="outset" w:sz="6" w:space="0" w:color="auto"/>
              <w:right w:val="outset" w:sz="6" w:space="0" w:color="auto"/>
            </w:tcBorders>
            <w:hideMark/>
          </w:tcPr>
          <w:p w:rsidR="003D7A04" w:rsidRPr="00EF7143" w:rsidRDefault="003D7A04" w:rsidP="00EF7143">
            <w:pPr>
              <w:spacing w:before="30" w:after="30" w:line="240" w:lineRule="auto"/>
              <w:rPr>
                <w:rFonts w:ascii="Times New Roman" w:eastAsia="Times New Roman" w:hAnsi="Times New Roman" w:cs="Times New Roman"/>
                <w:color w:val="000000"/>
                <w:sz w:val="24"/>
                <w:szCs w:val="24"/>
                <w:lang w:eastAsia="ru-RU"/>
              </w:rPr>
            </w:pPr>
            <w:r w:rsidRPr="00EF7143">
              <w:rPr>
                <w:rFonts w:ascii="Times New Roman" w:eastAsia="Times New Roman" w:hAnsi="Times New Roman" w:cs="Times New Roman"/>
                <w:color w:val="000000"/>
                <w:sz w:val="24"/>
                <w:szCs w:val="24"/>
                <w:lang w:eastAsia="ru-RU"/>
              </w:rPr>
              <w:t xml:space="preserve">Координация работы. Создание </w:t>
            </w:r>
            <w:proofErr w:type="spellStart"/>
            <w:r w:rsidRPr="00EF7143">
              <w:rPr>
                <w:rFonts w:ascii="Times New Roman" w:eastAsia="Times New Roman" w:hAnsi="Times New Roman" w:cs="Times New Roman"/>
                <w:color w:val="000000"/>
                <w:sz w:val="24"/>
                <w:szCs w:val="24"/>
                <w:lang w:eastAsia="ru-RU"/>
              </w:rPr>
              <w:t>портфолио</w:t>
            </w:r>
            <w:proofErr w:type="spellEnd"/>
            <w:r w:rsidRPr="00EF7143">
              <w:rPr>
                <w:rFonts w:ascii="Times New Roman" w:eastAsia="Times New Roman" w:hAnsi="Times New Roman" w:cs="Times New Roman"/>
                <w:color w:val="000000"/>
                <w:sz w:val="24"/>
                <w:szCs w:val="24"/>
                <w:lang w:eastAsia="ru-RU"/>
              </w:rPr>
              <w:t xml:space="preserve"> проекта</w:t>
            </w:r>
            <w:r w:rsidR="004C42D3">
              <w:rPr>
                <w:rFonts w:ascii="Times New Roman" w:eastAsia="Times New Roman" w:hAnsi="Times New Roman" w:cs="Times New Roman"/>
                <w:color w:val="000000"/>
                <w:sz w:val="24"/>
                <w:szCs w:val="24"/>
                <w:lang w:eastAsia="ru-RU"/>
              </w:rPr>
              <w:t>, буклета, газеты  и т.п.</w:t>
            </w:r>
          </w:p>
        </w:tc>
      </w:tr>
    </w:tbl>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u w:val="single"/>
          <w:lang w:eastAsia="ru-RU"/>
        </w:rPr>
        <w:t xml:space="preserve">Критерии оценки проекта: </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xml:space="preserve">  Реальность воплощения проекта. </w:t>
      </w:r>
    </w:p>
    <w:p w:rsidR="003D7A04" w:rsidRPr="00EF7143" w:rsidRDefault="004C42D3"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Pr>
          <w:rFonts w:ascii="Times New Roman" w:eastAsia="Wingdings" w:hAnsi="Times New Roman" w:cs="Times New Roman"/>
          <w:bCs/>
          <w:color w:val="000000"/>
          <w:sz w:val="24"/>
          <w:szCs w:val="24"/>
          <w:lang w:eastAsia="ru-RU"/>
        </w:rPr>
        <w:t xml:space="preserve">  </w:t>
      </w:r>
      <w:r w:rsidR="003D7A04" w:rsidRPr="00EF7143">
        <w:rPr>
          <w:rFonts w:ascii="Times New Roman" w:eastAsia="Wingdings" w:hAnsi="Times New Roman" w:cs="Times New Roman"/>
          <w:bCs/>
          <w:color w:val="000000"/>
          <w:sz w:val="24"/>
          <w:szCs w:val="24"/>
          <w:lang w:eastAsia="ru-RU"/>
        </w:rPr>
        <w:t xml:space="preserve">Детальность проработки. </w:t>
      </w:r>
    </w:p>
    <w:p w:rsidR="003D7A04" w:rsidRPr="00EF7143" w:rsidRDefault="004C42D3"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Pr>
          <w:rFonts w:ascii="Times New Roman" w:eastAsia="Wingdings" w:hAnsi="Times New Roman" w:cs="Times New Roman"/>
          <w:bCs/>
          <w:color w:val="000000"/>
          <w:sz w:val="24"/>
          <w:szCs w:val="24"/>
          <w:lang w:eastAsia="ru-RU"/>
        </w:rPr>
        <w:t xml:space="preserve"> </w:t>
      </w:r>
      <w:r w:rsidR="003D7A04" w:rsidRPr="00EF7143">
        <w:rPr>
          <w:rFonts w:ascii="Times New Roman" w:eastAsia="Wingdings" w:hAnsi="Times New Roman" w:cs="Times New Roman"/>
          <w:bCs/>
          <w:color w:val="000000"/>
          <w:sz w:val="24"/>
          <w:szCs w:val="24"/>
          <w:lang w:eastAsia="ru-RU"/>
        </w:rPr>
        <w:t xml:space="preserve">Доступность применяемых материалов и инструментов. </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xml:space="preserve"> Оригинальность решений. </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xml:space="preserve"> Качество и аккуратность исполнения. </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u w:val="single"/>
          <w:lang w:eastAsia="ru-RU"/>
        </w:rPr>
        <w:t xml:space="preserve">Критерии оценки презентации проекта: </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xml:space="preserve">Содержательность выступления. </w:t>
      </w:r>
    </w:p>
    <w:p w:rsidR="003D7A04" w:rsidRPr="00EF714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xml:space="preserve">Артистизм. </w:t>
      </w:r>
    </w:p>
    <w:p w:rsidR="004C42D3" w:rsidRDefault="003D7A04"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Сила воздействия на зрителей</w:t>
      </w:r>
      <w:r w:rsidR="004C42D3">
        <w:rPr>
          <w:rFonts w:ascii="Times New Roman" w:eastAsia="Wingdings" w:hAnsi="Times New Roman" w:cs="Times New Roman"/>
          <w:bCs/>
          <w:color w:val="000000"/>
          <w:sz w:val="24"/>
          <w:szCs w:val="24"/>
          <w:lang w:eastAsia="ru-RU"/>
        </w:rPr>
        <w:t xml:space="preserve"> (захватило ли выступление зал)</w:t>
      </w:r>
    </w:p>
    <w:p w:rsidR="003D7A04" w:rsidRPr="00EF7143" w:rsidRDefault="004C42D3" w:rsidP="00EF7143">
      <w:pPr>
        <w:tabs>
          <w:tab w:val="num" w:pos="720"/>
        </w:tabs>
        <w:spacing w:before="30" w:after="30" w:line="240" w:lineRule="auto"/>
        <w:rPr>
          <w:rFonts w:ascii="Times New Roman" w:eastAsia="Wingdings" w:hAnsi="Times New Roman" w:cs="Times New Roman"/>
          <w:bCs/>
          <w:color w:val="000000"/>
          <w:sz w:val="24"/>
          <w:szCs w:val="24"/>
          <w:lang w:eastAsia="ru-RU"/>
        </w:rPr>
      </w:pPr>
      <w:r>
        <w:rPr>
          <w:rFonts w:ascii="Times New Roman" w:eastAsia="Wingdings" w:hAnsi="Times New Roman" w:cs="Times New Roman"/>
          <w:bCs/>
          <w:color w:val="000000"/>
          <w:sz w:val="24"/>
          <w:szCs w:val="24"/>
          <w:lang w:eastAsia="ru-RU"/>
        </w:rPr>
        <w:t>Конечный продукт и его практическое представление.</w:t>
      </w:r>
      <w:r w:rsidR="003D7A04" w:rsidRPr="00EF7143">
        <w:rPr>
          <w:rFonts w:ascii="Times New Roman" w:eastAsia="Wingdings" w:hAnsi="Times New Roman" w:cs="Times New Roman"/>
          <w:bCs/>
          <w:color w:val="000000"/>
          <w:sz w:val="24"/>
          <w:szCs w:val="24"/>
          <w:lang w:eastAsia="ru-RU"/>
        </w:rPr>
        <w:t xml:space="preserve"> </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w:t>
      </w:r>
    </w:p>
    <w:p w:rsidR="003D7A04" w:rsidRPr="00EF7143" w:rsidRDefault="003D7A04" w:rsidP="00EF7143">
      <w:pPr>
        <w:spacing w:before="30" w:after="30" w:line="240" w:lineRule="auto"/>
        <w:rPr>
          <w:rFonts w:ascii="Times New Roman" w:eastAsia="Wingdings" w:hAnsi="Times New Roman" w:cs="Times New Roman"/>
          <w:bCs/>
          <w:color w:val="000000"/>
          <w:sz w:val="24"/>
          <w:szCs w:val="24"/>
          <w:lang w:eastAsia="ru-RU"/>
        </w:rPr>
      </w:pPr>
      <w:r w:rsidRPr="00EF7143">
        <w:rPr>
          <w:rFonts w:ascii="Times New Roman" w:eastAsia="Wingdings" w:hAnsi="Times New Roman" w:cs="Times New Roman"/>
          <w:bCs/>
          <w:color w:val="000000"/>
          <w:sz w:val="24"/>
          <w:szCs w:val="24"/>
          <w:lang w:eastAsia="ru-RU"/>
        </w:rPr>
        <w:t> </w:t>
      </w:r>
    </w:p>
    <w:p w:rsidR="00D358EB" w:rsidRPr="00EF7143" w:rsidRDefault="00D358EB" w:rsidP="00EF7143">
      <w:pPr>
        <w:rPr>
          <w:rFonts w:ascii="Times New Roman" w:hAnsi="Times New Roman" w:cs="Times New Roman"/>
          <w:sz w:val="24"/>
          <w:szCs w:val="24"/>
        </w:rPr>
      </w:pPr>
    </w:p>
    <w:sectPr w:rsidR="00D358EB" w:rsidRPr="00EF7143" w:rsidSect="00D358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32ED77F1"/>
    <w:multiLevelType w:val="multilevel"/>
    <w:tmpl w:val="4B1C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206B3C"/>
    <w:multiLevelType w:val="multilevel"/>
    <w:tmpl w:val="4C9C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D7A04"/>
    <w:rsid w:val="000A445B"/>
    <w:rsid w:val="000B038D"/>
    <w:rsid w:val="000D1A7E"/>
    <w:rsid w:val="0010346C"/>
    <w:rsid w:val="00111524"/>
    <w:rsid w:val="0012171B"/>
    <w:rsid w:val="001A7763"/>
    <w:rsid w:val="001F5AA3"/>
    <w:rsid w:val="0020661F"/>
    <w:rsid w:val="00254F8C"/>
    <w:rsid w:val="00264D35"/>
    <w:rsid w:val="003053FE"/>
    <w:rsid w:val="003117ED"/>
    <w:rsid w:val="003135C7"/>
    <w:rsid w:val="003B3788"/>
    <w:rsid w:val="003D3E99"/>
    <w:rsid w:val="003D7A04"/>
    <w:rsid w:val="003E54CE"/>
    <w:rsid w:val="00406629"/>
    <w:rsid w:val="004148B8"/>
    <w:rsid w:val="00443DB1"/>
    <w:rsid w:val="00474787"/>
    <w:rsid w:val="00475C11"/>
    <w:rsid w:val="00481304"/>
    <w:rsid w:val="00491C48"/>
    <w:rsid w:val="0049368C"/>
    <w:rsid w:val="004936E6"/>
    <w:rsid w:val="00497424"/>
    <w:rsid w:val="004C42D3"/>
    <w:rsid w:val="004D4DB9"/>
    <w:rsid w:val="005049B3"/>
    <w:rsid w:val="005242A0"/>
    <w:rsid w:val="005309E5"/>
    <w:rsid w:val="0056361E"/>
    <w:rsid w:val="00567899"/>
    <w:rsid w:val="00584780"/>
    <w:rsid w:val="005A757C"/>
    <w:rsid w:val="005F6928"/>
    <w:rsid w:val="00631239"/>
    <w:rsid w:val="00635E86"/>
    <w:rsid w:val="00653A5E"/>
    <w:rsid w:val="006603A5"/>
    <w:rsid w:val="00685C43"/>
    <w:rsid w:val="0069018F"/>
    <w:rsid w:val="006A51F7"/>
    <w:rsid w:val="006A746E"/>
    <w:rsid w:val="006C74AB"/>
    <w:rsid w:val="0072556B"/>
    <w:rsid w:val="0073474A"/>
    <w:rsid w:val="007727B0"/>
    <w:rsid w:val="007A239B"/>
    <w:rsid w:val="007C18C7"/>
    <w:rsid w:val="007C5A0D"/>
    <w:rsid w:val="007D12A2"/>
    <w:rsid w:val="00806BA0"/>
    <w:rsid w:val="008246C9"/>
    <w:rsid w:val="00841BC1"/>
    <w:rsid w:val="008739BB"/>
    <w:rsid w:val="00884F55"/>
    <w:rsid w:val="008878FC"/>
    <w:rsid w:val="0089175B"/>
    <w:rsid w:val="008D3607"/>
    <w:rsid w:val="008E6943"/>
    <w:rsid w:val="008E7E89"/>
    <w:rsid w:val="00906D94"/>
    <w:rsid w:val="00906DB7"/>
    <w:rsid w:val="00926C76"/>
    <w:rsid w:val="0094426E"/>
    <w:rsid w:val="009573B9"/>
    <w:rsid w:val="00966A4A"/>
    <w:rsid w:val="009C31B6"/>
    <w:rsid w:val="009E1802"/>
    <w:rsid w:val="009F0A1D"/>
    <w:rsid w:val="00A03806"/>
    <w:rsid w:val="00A87F84"/>
    <w:rsid w:val="00B0131E"/>
    <w:rsid w:val="00B05A02"/>
    <w:rsid w:val="00B24AB5"/>
    <w:rsid w:val="00B429B2"/>
    <w:rsid w:val="00BC2185"/>
    <w:rsid w:val="00C0741A"/>
    <w:rsid w:val="00C50AD7"/>
    <w:rsid w:val="00CB1A93"/>
    <w:rsid w:val="00CC5D71"/>
    <w:rsid w:val="00CD01C1"/>
    <w:rsid w:val="00CE7AA7"/>
    <w:rsid w:val="00D20BBE"/>
    <w:rsid w:val="00D26383"/>
    <w:rsid w:val="00D358EB"/>
    <w:rsid w:val="00D47D02"/>
    <w:rsid w:val="00D7217D"/>
    <w:rsid w:val="00DC7058"/>
    <w:rsid w:val="00E72157"/>
    <w:rsid w:val="00E80793"/>
    <w:rsid w:val="00E85F79"/>
    <w:rsid w:val="00EA14F8"/>
    <w:rsid w:val="00EE260A"/>
    <w:rsid w:val="00EF7143"/>
    <w:rsid w:val="00F05494"/>
    <w:rsid w:val="00F15CE6"/>
    <w:rsid w:val="00F504DD"/>
    <w:rsid w:val="00FD7223"/>
    <w:rsid w:val="00FE0CAA"/>
    <w:rsid w:val="00FF22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C11"/>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7A04"/>
    <w:pPr>
      <w:spacing w:before="30" w:after="30" w:line="240" w:lineRule="auto"/>
    </w:pPr>
    <w:rPr>
      <w:rFonts w:ascii="Times New Roman" w:eastAsia="Times New Roman" w:hAnsi="Times New Roman" w:cs="Times New Roman"/>
      <w:sz w:val="20"/>
      <w:szCs w:val="20"/>
      <w:lang w:eastAsia="ru-RU"/>
    </w:rPr>
  </w:style>
  <w:style w:type="character" w:styleId="a4">
    <w:name w:val="Strong"/>
    <w:basedOn w:val="a0"/>
    <w:uiPriority w:val="22"/>
    <w:qFormat/>
    <w:rsid w:val="003D7A04"/>
    <w:rPr>
      <w:b/>
      <w:bCs/>
    </w:rPr>
  </w:style>
</w:styles>
</file>

<file path=word/webSettings.xml><?xml version="1.0" encoding="utf-8"?>
<w:webSettings xmlns:r="http://schemas.openxmlformats.org/officeDocument/2006/relationships" xmlns:w="http://schemas.openxmlformats.org/wordprocessingml/2006/main">
  <w:divs>
    <w:div w:id="1167596867">
      <w:bodyDiv w:val="1"/>
      <w:marLeft w:val="0"/>
      <w:marRight w:val="0"/>
      <w:marTop w:val="0"/>
      <w:marBottom w:val="0"/>
      <w:divBdr>
        <w:top w:val="none" w:sz="0" w:space="0" w:color="auto"/>
        <w:left w:val="none" w:sz="0" w:space="0" w:color="auto"/>
        <w:bottom w:val="none" w:sz="0" w:space="0" w:color="auto"/>
        <w:right w:val="none" w:sz="0" w:space="0" w:color="auto"/>
      </w:divBdr>
      <w:divsChild>
        <w:div w:id="1605267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1551</Words>
  <Characters>8846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школа5</Company>
  <LinksUpToDate>false</LinksUpToDate>
  <CharactersWithSpaces>10377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Ученик1</dc:creator>
  <cp:keywords/>
  <dc:description/>
  <cp:lastModifiedBy>Admin</cp:lastModifiedBy>
  <cp:revision>7</cp:revision>
  <dcterms:created xsi:type="dcterms:W3CDTF">2009-11-10T05:08:00Z</dcterms:created>
  <dcterms:modified xsi:type="dcterms:W3CDTF">2018-01-04T20:45:00Z</dcterms:modified>
</cp:coreProperties>
</file>