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B" w:rsidRDefault="002475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</w:rPr>
      </w:pPr>
    </w:p>
    <w:p w:rsidR="002475CB" w:rsidRDefault="003B10C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«Детский сад «136 города Чебоксары Чувашской Республики</w:t>
      </w: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2475CB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475CB" w:rsidRDefault="003B10CB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Конспект занятия</w:t>
      </w:r>
    </w:p>
    <w:p w:rsidR="002475CB" w:rsidRDefault="003B10CB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социально-личностному развитию на тему:</w:t>
      </w:r>
    </w:p>
    <w:p w:rsidR="002475CB" w:rsidRDefault="003B10CB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Book Antiqua" w:eastAsia="Book Antiqua" w:hAnsi="Book Antiqua" w:cs="Book Antiqua"/>
          <w:b/>
          <w:sz w:val="40"/>
        </w:rPr>
        <w:t>«</w:t>
      </w:r>
      <w:r>
        <w:rPr>
          <w:rFonts w:ascii="Calibri" w:eastAsia="Calibri" w:hAnsi="Calibri" w:cs="Calibri"/>
          <w:b/>
          <w:sz w:val="40"/>
        </w:rPr>
        <w:t>Мы</w:t>
      </w:r>
      <w:r>
        <w:rPr>
          <w:rFonts w:ascii="Book Antiqua" w:eastAsia="Book Antiqua" w:hAnsi="Book Antiqua" w:cs="Book Antiqua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едем</w:t>
      </w:r>
      <w:r>
        <w:rPr>
          <w:rFonts w:ascii="Book Antiqua" w:eastAsia="Book Antiqua" w:hAnsi="Book Antiqua" w:cs="Book Antiqua"/>
          <w:b/>
          <w:sz w:val="40"/>
        </w:rPr>
        <w:t xml:space="preserve">, </w:t>
      </w:r>
      <w:r>
        <w:rPr>
          <w:rFonts w:ascii="Calibri" w:eastAsia="Calibri" w:hAnsi="Calibri" w:cs="Calibri"/>
          <w:b/>
          <w:sz w:val="40"/>
        </w:rPr>
        <w:t>едем</w:t>
      </w:r>
      <w:r>
        <w:rPr>
          <w:rFonts w:ascii="Book Antiqua" w:eastAsia="Book Antiqua" w:hAnsi="Book Antiqua" w:cs="Book Antiqua"/>
          <w:b/>
          <w:sz w:val="40"/>
        </w:rPr>
        <w:t xml:space="preserve">, </w:t>
      </w:r>
      <w:r>
        <w:rPr>
          <w:rFonts w:ascii="Calibri" w:eastAsia="Calibri" w:hAnsi="Calibri" w:cs="Calibri"/>
          <w:b/>
          <w:sz w:val="40"/>
        </w:rPr>
        <w:t>едем…</w:t>
      </w:r>
      <w:r>
        <w:rPr>
          <w:rFonts w:ascii="Book Antiqua" w:eastAsia="Book Antiqua" w:hAnsi="Book Antiqua" w:cs="Book Antiqua"/>
          <w:b/>
          <w:sz w:val="40"/>
        </w:rPr>
        <w:t>»</w:t>
      </w:r>
    </w:p>
    <w:p w:rsidR="002475CB" w:rsidRDefault="002475CB">
      <w:pPr>
        <w:spacing w:after="0"/>
        <w:rPr>
          <w:rFonts w:ascii="Book Antiqua" w:eastAsia="Book Antiqua" w:hAnsi="Book Antiqua" w:cs="Book Antiqua"/>
          <w:b/>
          <w:sz w:val="40"/>
        </w:rPr>
      </w:pPr>
    </w:p>
    <w:p w:rsidR="002475CB" w:rsidRDefault="002475CB">
      <w:pPr>
        <w:jc w:val="center"/>
        <w:rPr>
          <w:rFonts w:ascii="Book Antiqua" w:eastAsia="Book Antiqua" w:hAnsi="Book Antiqua" w:cs="Book Antiqua"/>
          <w:b/>
          <w:sz w:val="56"/>
        </w:rPr>
      </w:pPr>
    </w:p>
    <w:p w:rsidR="002475CB" w:rsidRDefault="002475CB">
      <w:pPr>
        <w:jc w:val="center"/>
        <w:rPr>
          <w:rFonts w:ascii="Book Antiqua" w:eastAsia="Book Antiqua" w:hAnsi="Book Antiqua" w:cs="Book Antiqua"/>
          <w:b/>
          <w:sz w:val="56"/>
        </w:rPr>
      </w:pPr>
    </w:p>
    <w:p w:rsidR="002475CB" w:rsidRDefault="002475CB">
      <w:pPr>
        <w:jc w:val="center"/>
        <w:rPr>
          <w:rFonts w:ascii="Book Antiqua" w:eastAsia="Book Antiqua" w:hAnsi="Book Antiqua" w:cs="Book Antiqua"/>
          <w:b/>
          <w:sz w:val="56"/>
        </w:rPr>
      </w:pPr>
    </w:p>
    <w:p w:rsidR="002475CB" w:rsidRDefault="003B10CB">
      <w:pPr>
        <w:spacing w:after="0"/>
        <w:jc w:val="right"/>
        <w:rPr>
          <w:rFonts w:ascii="Book Antiqua" w:eastAsia="Book Antiqua" w:hAnsi="Book Antiqua" w:cs="Book Antiqua"/>
          <w:b/>
          <w:sz w:val="32"/>
        </w:rPr>
      </w:pPr>
      <w:r>
        <w:rPr>
          <w:rFonts w:ascii="Calibri" w:eastAsia="Calibri" w:hAnsi="Calibri" w:cs="Calibri"/>
          <w:sz w:val="32"/>
        </w:rPr>
        <w:t>Подготовила</w:t>
      </w:r>
      <w:r>
        <w:rPr>
          <w:rFonts w:ascii="Book Antiqua" w:eastAsia="Book Antiqua" w:hAnsi="Book Antiqua" w:cs="Book Antiqua"/>
          <w:sz w:val="32"/>
        </w:rPr>
        <w:t xml:space="preserve">  </w:t>
      </w:r>
      <w:r>
        <w:rPr>
          <w:rFonts w:ascii="Calibri" w:eastAsia="Calibri" w:hAnsi="Calibri" w:cs="Calibri"/>
          <w:sz w:val="32"/>
        </w:rPr>
        <w:t>и</w:t>
      </w:r>
      <w:r>
        <w:rPr>
          <w:rFonts w:ascii="Book Antiqua" w:eastAsia="Book Antiqua" w:hAnsi="Book Antiqua" w:cs="Book Antiqua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провела</w:t>
      </w:r>
      <w:r>
        <w:rPr>
          <w:rFonts w:ascii="Book Antiqua" w:eastAsia="Book Antiqua" w:hAnsi="Book Antiqua" w:cs="Book Antiqua"/>
          <w:sz w:val="32"/>
        </w:rPr>
        <w:t>:</w:t>
      </w:r>
      <w:r>
        <w:rPr>
          <w:rFonts w:ascii="Book Antiqua" w:eastAsia="Book Antiqua" w:hAnsi="Book Antiqua" w:cs="Book Antiqua"/>
          <w:b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воспитатель</w:t>
      </w:r>
    </w:p>
    <w:p w:rsidR="002475CB" w:rsidRDefault="003B10CB">
      <w:pPr>
        <w:spacing w:after="0"/>
        <w:jc w:val="right"/>
        <w:rPr>
          <w:rFonts w:ascii="Book Antiqua" w:eastAsia="Book Antiqua" w:hAnsi="Book Antiqua" w:cs="Book Antiqua"/>
          <w:b/>
          <w:sz w:val="32"/>
        </w:rPr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Смородинова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А</w:t>
      </w:r>
      <w:r>
        <w:rPr>
          <w:rFonts w:ascii="Book Antiqua" w:eastAsia="Book Antiqua" w:hAnsi="Book Antiqua" w:cs="Book Antiqua"/>
          <w:b/>
          <w:sz w:val="32"/>
        </w:rPr>
        <w:t>.</w:t>
      </w:r>
      <w:r>
        <w:rPr>
          <w:rFonts w:ascii="Calibri" w:eastAsia="Calibri" w:hAnsi="Calibri" w:cs="Calibri"/>
          <w:b/>
          <w:sz w:val="32"/>
        </w:rPr>
        <w:t>А</w:t>
      </w:r>
      <w:r>
        <w:rPr>
          <w:rFonts w:ascii="Book Antiqua" w:eastAsia="Book Antiqua" w:hAnsi="Book Antiqua" w:cs="Book Antiqua"/>
          <w:b/>
          <w:sz w:val="32"/>
        </w:rPr>
        <w:t>.</w:t>
      </w:r>
    </w:p>
    <w:p w:rsidR="002475CB" w:rsidRDefault="002475CB">
      <w:pPr>
        <w:spacing w:after="0"/>
        <w:jc w:val="right"/>
        <w:rPr>
          <w:rFonts w:ascii="Book Antiqua" w:eastAsia="Book Antiqua" w:hAnsi="Book Antiqua" w:cs="Book Antiqua"/>
          <w:b/>
          <w:sz w:val="32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2475CB">
      <w:pPr>
        <w:spacing w:after="0"/>
        <w:jc w:val="center"/>
        <w:rPr>
          <w:rFonts w:ascii="Book Antiqua" w:eastAsia="Book Antiqua" w:hAnsi="Book Antiqua" w:cs="Book Antiqua"/>
          <w:sz w:val="24"/>
        </w:rPr>
      </w:pPr>
    </w:p>
    <w:p w:rsidR="002475CB" w:rsidRDefault="003B10CB">
      <w:pPr>
        <w:spacing w:after="0"/>
        <w:jc w:val="center"/>
        <w:rPr>
          <w:rFonts w:ascii="Book Antiqua" w:eastAsia="Book Antiqua" w:hAnsi="Book Antiqua" w:cs="Book Antiqua"/>
          <w:sz w:val="24"/>
        </w:rPr>
      </w:pPr>
      <w:r>
        <w:rPr>
          <w:rFonts w:ascii="Calibri" w:eastAsia="Calibri" w:hAnsi="Calibri" w:cs="Calibri"/>
          <w:sz w:val="24"/>
        </w:rPr>
        <w:t>Чебоксары</w:t>
      </w:r>
      <w:r>
        <w:rPr>
          <w:rFonts w:ascii="Book Antiqua" w:eastAsia="Book Antiqua" w:hAnsi="Book Antiqua" w:cs="Book Antiqua"/>
          <w:sz w:val="24"/>
        </w:rPr>
        <w:t xml:space="preserve"> - 201</w:t>
      </w:r>
      <w:r>
        <w:rPr>
          <w:rFonts w:ascii="Calibri" w:eastAsia="Calibri" w:hAnsi="Calibri" w:cs="Calibri"/>
          <w:sz w:val="24"/>
        </w:rPr>
        <w:t>7</w:t>
      </w: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</w:rPr>
      </w:pP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Программное содержание: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475CB" w:rsidRDefault="003B10CB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продолжать обучение детей умению закреплять названия профессий людей, управляющих различными видами транспорта.</w:t>
      </w:r>
    </w:p>
    <w:p w:rsidR="002475CB" w:rsidRDefault="003B10CB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Расширять знания детей об общественном транспорте (автобус, поезд, самолет, теплоход)</w:t>
      </w:r>
    </w:p>
    <w:p w:rsidR="002475CB" w:rsidRDefault="003B10CB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совершенствовать связную речь, </w:t>
      </w:r>
      <w:proofErr w:type="spellStart"/>
      <w:r>
        <w:rPr>
          <w:rFonts w:ascii="Times New Roman" w:eastAsia="Times New Roman" w:hAnsi="Times New Roman" w:cs="Times New Roman"/>
          <w:sz w:val="32"/>
        </w:rPr>
        <w:t>ис</w:t>
      </w:r>
      <w:r>
        <w:rPr>
          <w:rFonts w:ascii="Times New Roman" w:eastAsia="Times New Roman" w:hAnsi="Times New Roman" w:cs="Times New Roman"/>
          <w:sz w:val="32"/>
        </w:rPr>
        <w:t>пользоватьслова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выражения по теме.</w:t>
      </w:r>
    </w:p>
    <w:p w:rsidR="002475CB" w:rsidRDefault="003B10CB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развивать внимание, фонематический слух, коммуникативные умения и навыки.</w:t>
      </w:r>
    </w:p>
    <w:p w:rsidR="002475CB" w:rsidRDefault="003B10CB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воспитывать уважение к труду водителя.</w:t>
      </w: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Словарная работа:</w:t>
      </w:r>
      <w:r>
        <w:rPr>
          <w:rFonts w:ascii="Times New Roman" w:eastAsia="Times New Roman" w:hAnsi="Times New Roman" w:cs="Times New Roman"/>
          <w:sz w:val="32"/>
        </w:rPr>
        <w:t xml:space="preserve"> активизировать в речи слова: машинист, летчик, капитан…</w:t>
      </w: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Коррекционная работа:</w:t>
      </w:r>
      <w:r>
        <w:rPr>
          <w:rFonts w:ascii="Times New Roman" w:eastAsia="Times New Roman" w:hAnsi="Times New Roman" w:cs="Times New Roman"/>
          <w:sz w:val="32"/>
        </w:rPr>
        <w:t xml:space="preserve"> упражне</w:t>
      </w:r>
      <w:r>
        <w:rPr>
          <w:rFonts w:ascii="Times New Roman" w:eastAsia="Times New Roman" w:hAnsi="Times New Roman" w:cs="Times New Roman"/>
          <w:sz w:val="32"/>
        </w:rPr>
        <w:t xml:space="preserve">ние на развитие дыхания: </w:t>
      </w:r>
      <w:proofErr w:type="spellStart"/>
      <w:r>
        <w:rPr>
          <w:rFonts w:ascii="Times New Roman" w:eastAsia="Times New Roman" w:hAnsi="Times New Roman" w:cs="Times New Roman"/>
          <w:sz w:val="32"/>
        </w:rPr>
        <w:t>иммитация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звуков издаваемых транспортом.</w:t>
      </w: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Индивилуальная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работа:</w:t>
      </w:r>
      <w:r>
        <w:rPr>
          <w:rFonts w:ascii="Times New Roman" w:eastAsia="Times New Roman" w:hAnsi="Times New Roman" w:cs="Times New Roman"/>
          <w:sz w:val="32"/>
        </w:rPr>
        <w:t xml:space="preserve"> продолжать учить Артема правильно наклеивать формы. </w:t>
      </w:r>
    </w:p>
    <w:p w:rsidR="002475CB" w:rsidRDefault="00247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Материал: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475CB" w:rsidRDefault="003B10CB">
      <w:pPr>
        <w:numPr>
          <w:ilvl w:val="0"/>
          <w:numId w:val="2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игрушки различных видов транспорта (автобус, поезд, велосипед, самолет, мотоцикл)</w:t>
      </w:r>
    </w:p>
    <w:p w:rsidR="002475CB" w:rsidRDefault="003B10CB">
      <w:pPr>
        <w:numPr>
          <w:ilvl w:val="0"/>
          <w:numId w:val="2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машинка – грузовик, ее силуэтное изображение и разные картинки к нему.</w:t>
      </w:r>
    </w:p>
    <w:p w:rsidR="002475CB" w:rsidRDefault="003B10CB">
      <w:pPr>
        <w:numPr>
          <w:ilvl w:val="0"/>
          <w:numId w:val="2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</w:rPr>
        <w:t>Смехотрон</w:t>
      </w:r>
      <w:proofErr w:type="spellEnd"/>
      <w:r>
        <w:rPr>
          <w:rFonts w:ascii="Times New Roman" w:eastAsia="Times New Roman" w:hAnsi="Times New Roman" w:cs="Times New Roman"/>
          <w:sz w:val="32"/>
        </w:rPr>
        <w:t>», ларец с двойным дном.</w:t>
      </w:r>
    </w:p>
    <w:p w:rsidR="002475CB" w:rsidRDefault="003B10CB">
      <w:pPr>
        <w:numPr>
          <w:ilvl w:val="0"/>
          <w:numId w:val="2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аудиозапись звуков различных видов транспорта.</w:t>
      </w:r>
    </w:p>
    <w:p w:rsidR="002475CB" w:rsidRDefault="003B10CB">
      <w:pPr>
        <w:numPr>
          <w:ilvl w:val="0"/>
          <w:numId w:val="2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альбомные листы с незаконченным сюжетом.</w:t>
      </w:r>
    </w:p>
    <w:p w:rsidR="002475CB" w:rsidRDefault="002475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75CB" w:rsidRDefault="003B1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75CB" w:rsidRDefault="002475CB">
      <w:pPr>
        <w:rPr>
          <w:rFonts w:ascii="Times New Roman" w:eastAsia="Times New Roman" w:hAnsi="Times New Roman" w:cs="Times New Roman"/>
          <w:sz w:val="28"/>
        </w:rPr>
      </w:pPr>
    </w:p>
    <w:p w:rsidR="003B10CB" w:rsidRDefault="003B10CB">
      <w:pPr>
        <w:rPr>
          <w:rFonts w:ascii="Times New Roman" w:eastAsia="Times New Roman" w:hAnsi="Times New Roman" w:cs="Times New Roman"/>
          <w:sz w:val="28"/>
        </w:rPr>
      </w:pPr>
    </w:p>
    <w:p w:rsidR="003B10CB" w:rsidRDefault="003B10CB">
      <w:pPr>
        <w:rPr>
          <w:rFonts w:ascii="Times New Roman" w:eastAsia="Times New Roman" w:hAnsi="Times New Roman" w:cs="Times New Roman"/>
          <w:sz w:val="28"/>
        </w:rPr>
      </w:pPr>
    </w:p>
    <w:p w:rsidR="002475CB" w:rsidRDefault="002475CB">
      <w:pPr>
        <w:rPr>
          <w:rFonts w:ascii="Times New Roman" w:eastAsia="Times New Roman" w:hAnsi="Times New Roman" w:cs="Times New Roman"/>
          <w:sz w:val="28"/>
        </w:rPr>
      </w:pP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ХОД ЗАНЯТИЯ</w:t>
      </w:r>
    </w:p>
    <w:p w:rsidR="002475CB" w:rsidRDefault="0024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Ребята сегодня я пришла на работу, зашла в группу и увидела на пороге лежит вот эта посылка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дна я ее не решилась открывать. давайте сделаем это вместе.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месте с воспитателем открывают посылку.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Посмотрите, какой замечательн</w:t>
      </w:r>
      <w:r>
        <w:rPr>
          <w:rFonts w:ascii="Times New Roman" w:eastAsia="Times New Roman" w:hAnsi="Times New Roman" w:cs="Times New Roman"/>
          <w:sz w:val="28"/>
        </w:rPr>
        <w:t>ый подарок нам прислали. Это большая книга загадок. А вы умеете разгадывать загадки? Сейчас мы это проверим.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нам делает сапожки,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Ранцы пуговицы, ложки?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построил дом? И кто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Сшил нам шапки и пальто?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8"/>
        </w:rPr>
        <w:t>кует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метал для плуга, 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Добывает нефть и уголь?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О ком эта загадка?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ДЕТИ. О людях разных профессий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ВОСПИТАТЕЛЬ. О </w:t>
      </w:r>
      <w:proofErr w:type="gramStart"/>
      <w:r>
        <w:rPr>
          <w:rFonts w:ascii="Times New Roman" w:eastAsia="Times New Roman" w:hAnsi="Times New Roman" w:cs="Times New Roman"/>
          <w:sz w:val="28"/>
        </w:rPr>
        <w:t>людях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следующая загадка? 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Встаем мы очень рано.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наша забота –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поутру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Отводить на работу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ДЕТИ. Это водитель пассажирского транспорта.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Действительно, эта загадка о водителях пассажирского транспорта. А вы, ребята, на чем сегодня приехали в детский сад?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детей (на автобусе, на троллейбусе, на маршрутке)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ВОСПИТАТЕЛЬ. 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правильно,водители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управляют разным транспортом, он</w:t>
      </w:r>
      <w:r>
        <w:rPr>
          <w:rFonts w:ascii="Times New Roman" w:eastAsia="Times New Roman" w:hAnsi="Times New Roman" w:cs="Times New Roman"/>
          <w:sz w:val="28"/>
        </w:rPr>
        <w:t xml:space="preserve">и помогают вовремя добраться до нужного места всем жителям больших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городов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кажите</w:t>
      </w:r>
      <w:proofErr w:type="spellEnd"/>
      <w:r>
        <w:rPr>
          <w:rFonts w:ascii="Times New Roman" w:eastAsia="Times New Roman" w:hAnsi="Times New Roman" w:cs="Times New Roman"/>
          <w:sz w:val="28"/>
        </w:rPr>
        <w:t>, а какие эти люди по характеру?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нимательные, трудолюбивые, вежливые, умные, добрые, смелые.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«Назови профессию»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задает детям вопросы и выставляет на с</w:t>
      </w:r>
      <w:r>
        <w:rPr>
          <w:rFonts w:ascii="Times New Roman" w:eastAsia="Times New Roman" w:hAnsi="Times New Roman" w:cs="Times New Roman"/>
          <w:i/>
          <w:sz w:val="28"/>
        </w:rPr>
        <w:t>тол игрушки.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водит автобус? </w:t>
      </w:r>
      <w:r>
        <w:rPr>
          <w:rFonts w:ascii="Times New Roman" w:eastAsia="Times New Roman" w:hAnsi="Times New Roman" w:cs="Times New Roman"/>
          <w:i/>
          <w:sz w:val="28"/>
        </w:rPr>
        <w:t>(водитель)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управляет поездом? </w:t>
      </w:r>
      <w:r>
        <w:rPr>
          <w:rFonts w:ascii="Times New Roman" w:eastAsia="Times New Roman" w:hAnsi="Times New Roman" w:cs="Times New Roman"/>
          <w:i/>
          <w:sz w:val="28"/>
        </w:rPr>
        <w:t>(машинист)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управляет самолетом? </w:t>
      </w:r>
      <w:r>
        <w:rPr>
          <w:rFonts w:ascii="Times New Roman" w:eastAsia="Times New Roman" w:hAnsi="Times New Roman" w:cs="Times New Roman"/>
          <w:i/>
          <w:sz w:val="28"/>
        </w:rPr>
        <w:t>(пилот, летчик)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управляет ракетой? </w:t>
      </w:r>
      <w:r>
        <w:rPr>
          <w:rFonts w:ascii="Times New Roman" w:eastAsia="Times New Roman" w:hAnsi="Times New Roman" w:cs="Times New Roman"/>
          <w:i/>
          <w:sz w:val="28"/>
        </w:rPr>
        <w:t>(космонавт)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управляет мотоциклом? </w:t>
      </w:r>
      <w:r>
        <w:rPr>
          <w:rFonts w:ascii="Times New Roman" w:eastAsia="Times New Roman" w:hAnsi="Times New Roman" w:cs="Times New Roman"/>
          <w:i/>
          <w:sz w:val="28"/>
        </w:rPr>
        <w:t>(мотоциклист)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управляет кораблем? </w:t>
      </w:r>
      <w:r>
        <w:rPr>
          <w:rFonts w:ascii="Times New Roman" w:eastAsia="Times New Roman" w:hAnsi="Times New Roman" w:cs="Times New Roman"/>
          <w:i/>
          <w:sz w:val="28"/>
        </w:rPr>
        <w:t>(капитан)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бразщает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внимание детей на игрушки)</w:t>
      </w:r>
      <w:r>
        <w:rPr>
          <w:rFonts w:ascii="Times New Roman" w:eastAsia="Times New Roman" w:hAnsi="Times New Roman" w:cs="Times New Roman"/>
          <w:sz w:val="28"/>
        </w:rPr>
        <w:t xml:space="preserve">  Назовите одним словом: что это?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ДЕТИ. Транспорт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Какие виды транспорта вы видите?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ДЕТИ. Автобус – пассажирский транспорт.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Самолет – ракета – воздушный транспорт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Корабль – водный транспорт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Моло</w:t>
      </w:r>
      <w:r>
        <w:rPr>
          <w:rFonts w:ascii="Times New Roman" w:eastAsia="Times New Roman" w:hAnsi="Times New Roman" w:cs="Times New Roman"/>
          <w:sz w:val="28"/>
        </w:rPr>
        <w:t>дцы, ребята, а умеете ли вы узнавать транспортные средства по издаваемым звукам?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предлагает детям закрыть глаза. В это время звучит аудиозапись звуков различных транспортных средств: гудок паровоза, тормоза колес, мотора, сирена, «скорой помощи</w:t>
      </w:r>
      <w:r>
        <w:rPr>
          <w:rFonts w:ascii="Times New Roman" w:eastAsia="Times New Roman" w:hAnsi="Times New Roman" w:cs="Times New Roman"/>
          <w:i/>
          <w:sz w:val="28"/>
        </w:rPr>
        <w:t xml:space="preserve">». Детям предлагается вспомнить, где они раньше слышали эти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звуки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и какой транспорт их издает. Предлагает издать эти звуки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самстоятельно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Молодцы, ребята, какие вы внимательные, все запоминаете.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мы с вами поиграем в игру «Походи как…»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одевают маски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с изображением транспорта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иммитируют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их движения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«Грузовичок»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ВОСПИТАТЕЛЬ. У нас в группе была маленькая красивая машинка, но случилась беда, с планеты «Разломай» </w:t>
      </w:r>
      <w:r>
        <w:rPr>
          <w:rFonts w:ascii="Times New Roman" w:eastAsia="Times New Roman" w:hAnsi="Times New Roman" w:cs="Times New Roman"/>
          <w:sz w:val="28"/>
        </w:rPr>
        <w:t>прилетел злой робот. Он грозился сломать все наши игрушки грузовичком. Давайте попробуем вновь собрать грузовичок из частей.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Детям предлагается выбрать любую из частей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назвав ее, наложить на контурное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изрображение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автомобиля.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Посмотрите, как</w:t>
      </w:r>
      <w:r>
        <w:rPr>
          <w:rFonts w:ascii="Times New Roman" w:eastAsia="Times New Roman" w:hAnsi="Times New Roman" w:cs="Times New Roman"/>
          <w:sz w:val="28"/>
        </w:rPr>
        <w:t>ая красивая машина у нас получилась. А удобно ли играть с такой машиной?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ДЕТИ. Нет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Наверное, вы правы, с такой машинкой играть не очень удобно. У меня есть одно волшебное приспособление, может, оно поможет. Приспособление называется «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Смехотрон</w:t>
      </w:r>
      <w:proofErr w:type="spellEnd"/>
      <w:r>
        <w:rPr>
          <w:rFonts w:ascii="Times New Roman" w:eastAsia="Times New Roman" w:hAnsi="Times New Roman" w:cs="Times New Roman"/>
          <w:sz w:val="28"/>
        </w:rPr>
        <w:t>» и работает оно только от звонкого детского смеха. Давайте дружно посмеемся над проделками злого робота.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Пока дети смеются, воспитатель достает из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Смехотрона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» вместо картонного изображения игрушечный грузовик.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ВОСПИТАТЕЛЬ. А теперь я предлагаю вновь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верн</w:t>
      </w:r>
      <w:r>
        <w:rPr>
          <w:rFonts w:ascii="Times New Roman" w:eastAsia="Times New Roman" w:hAnsi="Times New Roman" w:cs="Times New Roman"/>
          <w:sz w:val="28"/>
        </w:rPr>
        <w:t>куться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нашим транспортным средствам и поиграть в игру «Что изменилось»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Еще раз посмотрите на игрушки, и закройте глаза, а я что-то поменяю.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откроете глаза и расскажете: что изменилось?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«Что изменилось»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Молодцы! Вы все такие вниматель</w:t>
      </w:r>
      <w:r>
        <w:rPr>
          <w:rFonts w:ascii="Times New Roman" w:eastAsia="Times New Roman" w:hAnsi="Times New Roman" w:cs="Times New Roman"/>
          <w:sz w:val="28"/>
        </w:rPr>
        <w:t xml:space="preserve">ные! 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самое интересное задание. Я приглашаю вас за столы.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начала наклеивать различные машинки, но не успела закончить. Предлагаю вам мне помочь и наклеить недостающие детали. У каждого ребенка свой рисунок.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выполняют задание.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Что вы наклеили?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Индивидуальные ответы детей</w:t>
      </w:r>
    </w:p>
    <w:p w:rsidR="002475CB" w:rsidRDefault="003B1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ВОСПИТАТЕЛЬ.  ОЙ,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красивые получились у </w:t>
      </w:r>
      <w:proofErr w:type="spellStart"/>
      <w:r>
        <w:rPr>
          <w:rFonts w:ascii="Times New Roman" w:eastAsia="Times New Roman" w:hAnsi="Times New Roman" w:cs="Times New Roman"/>
          <w:sz w:val="28"/>
        </w:rPr>
        <w:t>вамс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машиниы</w:t>
      </w:r>
      <w:proofErr w:type="spellEnd"/>
      <w:r>
        <w:rPr>
          <w:rFonts w:ascii="Times New Roman" w:eastAsia="Times New Roman" w:hAnsi="Times New Roman" w:cs="Times New Roman"/>
          <w:sz w:val="28"/>
        </w:rPr>
        <w:t>. Давайте ребята с ними сфотографируемся.</w:t>
      </w:r>
    </w:p>
    <w:p w:rsidR="002475CB" w:rsidRDefault="003B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предлагает детям вспомнить, чем они занимались на занятии, что им интересно было делат</w:t>
      </w:r>
      <w:r>
        <w:rPr>
          <w:rFonts w:ascii="Times New Roman" w:eastAsia="Times New Roman" w:hAnsi="Times New Roman" w:cs="Times New Roman"/>
          <w:i/>
          <w:sz w:val="28"/>
        </w:rPr>
        <w:t>ь. Затем оценивается деятельность каждого ребенка.</w:t>
      </w:r>
    </w:p>
    <w:sectPr w:rsidR="002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6F24"/>
    <w:multiLevelType w:val="multilevel"/>
    <w:tmpl w:val="E6A25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02F98"/>
    <w:multiLevelType w:val="multilevel"/>
    <w:tmpl w:val="531E0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5CB"/>
    <w:rsid w:val="002475CB"/>
    <w:rsid w:val="003B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2</cp:revision>
  <dcterms:created xsi:type="dcterms:W3CDTF">2017-12-29T06:33:00Z</dcterms:created>
  <dcterms:modified xsi:type="dcterms:W3CDTF">2017-12-29T06:34:00Z</dcterms:modified>
</cp:coreProperties>
</file>