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1D" w:rsidRDefault="00E8031D" w:rsidP="00E8031D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>Консультация для родителей</w:t>
      </w:r>
    </w:p>
    <w:p w:rsidR="00FD121B" w:rsidRPr="00E8031D" w:rsidRDefault="00E8031D" w:rsidP="00E8031D">
      <w:pPr>
        <w:shd w:val="clear" w:color="auto" w:fill="FFFFFF"/>
        <w:spacing w:after="300" w:line="270" w:lineRule="atLeast"/>
        <w:jc w:val="center"/>
        <w:rPr>
          <w:rFonts w:ascii="Arial" w:eastAsia="Times New Roman" w:hAnsi="Arial" w:cs="Arial"/>
          <w:color w:val="55555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>«</w:t>
      </w:r>
      <w:r w:rsidR="00FD121B" w:rsidRPr="00E8031D">
        <w:rPr>
          <w:rFonts w:ascii="Arial" w:eastAsia="Times New Roman" w:hAnsi="Arial" w:cs="Arial"/>
          <w:b/>
          <w:bCs/>
          <w:color w:val="555555"/>
          <w:sz w:val="28"/>
          <w:szCs w:val="28"/>
        </w:rPr>
        <w:t>Музыкальная культура дошкольника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</w:rPr>
        <w:t>»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Ориентация ребенка-дошкольника на ценно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сти музыкальной культуры как части общей ду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 xml:space="preserve">ховной культуры имеет </w:t>
      </w:r>
      <w:proofErr w:type="gramStart"/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важное значение</w:t>
      </w:r>
      <w:proofErr w:type="gramEnd"/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не толь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ко для музыкального, но и общего развития ребенка, нравственно-эстетического становле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ния личности.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Ядром понятия "музыкальная культура до</w:t>
      </w:r>
      <w:r w:rsidRPr="00E803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softHyphen/>
        <w:t>школьника" является эмоциональная отзывчи</w:t>
      </w:r>
      <w:r w:rsidRPr="00E803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softHyphen/>
        <w:t>вость на высокохудожественные произведения музыкального искусства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, которая играет для ре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бенка роль первоначальной положительной оцен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ки и способствует формированию интереса к музы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ке, начал вкуса, представлений о красоте. Развитие у детей эмоциональной отзывчивости и осознан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ности восприятия (эмоционально-оценочного от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ношения к музыке</w:t>
      </w:r>
      <w:proofErr w:type="gramStart"/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)в</w:t>
      </w:r>
      <w:proofErr w:type="gramEnd"/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едет к проявлениям предпоч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тений, желанию слушать музыкальные шедевры, рождает творческую активность.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Музыкальная культура дошкольника формиру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ется во всех видах музыкальной деятельности (вос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приятии, исполнительстве, творчестве, музыкаль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но-образовательной деятельности, музыкально-игровой деятельности), с опорой на развитие эстетических эмоций, интереса, вкуса, представле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ний о красоте.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Дошкольный возраст чрезвычайно важен для дальнейшего овладения музыкальной культурой. Именно в детстве формируются эталоны красоты, накапливается опыт деятельности, от которого во многом зависит последующее музыкальное и об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щее развитие человека. Чем раньше ребенок полу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чает возможность накапливать опыт восприятия народной музыки и шедевров мировой музы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кальной классики разных эпох и стилей, тем бо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гаче его тезаурус, тем успешнее достигается его развитие, духовное становление.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Музыкальные шедевры формируют у ребенка представления о красоте, эталоны красоты, основы эстетического вкуса.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В результате развития основ музыкальной куль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туры у ребенка формируются первоначальные ценностные ориентации: способность ценить кра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соту в жизни и искусстве. Творческое восприятие музыки детьми способствует их общему интеллек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туальному и эмоциональному развитию.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Поэтому формирование основ музыкальной культуры, а через нее и художественной, и эстети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ческой культуры ребенка - важнейшая задача сего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дняшнего дня, позволяющая реализовать возмож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ности музыкального искусства в процессе становления личности.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При этом весьма существенно, что ценностные ориентации личности можно воспитать только на восприятии истинных ценностей и постоянных их оценках ребенком.</w:t>
      </w:r>
    </w:p>
    <w:p w:rsidR="00FD121B" w:rsidRPr="00E8031D" w:rsidRDefault="00FD121B" w:rsidP="00FD121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t>Получая с детства художественно полноценные музыкальные впечатления, ребенок привыкает к языку интонаций народной, классической музыки, постигает «интонационный словарь» музыки раз</w:t>
      </w:r>
      <w:r w:rsidRPr="00E8031D">
        <w:rPr>
          <w:rFonts w:ascii="Times New Roman" w:eastAsia="Times New Roman" w:hAnsi="Times New Roman" w:cs="Times New Roman"/>
          <w:color w:val="555555"/>
          <w:sz w:val="28"/>
          <w:szCs w:val="28"/>
        </w:rPr>
        <w:softHyphen/>
        <w:t>ных эпох и стилей.</w:t>
      </w:r>
    </w:p>
    <w:p w:rsidR="00FD121B" w:rsidRPr="00E8031D" w:rsidRDefault="00FD121B" w:rsidP="00FD121B">
      <w:pPr>
        <w:rPr>
          <w:rFonts w:ascii="Times New Roman" w:hAnsi="Times New Roman" w:cs="Times New Roman"/>
          <w:sz w:val="28"/>
          <w:szCs w:val="28"/>
        </w:rPr>
      </w:pPr>
    </w:p>
    <w:p w:rsidR="00F5338F" w:rsidRPr="00E8031D" w:rsidRDefault="00F5338F">
      <w:pPr>
        <w:rPr>
          <w:rFonts w:ascii="Times New Roman" w:hAnsi="Times New Roman" w:cs="Times New Roman"/>
          <w:sz w:val="28"/>
          <w:szCs w:val="28"/>
        </w:rPr>
      </w:pPr>
    </w:p>
    <w:sectPr w:rsidR="00F5338F" w:rsidRPr="00E8031D" w:rsidSect="00B8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21B"/>
    <w:rsid w:val="00E8031D"/>
    <w:rsid w:val="00F5338F"/>
    <w:rsid w:val="00F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</cp:revision>
  <dcterms:created xsi:type="dcterms:W3CDTF">2017-10-22T16:47:00Z</dcterms:created>
  <dcterms:modified xsi:type="dcterms:W3CDTF">2017-11-02T13:32:00Z</dcterms:modified>
</cp:coreProperties>
</file>