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7E6CB7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>
        <w:rPr>
          <w:b/>
          <w:bCs/>
          <w:iCs/>
          <w:color w:val="1D1B11" w:themeColor="background2" w:themeShade="1A"/>
          <w:spacing w:val="45"/>
        </w:rPr>
        <w:t>ГБПОУ</w:t>
      </w:r>
      <w:r w:rsidRPr="00536495">
        <w:rPr>
          <w:b/>
          <w:bCs/>
          <w:iCs/>
          <w:color w:val="1D1B11" w:themeColor="background2" w:themeShade="1A"/>
          <w:spacing w:val="45"/>
        </w:rPr>
        <w:t xml:space="preserve"> </w:t>
      </w:r>
      <w:r w:rsidR="003334B2" w:rsidRPr="00536495">
        <w:rPr>
          <w:b/>
          <w:bCs/>
          <w:iCs/>
          <w:color w:val="1D1B11" w:themeColor="background2" w:themeShade="1A"/>
          <w:spacing w:val="45"/>
        </w:rPr>
        <w:t>«</w:t>
      </w:r>
      <w:proofErr w:type="gramStart"/>
      <w:r w:rsidR="003334B2" w:rsidRPr="00536495">
        <w:rPr>
          <w:b/>
          <w:bCs/>
          <w:iCs/>
          <w:color w:val="1D1B11" w:themeColor="background2" w:themeShade="1A"/>
          <w:spacing w:val="45"/>
        </w:rPr>
        <w:t>ЧЕБАРКУЛЬСКИЙ  ПРОФЕССИОНАЛЬНЫЙ</w:t>
      </w:r>
      <w:proofErr w:type="gramEnd"/>
      <w:r w:rsidR="003334B2" w:rsidRPr="00536495">
        <w:rPr>
          <w:b/>
          <w:bCs/>
          <w:iCs/>
          <w:color w:val="1D1B11" w:themeColor="background2" w:themeShade="1A"/>
          <w:spacing w:val="45"/>
        </w:rPr>
        <w:t xml:space="preserve">  ТЕХНИКУМ»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6"/>
          <w:szCs w:val="36"/>
        </w:rPr>
      </w:pPr>
      <w:r w:rsidRPr="00536495">
        <w:rPr>
          <w:b/>
          <w:bCs/>
          <w:iCs/>
          <w:color w:val="1D1B11" w:themeColor="background2" w:themeShade="1A"/>
          <w:spacing w:val="45"/>
          <w:sz w:val="36"/>
          <w:szCs w:val="36"/>
        </w:rPr>
        <w:t xml:space="preserve">МЕТОДИЧЕСКИЕ  РЕКОМЕНДАЦИИ  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2"/>
          <w:szCs w:val="32"/>
        </w:rPr>
      </w:pPr>
      <w:r w:rsidRPr="00536495">
        <w:rPr>
          <w:b/>
          <w:bCs/>
          <w:iCs/>
          <w:color w:val="1D1B11" w:themeColor="background2" w:themeShade="1A"/>
          <w:spacing w:val="45"/>
          <w:sz w:val="32"/>
          <w:szCs w:val="32"/>
        </w:rPr>
        <w:t>для  студентов  по  выполнению  самостоятельной внеаудиторной  работы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 xml:space="preserve">ПО  ДИСЦИПЛИНЕ: </w:t>
      </w:r>
      <w:r w:rsidR="00583F17"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>Менеджмет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proofErr w:type="gramStart"/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>для  обучающихся</w:t>
      </w:r>
      <w:proofErr w:type="gramEnd"/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 xml:space="preserve"> по  специальности 080114 Экономика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 xml:space="preserve"> и  бухгалтерский  учет  (по  отраслям) 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 xml:space="preserve">                                  Преподаватель  Вашетова  Н.А.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7E6CB7" w:rsidRDefault="007E6CB7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7E6CB7" w:rsidRDefault="007E6CB7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7E6CB7" w:rsidRPr="00536495" w:rsidRDefault="007E6CB7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  <w:bookmarkStart w:id="0" w:name="_GoBack"/>
      <w:bookmarkEnd w:id="0"/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>г. Чебаркуль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  <w:r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>201</w:t>
      </w:r>
      <w:r w:rsidR="007E6CB7">
        <w:rPr>
          <w:b/>
          <w:bCs/>
          <w:iCs/>
          <w:color w:val="1D1B11" w:themeColor="background2" w:themeShade="1A"/>
          <w:spacing w:val="45"/>
          <w:sz w:val="28"/>
          <w:szCs w:val="28"/>
        </w:rPr>
        <w:t>7</w:t>
      </w:r>
      <w:r w:rsidR="00683136" w:rsidRPr="00536495">
        <w:rPr>
          <w:b/>
          <w:bCs/>
          <w:iCs/>
          <w:color w:val="1D1B11" w:themeColor="background2" w:themeShade="1A"/>
          <w:spacing w:val="45"/>
          <w:sz w:val="28"/>
          <w:szCs w:val="28"/>
        </w:rPr>
        <w:t xml:space="preserve"> г. </w:t>
      </w: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28"/>
          <w:szCs w:val="28"/>
        </w:rPr>
      </w:pPr>
    </w:p>
    <w:p w:rsidR="003334B2" w:rsidRPr="00536495" w:rsidRDefault="003334B2" w:rsidP="003334B2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b/>
          <w:bCs/>
          <w:iCs/>
          <w:color w:val="1D1B11" w:themeColor="background2" w:themeShade="1A"/>
          <w:spacing w:val="45"/>
          <w:sz w:val="30"/>
          <w:szCs w:val="30"/>
        </w:rPr>
      </w:pPr>
    </w:p>
    <w:p w:rsidR="003334B2" w:rsidRPr="00536495" w:rsidRDefault="003334B2" w:rsidP="003334B2">
      <w:pPr>
        <w:jc w:val="center"/>
        <w:rPr>
          <w:b/>
          <w:smallCaps/>
          <w:color w:val="1D1B11" w:themeColor="background2" w:themeShade="1A"/>
          <w:sz w:val="40"/>
          <w:szCs w:val="40"/>
        </w:rPr>
      </w:pPr>
    </w:p>
    <w:tbl>
      <w:tblPr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536495" w:rsidRPr="00536495" w:rsidTr="003334B2">
        <w:trPr>
          <w:trHeight w:val="945"/>
        </w:trPr>
        <w:tc>
          <w:tcPr>
            <w:tcW w:w="9540" w:type="dxa"/>
          </w:tcPr>
          <w:p w:rsidR="00013EF7" w:rsidRPr="00536495" w:rsidRDefault="00013EF7" w:rsidP="00FA4597">
            <w:pPr>
              <w:autoSpaceDE w:val="0"/>
              <w:autoSpaceDN w:val="0"/>
              <w:adjustRightInd w:val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536495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Рассмотрено и одобрено на заседании ПЦК</w:t>
            </w:r>
          </w:p>
        </w:tc>
      </w:tr>
      <w:tr w:rsidR="00536495" w:rsidRPr="00536495" w:rsidTr="003334B2">
        <w:tc>
          <w:tcPr>
            <w:tcW w:w="9540" w:type="dxa"/>
          </w:tcPr>
          <w:p w:rsidR="00013EF7" w:rsidRPr="00536495" w:rsidRDefault="00013EF7" w:rsidP="00FA459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536495">
              <w:rPr>
                <w:color w:val="1D1B11" w:themeColor="background2" w:themeShade="1A"/>
                <w:sz w:val="28"/>
                <w:szCs w:val="28"/>
              </w:rPr>
              <w:t>Протокол № ___ от___________20__г.</w:t>
            </w:r>
          </w:p>
        </w:tc>
      </w:tr>
    </w:tbl>
    <w:p w:rsidR="003334B2" w:rsidRPr="00536495" w:rsidRDefault="003334B2" w:rsidP="003334B2">
      <w:pPr>
        <w:jc w:val="both"/>
        <w:rPr>
          <w:color w:val="1D1B11" w:themeColor="background2" w:themeShade="1A"/>
          <w:sz w:val="28"/>
          <w:szCs w:val="28"/>
        </w:rPr>
      </w:pPr>
    </w:p>
    <w:p w:rsidR="003334B2" w:rsidRPr="00536495" w:rsidRDefault="003334B2" w:rsidP="003334B2">
      <w:pPr>
        <w:spacing w:line="300" w:lineRule="auto"/>
        <w:jc w:val="both"/>
        <w:rPr>
          <w:color w:val="1D1B11" w:themeColor="background2" w:themeShade="1A"/>
          <w:sz w:val="28"/>
          <w:szCs w:val="28"/>
        </w:rPr>
      </w:pPr>
    </w:p>
    <w:p w:rsidR="003334B2" w:rsidRPr="00536495" w:rsidRDefault="003334B2" w:rsidP="003334B2">
      <w:pPr>
        <w:spacing w:line="300" w:lineRule="auto"/>
        <w:jc w:val="both"/>
        <w:rPr>
          <w:color w:val="1D1B11" w:themeColor="background2" w:themeShade="1A"/>
          <w:sz w:val="28"/>
          <w:szCs w:val="28"/>
        </w:rPr>
      </w:pPr>
    </w:p>
    <w:p w:rsidR="00013EF7" w:rsidRPr="00536495" w:rsidRDefault="00013EF7" w:rsidP="0001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D1B11" w:themeColor="background2" w:themeShade="1A"/>
          <w:sz w:val="28"/>
          <w:szCs w:val="28"/>
        </w:rPr>
      </w:pPr>
      <w:r w:rsidRPr="00536495">
        <w:rPr>
          <w:color w:val="1D1B11" w:themeColor="background2" w:themeShade="1A"/>
          <w:sz w:val="28"/>
          <w:szCs w:val="28"/>
        </w:rPr>
        <w:t xml:space="preserve">  Разработчик:  Вашетова  Наталья  Александровна.</w:t>
      </w:r>
    </w:p>
    <w:p w:rsidR="00013EF7" w:rsidRPr="00D167F4" w:rsidRDefault="00013EF7" w:rsidP="0001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3334B2" w:rsidRDefault="003334B2" w:rsidP="003334B2">
      <w:pPr>
        <w:spacing w:line="300" w:lineRule="auto"/>
        <w:jc w:val="both"/>
        <w:rPr>
          <w:sz w:val="28"/>
          <w:szCs w:val="28"/>
        </w:rPr>
      </w:pPr>
    </w:p>
    <w:p w:rsidR="0099191C" w:rsidRPr="00E440D7" w:rsidRDefault="003334B2" w:rsidP="0099191C">
      <w:pPr>
        <w:jc w:val="center"/>
        <w:rPr>
          <w:sz w:val="28"/>
          <w:szCs w:val="28"/>
        </w:rPr>
      </w:pPr>
      <w:r>
        <w:br w:type="page"/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5"/>
      </w:tblGrid>
      <w:tr w:rsidR="0099191C" w:rsidRPr="0099191C" w:rsidTr="00054A42">
        <w:tc>
          <w:tcPr>
            <w:tcW w:w="10505" w:type="dxa"/>
            <w:vAlign w:val="center"/>
            <w:hideMark/>
          </w:tcPr>
          <w:p w:rsidR="0099191C" w:rsidRPr="0099191C" w:rsidRDefault="0099191C" w:rsidP="00815D70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lastRenderedPageBreak/>
              <w:br/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9191C">
              <w:rPr>
                <w:color w:val="000000"/>
                <w:sz w:val="28"/>
                <w:szCs w:val="28"/>
              </w:rPr>
              <w:t>Методическая разработка для студентов по выполнению рефератов содержит: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 xml:space="preserve">введение, где определено, что должен знать и уметь студент в результате </w:t>
            </w:r>
          </w:p>
          <w:p w:rsidR="0099191C" w:rsidRPr="00E47CF3" w:rsidRDefault="0099191C" w:rsidP="00E47CF3">
            <w:pPr>
              <w:pStyle w:val="ac"/>
              <w:spacing w:before="100" w:beforeAutospacing="1" w:after="100" w:afterAutospacing="1"/>
              <w:ind w:left="1080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изучения дисциплины «Менеджмент»;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цели выполнения реферата;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общие положения написания реферата, где определяется его структура;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согласование темы реферата с преподавателем;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tabs>
                <w:tab w:val="left" w:pos="10773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подбор и изучение литературы;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представление реферата и его защита;</w:t>
            </w:r>
          </w:p>
          <w:p w:rsidR="0099191C" w:rsidRPr="00E47CF3" w:rsidRDefault="0099191C" w:rsidP="00800C55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7CF3">
              <w:rPr>
                <w:color w:val="000000"/>
                <w:sz w:val="28"/>
                <w:szCs w:val="28"/>
              </w:rPr>
              <w:t>правила оформления рефератов;</w:t>
            </w:r>
          </w:p>
          <w:p w:rsidR="00E47CF3" w:rsidRDefault="0099191C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В приложениях представлена примерная тематика реферативных работ и</w:t>
            </w:r>
            <w:r w:rsidR="00E47CF3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>титульный</w:t>
            </w:r>
            <w:r w:rsidR="00683136">
              <w:rPr>
                <w:color w:val="000000"/>
                <w:sz w:val="28"/>
                <w:szCs w:val="28"/>
              </w:rPr>
              <w:t xml:space="preserve">  </w:t>
            </w:r>
            <w:r w:rsidRPr="0099191C">
              <w:rPr>
                <w:color w:val="000000"/>
                <w:sz w:val="28"/>
                <w:szCs w:val="28"/>
              </w:rPr>
              <w:t>лист реферата.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Завершает разработку список используемой литературы.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 xml:space="preserve">В целом, методическая разработка дает возможность освоить основные этапы </w:t>
            </w:r>
          </w:p>
          <w:p w:rsidR="00E47CF3" w:rsidRDefault="0099191C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подготовки и написания реферата по дисциплине «Менеджмент» и рекомендует </w:t>
            </w:r>
          </w:p>
          <w:p w:rsidR="0099191C" w:rsidRDefault="0099191C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правильно его оформить.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E47CF3" w:rsidRDefault="00E47CF3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683136" w:rsidRPr="0099191C" w:rsidRDefault="00683136" w:rsidP="0099191C">
            <w:pPr>
              <w:spacing w:after="270"/>
              <w:ind w:left="426"/>
              <w:rPr>
                <w:color w:val="000000"/>
                <w:sz w:val="28"/>
                <w:szCs w:val="28"/>
              </w:rPr>
            </w:pPr>
          </w:p>
          <w:p w:rsidR="0099191C" w:rsidRPr="0099191C" w:rsidRDefault="0099191C" w:rsidP="00815D70">
            <w:pPr>
              <w:spacing w:after="270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99191C" w:rsidRPr="0099191C" w:rsidRDefault="00AB4FCD" w:rsidP="00AB4FCD">
            <w:pPr>
              <w:pStyle w:val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99191C" w:rsidRPr="0099191C">
              <w:rPr>
                <w:color w:val="000000"/>
                <w:sz w:val="28"/>
                <w:szCs w:val="28"/>
              </w:rPr>
              <w:t>Введение</w:t>
            </w:r>
          </w:p>
          <w:p w:rsidR="00AB4FCD" w:rsidRPr="00A327AF" w:rsidRDefault="0099191C" w:rsidP="00AB4FCD">
            <w:pPr>
              <w:shd w:val="clear" w:color="auto" w:fill="FFFFFF"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="00AB4FCD" w:rsidRPr="00A327AF">
              <w:rPr>
                <w:bCs/>
                <w:iCs/>
                <w:color w:val="000000"/>
                <w:sz w:val="28"/>
                <w:szCs w:val="28"/>
              </w:rPr>
              <w:t xml:space="preserve">В результате </w:t>
            </w:r>
            <w:r w:rsidR="00AB4FCD">
              <w:rPr>
                <w:bCs/>
                <w:iCs/>
                <w:color w:val="000000"/>
                <w:sz w:val="28"/>
                <w:szCs w:val="28"/>
              </w:rPr>
              <w:t>освоения</w:t>
            </w:r>
            <w:r w:rsidR="00AB4FCD" w:rsidRPr="00A327AF">
              <w:rPr>
                <w:bCs/>
                <w:iCs/>
                <w:color w:val="000000"/>
                <w:sz w:val="28"/>
                <w:szCs w:val="28"/>
              </w:rPr>
              <w:t xml:space="preserve"> учебной дисциплины </w:t>
            </w:r>
            <w:r w:rsidR="00AB4FCD" w:rsidRPr="0099191C">
              <w:rPr>
                <w:color w:val="000000"/>
                <w:sz w:val="28"/>
                <w:szCs w:val="28"/>
              </w:rPr>
              <w:t>«Менеджмента»</w:t>
            </w:r>
            <w:r w:rsidR="00AB4FCD">
              <w:rPr>
                <w:color w:val="000000"/>
                <w:sz w:val="28"/>
                <w:szCs w:val="28"/>
              </w:rPr>
              <w:t xml:space="preserve"> </w:t>
            </w:r>
            <w:r w:rsidR="00AB4FCD" w:rsidRPr="00A327AF">
              <w:rPr>
                <w:bCs/>
                <w:iCs/>
                <w:color w:val="000000"/>
                <w:sz w:val="28"/>
                <w:szCs w:val="28"/>
              </w:rPr>
              <w:t>обучающийся должен:</w:t>
            </w:r>
          </w:p>
          <w:p w:rsidR="0099191C" w:rsidRPr="0099191C" w:rsidRDefault="0099191C" w:rsidP="00815D70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b/>
                <w:bCs/>
                <w:color w:val="000000"/>
                <w:sz w:val="28"/>
                <w:szCs w:val="28"/>
              </w:rPr>
              <w:t>иметь представление:</w:t>
            </w:r>
          </w:p>
          <w:p w:rsidR="0099191C" w:rsidRPr="0099191C" w:rsidRDefault="0099191C" w:rsidP="00800C5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о роли и месте менеджмента в области экономики и технологии.</w:t>
            </w:r>
          </w:p>
          <w:p w:rsidR="0099191C" w:rsidRPr="0099191C" w:rsidRDefault="0099191C" w:rsidP="00815D70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b/>
                <w:bCs/>
                <w:color w:val="000000"/>
                <w:sz w:val="28"/>
                <w:szCs w:val="28"/>
              </w:rPr>
              <w:t>знать: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теоретические основы управленческой деятельности;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процесс принятия и реализации управленческих решений;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формы делового и управленческого общения в коллективе;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методы управления конфликтами;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элементы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самоменеджмента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>;</w:t>
            </w:r>
          </w:p>
          <w:p w:rsidR="0099191C" w:rsidRPr="0099191C" w:rsidRDefault="0099191C" w:rsidP="00800C5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особенности менеджмента в области профессиональной деятельности.</w:t>
            </w:r>
          </w:p>
          <w:p w:rsidR="0099191C" w:rsidRPr="0099191C" w:rsidRDefault="0099191C" w:rsidP="00815D70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b/>
                <w:bCs/>
                <w:color w:val="000000"/>
                <w:sz w:val="28"/>
                <w:szCs w:val="28"/>
              </w:rPr>
              <w:t>уметь:</w:t>
            </w:r>
          </w:p>
          <w:p w:rsidR="00AB4FCD" w:rsidRDefault="0099191C" w:rsidP="00800C5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применять в профессиональной деятельности приемы делового и управленческого </w:t>
            </w:r>
          </w:p>
          <w:p w:rsidR="0099191C" w:rsidRPr="0099191C" w:rsidRDefault="00AB4FCD" w:rsidP="00AB4FCD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9191C" w:rsidRPr="0099191C">
              <w:rPr>
                <w:color w:val="000000"/>
                <w:sz w:val="28"/>
                <w:szCs w:val="28"/>
              </w:rPr>
              <w:t>общения;</w:t>
            </w:r>
          </w:p>
          <w:p w:rsidR="0099191C" w:rsidRPr="0099191C" w:rsidRDefault="0099191C" w:rsidP="00800C5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применять эффективные решения.</w:t>
            </w:r>
          </w:p>
          <w:p w:rsidR="00054A42" w:rsidRDefault="00054A42" w:rsidP="00054A42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</w:t>
            </w:r>
          </w:p>
          <w:p w:rsidR="00054A42" w:rsidRDefault="00054A42" w:rsidP="00054A42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</w:t>
            </w:r>
            <w:r w:rsidR="0099191C" w:rsidRPr="00054A4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методической разработке представлены основные этапы подготовки и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99191C" w:rsidRPr="00054A4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написания </w:t>
            </w:r>
          </w:p>
          <w:p w:rsidR="0099191C" w:rsidRPr="00054A42" w:rsidRDefault="0099191C" w:rsidP="00054A42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4A4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реферата по менеджменту, а также даны рекомендации по его правильному оформлению.</w:t>
            </w:r>
          </w:p>
          <w:p w:rsidR="0099191C" w:rsidRPr="0099191C" w:rsidRDefault="00054A42" w:rsidP="00815D70">
            <w:pPr>
              <w:pStyle w:val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99191C" w:rsidRPr="0099191C">
              <w:rPr>
                <w:color w:val="000000"/>
                <w:sz w:val="28"/>
                <w:szCs w:val="28"/>
              </w:rPr>
              <w:t>Цели выполнения реферата</w:t>
            </w:r>
          </w:p>
          <w:p w:rsidR="00054A42" w:rsidRDefault="0099191C" w:rsidP="00815D70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i/>
                <w:iCs/>
                <w:color w:val="000000"/>
                <w:sz w:val="28"/>
                <w:szCs w:val="28"/>
              </w:rPr>
              <w:t>Целями</w:t>
            </w:r>
            <w:r w:rsidRPr="0099191C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t xml:space="preserve">выполнения реферата для </w:t>
            </w:r>
            <w:r w:rsidR="00054A42">
              <w:rPr>
                <w:color w:val="000000"/>
                <w:sz w:val="28"/>
                <w:szCs w:val="28"/>
              </w:rPr>
              <w:t>обучающегося</w:t>
            </w:r>
            <w:r w:rsidRPr="0099191C">
              <w:rPr>
                <w:color w:val="000000"/>
                <w:sz w:val="28"/>
                <w:szCs w:val="28"/>
              </w:rPr>
              <w:t xml:space="preserve"> являются: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- овладение начальными навыками исследовательской деятельности</w:t>
            </w:r>
            <w:r w:rsidR="00054A42">
              <w:rPr>
                <w:color w:val="000000"/>
                <w:sz w:val="28"/>
                <w:szCs w:val="28"/>
              </w:rPr>
              <w:t>;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- формирование умений обобщать и систематизировать научный текст</w:t>
            </w:r>
            <w:r w:rsidR="00054A42">
              <w:rPr>
                <w:color w:val="000000"/>
                <w:sz w:val="28"/>
                <w:szCs w:val="28"/>
              </w:rPr>
              <w:t>;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- развитие умений анализировать изученный материал</w:t>
            </w:r>
            <w:r w:rsidR="00054A42">
              <w:rPr>
                <w:color w:val="000000"/>
                <w:sz w:val="28"/>
                <w:szCs w:val="28"/>
              </w:rPr>
              <w:t>;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- повышение самооценки своего интеллектуального труда</w:t>
            </w:r>
            <w:r w:rsidR="00054A42">
              <w:rPr>
                <w:color w:val="000000"/>
                <w:sz w:val="28"/>
                <w:szCs w:val="28"/>
              </w:rPr>
              <w:t>;</w:t>
            </w:r>
          </w:p>
          <w:p w:rsidR="00E91489" w:rsidRDefault="0099191C" w:rsidP="00815D70">
            <w:pPr>
              <w:rPr>
                <w:rStyle w:val="submenu-table"/>
                <w:b/>
                <w:bCs/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  <w:t>- выработка уверенности в достижении поставленных задач.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054A42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 xml:space="preserve">Выполнение реферата поможет </w:t>
            </w:r>
            <w:r w:rsidR="00054A42">
              <w:rPr>
                <w:color w:val="000000"/>
                <w:sz w:val="28"/>
                <w:szCs w:val="28"/>
              </w:rPr>
              <w:t>обучающемуся</w:t>
            </w:r>
            <w:r w:rsidRPr="0099191C">
              <w:rPr>
                <w:color w:val="000000"/>
                <w:sz w:val="28"/>
                <w:szCs w:val="28"/>
              </w:rPr>
              <w:t>, обратившемуся к пройденному</w:t>
            </w:r>
            <w:r w:rsidR="00054A42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 xml:space="preserve">материалу, </w:t>
            </w:r>
            <w:r w:rsidR="00054A42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>глубже осознать его, привести в соответствие теоретические знания курса, определить</w:t>
            </w:r>
            <w:r w:rsidR="00054A42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 xml:space="preserve"> область активного применения результатов проведенного исследования.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E91489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Определив цели выполнения реферата, далее необходимо выстроить его структуру.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054A42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</w:t>
            </w:r>
            <w:r w:rsidRPr="0099191C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9191C">
              <w:rPr>
                <w:rStyle w:val="submenu-table"/>
                <w:b/>
                <w:bCs/>
                <w:color w:val="000000"/>
                <w:sz w:val="28"/>
                <w:szCs w:val="28"/>
              </w:rPr>
              <w:t>Общие положения написания реферата</w:t>
            </w:r>
          </w:p>
          <w:p w:rsidR="00E91489" w:rsidRDefault="00E91489" w:rsidP="00815D70">
            <w:pPr>
              <w:rPr>
                <w:rStyle w:val="submenu-table"/>
                <w:b/>
                <w:bCs/>
                <w:color w:val="000000"/>
                <w:sz w:val="28"/>
                <w:szCs w:val="28"/>
              </w:rPr>
            </w:pPr>
          </w:p>
          <w:p w:rsidR="00E91489" w:rsidRDefault="00E91489" w:rsidP="00E91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9191C" w:rsidRPr="0099191C">
              <w:rPr>
                <w:color w:val="000000"/>
                <w:sz w:val="28"/>
                <w:szCs w:val="28"/>
              </w:rPr>
              <w:t>Реферат разрабатывается с целью углубления и расширения теоретических знаний и формирования практических умений и навыков по самостоятельному анализу и обобщению библиографии, эмпирических данных, опыта (пусть даже небольшого) своей управленческой деятельности при изучении различных проблемных вопросов истории, теории, методики и развития управления.</w:t>
            </w:r>
          </w:p>
          <w:p w:rsidR="0099191C" w:rsidRPr="0099191C" w:rsidRDefault="00E91489" w:rsidP="00E91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9191C" w:rsidRPr="0099191C">
              <w:rPr>
                <w:color w:val="000000"/>
                <w:sz w:val="28"/>
                <w:szCs w:val="28"/>
              </w:rPr>
              <w:t>Основные этапы подготовки, написания и защиты реферата позволяют правильно и последовательно выполнять необходимую работу в следующем порядке:</w:t>
            </w:r>
            <w:r w:rsidR="0099191C"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Согласование темы реферата с преподавателем</w:t>
            </w:r>
            <w:r w:rsidR="00E91489">
              <w:rPr>
                <w:color w:val="000000"/>
                <w:sz w:val="28"/>
                <w:szCs w:val="28"/>
              </w:rPr>
              <w:t>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Составление плана по согласованной теме.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Подбор и изучение литературы и других библиографических источников</w:t>
            </w:r>
            <w:r w:rsidR="00E91489">
              <w:rPr>
                <w:color w:val="000000"/>
                <w:sz w:val="28"/>
                <w:szCs w:val="28"/>
              </w:rPr>
              <w:t>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Систематизация собранного материала, его анализ и обобщение.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Оформление реферата.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Представление реферата ведущему преподавателю и его защита.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91489" w:rsidRDefault="00E91489" w:rsidP="00E91489">
            <w:pPr>
              <w:spacing w:after="27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</w:t>
            </w:r>
            <w:r w:rsidR="0099191C" w:rsidRPr="0099191C">
              <w:rPr>
                <w:b/>
                <w:bCs/>
                <w:color w:val="000000"/>
                <w:sz w:val="28"/>
                <w:szCs w:val="28"/>
              </w:rPr>
              <w:t>Согласование темы реферата</w:t>
            </w:r>
          </w:p>
          <w:p w:rsidR="0099191C" w:rsidRPr="0099191C" w:rsidRDefault="00E91489" w:rsidP="00E91489">
            <w:pPr>
              <w:spacing w:after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Обучающийся</w:t>
            </w:r>
            <w:r w:rsidR="0099191C" w:rsidRPr="0099191C">
              <w:rPr>
                <w:color w:val="000000"/>
                <w:sz w:val="28"/>
                <w:szCs w:val="28"/>
              </w:rPr>
              <w:t xml:space="preserve"> имеет возможность предложить в качестве темы своей реферативной работы любой вопрос, связанный с историей, теорией, методикой дисциплины «Менеджмент». Тема может быть сформулирована самим </w:t>
            </w:r>
            <w:r>
              <w:rPr>
                <w:color w:val="000000"/>
                <w:sz w:val="28"/>
                <w:szCs w:val="28"/>
              </w:rPr>
              <w:t>обучающимся</w:t>
            </w:r>
            <w:r w:rsidR="0099191C" w:rsidRPr="0099191C">
              <w:rPr>
                <w:color w:val="000000"/>
                <w:sz w:val="28"/>
                <w:szCs w:val="28"/>
              </w:rPr>
              <w:t>, либо выбрана из</w:t>
            </w:r>
            <w:r w:rsidR="0099191C"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9191C" w:rsidRPr="0099191C">
              <w:rPr>
                <w:color w:val="000000"/>
                <w:sz w:val="28"/>
                <w:szCs w:val="28"/>
              </w:rPr>
              <w:t>примерной тематики реферативных работ</w:t>
            </w:r>
            <w:r w:rsidR="0099191C"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9191C" w:rsidRPr="0099191C">
              <w:rPr>
                <w:color w:val="000000"/>
                <w:sz w:val="28"/>
                <w:szCs w:val="28"/>
              </w:rPr>
              <w:t>по менеджменту преподавателем.</w:t>
            </w:r>
            <w:r w:rsidR="0099191C"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E91489" w:rsidRDefault="0099191C" w:rsidP="00E91489">
            <w:pPr>
              <w:pStyle w:val="6"/>
              <w:jc w:val="center"/>
              <w:rPr>
                <w:b/>
                <w:i w:val="0"/>
                <w:color w:val="000000"/>
                <w:sz w:val="28"/>
                <w:szCs w:val="28"/>
              </w:rPr>
            </w:pPr>
            <w:r w:rsidRPr="00E91489">
              <w:rPr>
                <w:b/>
                <w:i w:val="0"/>
                <w:color w:val="000000"/>
                <w:sz w:val="28"/>
                <w:szCs w:val="28"/>
              </w:rPr>
              <w:t>Подбор и изучение литературы</w:t>
            </w:r>
          </w:p>
          <w:p w:rsidR="0099191C" w:rsidRPr="0099191C" w:rsidRDefault="0099191C" w:rsidP="00E91489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="00E91489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Библиографические изыскания помогают исследователю определить степень разработанности конкретной темы, определённого направления или отдельного вопроса. Неоценимую помощь в этой работе могут оказать библиотечные каталоги.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E91489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Важную роль в подборе необходимой литературы играет соответствующий список, который, как правило, приводится в конце книги или другого библиографического источника.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E91489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Для того чтобы найти книгу (любой библиографический источник) по библиографическому указателю достаточно краткой формы её (его) описания, которое состоит только из обязательных элементов: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фамилия и инициалы автора (авторов);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название работы (книги, статьи, и т.п.);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сведения об отличиях данного издания от других изданий того же труда, книги, сборника (если это не первое издание);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место издания (</w:t>
            </w:r>
            <w:proofErr w:type="gramStart"/>
            <w:r w:rsidRPr="0099191C">
              <w:rPr>
                <w:color w:val="000000"/>
                <w:sz w:val="28"/>
                <w:szCs w:val="28"/>
              </w:rPr>
              <w:t>С-Пб</w:t>
            </w:r>
            <w:proofErr w:type="gramEnd"/>
            <w:r w:rsidRPr="0099191C">
              <w:rPr>
                <w:color w:val="000000"/>
                <w:sz w:val="28"/>
                <w:szCs w:val="28"/>
              </w:rPr>
              <w:t xml:space="preserve"> - Санкт-Петербург; М - Москва; К - Киев;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Мн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- Минск; остальные города - без сокращения);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дата издания (ставится год издания, указанный в книге, причём без слова «год» и буквы «г»);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объём (фактическое число страниц в книге, </w:t>
            </w:r>
            <w:proofErr w:type="gramStart"/>
            <w:r w:rsidRPr="0099191C">
              <w:rPr>
                <w:color w:val="000000"/>
                <w:sz w:val="28"/>
                <w:szCs w:val="28"/>
              </w:rPr>
              <w:t>например</w:t>
            </w:r>
            <w:proofErr w:type="gramEnd"/>
            <w:r w:rsidRPr="0099191C">
              <w:rPr>
                <w:color w:val="000000"/>
                <w:sz w:val="28"/>
                <w:szCs w:val="28"/>
              </w:rPr>
              <w:t>: - 246 с.; или границы страниц, которое содержит статья, раздел в сборнике, например: - С. 31 - 39.).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91489" w:rsidRDefault="0099191C" w:rsidP="00E91489">
            <w:pPr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="00E91489">
              <w:rPr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 xml:space="preserve">В конце реферата </w:t>
            </w:r>
            <w:r w:rsidR="00E91489">
              <w:rPr>
                <w:color w:val="000000"/>
                <w:sz w:val="28"/>
                <w:szCs w:val="28"/>
              </w:rPr>
              <w:t>обучающийся</w:t>
            </w:r>
            <w:r w:rsidRPr="0099191C">
              <w:rPr>
                <w:color w:val="000000"/>
                <w:sz w:val="28"/>
                <w:szCs w:val="28"/>
              </w:rPr>
              <w:t xml:space="preserve"> обязательно должен привести список литературы, которая была им использована при подготовке и написании работы. Кроме того, в самом реферате отдельные положения должны быть подкреплены ссылками на соответствующие источники, например: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91489" w:rsidRDefault="0099191C" w:rsidP="00E9148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9191C">
              <w:rPr>
                <w:i/>
                <w:iCs/>
                <w:color w:val="000000"/>
                <w:sz w:val="28"/>
                <w:szCs w:val="28"/>
              </w:rPr>
              <w:t>«По данным последних лет (Иванов И.И., 2001, Петров П.П., 2002), состояние здоровья студенческой молодежи России...»</w:t>
            </w:r>
          </w:p>
          <w:p w:rsidR="00C704BD" w:rsidRPr="0099191C" w:rsidRDefault="0099191C" w:rsidP="00C704BD">
            <w:pPr>
              <w:pStyle w:val="2"/>
              <w:jc w:val="both"/>
              <w:rPr>
                <w:sz w:val="28"/>
                <w:szCs w:val="28"/>
              </w:rPr>
            </w:pPr>
            <w:r w:rsidRPr="00C704BD">
              <w:rPr>
                <w:b w:val="0"/>
                <w:color w:val="000000"/>
                <w:sz w:val="28"/>
                <w:szCs w:val="28"/>
              </w:rPr>
              <w:t>Список литературы должен быть оформлен по</w:t>
            </w:r>
            <w:r w:rsidRPr="00C704BD">
              <w:rPr>
                <w:rStyle w:val="apple-converted-space"/>
                <w:b w:val="0"/>
                <w:color w:val="000000"/>
                <w:sz w:val="28"/>
                <w:szCs w:val="28"/>
              </w:rPr>
              <w:t> </w:t>
            </w:r>
            <w:r w:rsidRPr="00C704BD">
              <w:rPr>
                <w:b w:val="0"/>
                <w:color w:val="000000"/>
                <w:sz w:val="28"/>
                <w:szCs w:val="28"/>
              </w:rPr>
              <w:t>правилам библиографического описания.</w:t>
            </w:r>
            <w:r w:rsidRPr="00C704BD">
              <w:rPr>
                <w:rStyle w:val="apple-converted-space"/>
                <w:b w:val="0"/>
                <w:color w:val="000000"/>
                <w:sz w:val="28"/>
                <w:szCs w:val="28"/>
              </w:rPr>
              <w:t> </w:t>
            </w:r>
            <w:r w:rsidRPr="00C704BD">
              <w:rPr>
                <w:b w:val="0"/>
                <w:color w:val="000000"/>
                <w:sz w:val="28"/>
                <w:szCs w:val="28"/>
              </w:rPr>
              <w:br/>
            </w:r>
            <w:r w:rsidRPr="00C704BD">
              <w:rPr>
                <w:b w:val="0"/>
                <w:color w:val="000000"/>
                <w:sz w:val="28"/>
                <w:szCs w:val="28"/>
              </w:rPr>
              <w:br/>
            </w:r>
            <w:r w:rsidR="00C704BD"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 w:rsidR="00C704BD" w:rsidRPr="0099191C">
              <w:rPr>
                <w:color w:val="000000"/>
                <w:sz w:val="28"/>
                <w:szCs w:val="28"/>
              </w:rPr>
              <w:t>Правила оформления рефератов</w:t>
            </w:r>
          </w:p>
          <w:p w:rsidR="00C704BD" w:rsidRDefault="00C704BD" w:rsidP="00C704BD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В изначальном смысле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реферат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t xml:space="preserve">- это краткое изложение содержания первичного документа (или его части) с основными фактическими сведениями. Роль первичного документа выполняет какое-либо научное издание, монография, статья. Второе значение этого понятия - доклад на определенную тему, включающий обзор соответствующих литературных и других источников, далее будем называть это вид работы "реферат-доклад". </w:t>
            </w:r>
          </w:p>
          <w:p w:rsidR="00C704BD" w:rsidRPr="0099191C" w:rsidRDefault="00C704BD" w:rsidP="00C704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Заглавие реферата может определять следующими параметрами: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заданной темой реферата-доклада;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названием реферируемого документа, если реферируется только один источник и полностью;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названием части реферируемого документа, если реферат составляется на часть источника.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C704BD">
            <w:pPr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Реферат составляется по следующему примерному плану: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тема, предмет изучения, цель реферируемой работы;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методы проведения исследования в реферируемой работе. Если они новы, то их следует описать, если широко известны, то их следует только назвать;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существо работы, конкретные результаты работы. Приводятся основные теоретические, описательные результаты,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704BD" w:rsidRPr="0099191C" w:rsidRDefault="00C704BD" w:rsidP="00800C5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выводы (оценки, приложения), принятые и отвергнутые гипотезы, описанные в реферируемом источнике.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B0257" w:rsidRDefault="00C704BD" w:rsidP="00C704BD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 xml:space="preserve">Если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99191C">
              <w:rPr>
                <w:color w:val="000000"/>
                <w:sz w:val="28"/>
                <w:szCs w:val="28"/>
              </w:rPr>
              <w:t>еферат выполняется по нескольким источникам (реферат-доклад), необходимо написать вводную часть, раскрывающую общие подходы к рассматриваемой проблеме, и показать те особенности темы</w:t>
            </w:r>
            <w:r w:rsidR="00EB0257">
              <w:rPr>
                <w:color w:val="000000"/>
                <w:sz w:val="28"/>
                <w:szCs w:val="28"/>
              </w:rPr>
              <w:t xml:space="preserve">, </w:t>
            </w:r>
            <w:r w:rsidRPr="0099191C">
              <w:rPr>
                <w:color w:val="000000"/>
                <w:sz w:val="28"/>
                <w:szCs w:val="28"/>
              </w:rPr>
              <w:t xml:space="preserve">в конце работы сделать обобщающие выводы и заключения. Также необходимо в реферате-докладе оформлять ссылки на каждый реферируемый источник. Наиболее удобный способ оформления ссылок при выполнении всех видов письменных работ - после цитаты или упоминания в квадратных скобках указать номер источника по списку литературы, приведенному в конце работы, а через точку после номера указать цитируемые или реферируемые страницы. </w:t>
            </w:r>
            <w:proofErr w:type="gramStart"/>
            <w:r w:rsidRPr="0099191C">
              <w:rPr>
                <w:color w:val="000000"/>
                <w:sz w:val="28"/>
                <w:szCs w:val="28"/>
              </w:rPr>
              <w:t>Например</w:t>
            </w:r>
            <w:proofErr w:type="gramEnd"/>
            <w:r w:rsidRPr="0099191C">
              <w:rPr>
                <w:color w:val="000000"/>
                <w:sz w:val="28"/>
                <w:szCs w:val="28"/>
              </w:rPr>
              <w:t xml:space="preserve">: [2. С. 24-25]. </w:t>
            </w:r>
          </w:p>
          <w:p w:rsidR="00C704BD" w:rsidRPr="0099191C" w:rsidRDefault="00EB0257" w:rsidP="00EB02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</w:t>
            </w:r>
            <w:r w:rsidR="00C704BD" w:rsidRPr="0099191C">
              <w:rPr>
                <w:color w:val="000000"/>
                <w:sz w:val="28"/>
                <w:szCs w:val="28"/>
              </w:rPr>
              <w:t xml:space="preserve"> реферате излагают материал кратко и точно. Умение отделять основную информацию от второстепенной - одно из основных требований к реферирующему. </w:t>
            </w:r>
          </w:p>
          <w:p w:rsidR="005A6D44" w:rsidRDefault="00C704BD" w:rsidP="00C704BD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lastRenderedPageBreak/>
              <w:br/>
            </w:r>
            <w:r w:rsidR="00EB0257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Обычно объем реферата как учебной работы - от 5 до 25 машинописных страниц. Разделение текста на подразделы и его оглавление при выполнении реферата по одному источнику не обязательно, при выполнении реферата-доклада желательно структурировать текст и предварить его оглавлением, которое расположить вслед за титульным листом. Титульный лист реферата должен отражать название учебного заведения, название дисциплины, название темы реферата, фамилию и группу выполнившего, фамилию проверяющего. После текста реферата следует привести список реферируемых источников с указанием их полных библиографических данных.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EB0257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Страницы текста и приложений должны соответствовать формату А4</w:t>
            </w:r>
            <w:r w:rsidR="00EB0257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 xml:space="preserve">(210x297). Выполнение реферата осуществляется машинописным способом на одной стороне листа белой бумаги через 1,5-2 интервала. Высота букв и цифр должна быть не менее 1,8 мм. (Обычно шрифт 12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Times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New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Roman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 с двойным интервалом или шрифт 14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Times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New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Roman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 с полуторным интервалом).</w:t>
            </w:r>
          </w:p>
          <w:p w:rsidR="005A6D44" w:rsidRDefault="00C704BD" w:rsidP="00C704BD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r w:rsidR="005A6D44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 xml:space="preserve">Текст реферата следует печатать, соблюдая следующие размеры полей: левое - не менее </w:t>
            </w:r>
            <w:r w:rsidR="005A6D44">
              <w:rPr>
                <w:color w:val="000000"/>
                <w:sz w:val="28"/>
                <w:szCs w:val="28"/>
              </w:rPr>
              <w:t>20</w:t>
            </w:r>
            <w:r w:rsidRPr="0099191C">
              <w:rPr>
                <w:color w:val="000000"/>
                <w:sz w:val="28"/>
                <w:szCs w:val="28"/>
              </w:rPr>
              <w:t xml:space="preserve"> мм, правое - не менее 10 мм, верхнее - не менее 15 мм, нижнее - не менее 20 мм.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5A6D44">
              <w:rPr>
                <w:color w:val="000000"/>
                <w:sz w:val="28"/>
                <w:szCs w:val="28"/>
              </w:rPr>
              <w:t xml:space="preserve">     </w:t>
            </w:r>
            <w:r w:rsidRPr="0099191C">
              <w:rPr>
                <w:color w:val="000000"/>
                <w:sz w:val="28"/>
                <w:szCs w:val="28"/>
              </w:rPr>
              <w:t>Заголовки структурных элементов реферата и разделов основной части следует располагать в середине строки без точки в конце и печатать прописными буквами, не подчеркивая. От текста заголовки отделяются сверху и снизу тремя интервалами. Заголовки подразделов и пунктов следует начинать с абзацного отступа и печатать с прописной буквы вразрядку, не подчеркивая, без точки в конце. Если заголовок включает несколько предложений, их разделяют точками. Переносы слов в заголовках не допускаются.</w:t>
            </w:r>
          </w:p>
          <w:p w:rsidR="00E91489" w:rsidRDefault="00C704BD" w:rsidP="00C704BD">
            <w:pPr>
              <w:jc w:val="both"/>
              <w:rPr>
                <w:rStyle w:val="submenu-table"/>
                <w:b/>
                <w:bCs/>
                <w:color w:val="000000"/>
                <w:sz w:val="28"/>
                <w:szCs w:val="28"/>
              </w:rPr>
            </w:pP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9191C" w:rsidRPr="0099191C">
              <w:rPr>
                <w:color w:val="000000"/>
                <w:sz w:val="28"/>
                <w:szCs w:val="28"/>
              </w:rPr>
              <w:br/>
            </w:r>
            <w:r w:rsidR="0099191C" w:rsidRPr="0099191C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E9148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5A6D44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99191C" w:rsidRPr="0099191C">
              <w:rPr>
                <w:rStyle w:val="submenu-table"/>
                <w:b/>
                <w:bCs/>
                <w:color w:val="000000"/>
                <w:sz w:val="28"/>
                <w:szCs w:val="28"/>
              </w:rPr>
              <w:t>Представление реферата и его защита</w:t>
            </w:r>
          </w:p>
          <w:p w:rsidR="005A6D44" w:rsidRDefault="0099191C" w:rsidP="00E91489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="005A6D44">
              <w:rPr>
                <w:color w:val="000000"/>
                <w:sz w:val="28"/>
                <w:szCs w:val="28"/>
              </w:rPr>
              <w:t xml:space="preserve">     После</w:t>
            </w:r>
            <w:r w:rsidRPr="0099191C">
              <w:rPr>
                <w:color w:val="000000"/>
                <w:sz w:val="28"/>
                <w:szCs w:val="28"/>
              </w:rPr>
              <w:t xml:space="preserve"> написани</w:t>
            </w:r>
            <w:r w:rsidR="005A6D44">
              <w:rPr>
                <w:color w:val="000000"/>
                <w:sz w:val="28"/>
                <w:szCs w:val="28"/>
              </w:rPr>
              <w:t xml:space="preserve">я  </w:t>
            </w:r>
            <w:r w:rsidRPr="0099191C">
              <w:rPr>
                <w:color w:val="000000"/>
                <w:sz w:val="28"/>
                <w:szCs w:val="28"/>
              </w:rPr>
              <w:t xml:space="preserve">реферата </w:t>
            </w:r>
            <w:r w:rsidR="005A6D44">
              <w:rPr>
                <w:color w:val="000000"/>
                <w:sz w:val="28"/>
                <w:szCs w:val="28"/>
              </w:rPr>
              <w:t>п</w:t>
            </w:r>
            <w:r w:rsidRPr="0099191C">
              <w:rPr>
                <w:color w:val="000000"/>
                <w:sz w:val="28"/>
                <w:szCs w:val="28"/>
              </w:rPr>
              <w:t>реподаватель оценивает реферат и делает соответствующее заключение по выполненной работе.</w:t>
            </w:r>
          </w:p>
          <w:p w:rsidR="005A6D44" w:rsidRDefault="005A6D44" w:rsidP="00E91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9191C" w:rsidRPr="0099191C">
              <w:rPr>
                <w:color w:val="000000"/>
                <w:sz w:val="28"/>
                <w:szCs w:val="28"/>
              </w:rPr>
              <w:t xml:space="preserve">Каждая реферативная работа рецензируется преподавателем не позднее, чем в 3-х </w:t>
            </w:r>
            <w:proofErr w:type="spellStart"/>
            <w:r w:rsidR="0099191C" w:rsidRPr="0099191C">
              <w:rPr>
                <w:color w:val="000000"/>
                <w:sz w:val="28"/>
                <w:szCs w:val="28"/>
              </w:rPr>
              <w:t>дневный</w:t>
            </w:r>
            <w:proofErr w:type="spellEnd"/>
            <w:r w:rsidR="0099191C" w:rsidRPr="0099191C">
              <w:rPr>
                <w:color w:val="000000"/>
                <w:sz w:val="28"/>
                <w:szCs w:val="28"/>
              </w:rPr>
              <w:t xml:space="preserve"> срок с момента её сдачи студентом. После получения отрицательной рецензии (в устном или письменном виде) автор устраняет указанные недостатки и не позднее, чем за 3 дня до зачёта сдаёт её преподавателю.</w:t>
            </w:r>
          </w:p>
          <w:p w:rsidR="0099191C" w:rsidRPr="0099191C" w:rsidRDefault="0099191C" w:rsidP="00E91489">
            <w:pPr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="005A6D44">
              <w:rPr>
                <w:rStyle w:val="butback"/>
                <w:b/>
                <w:bCs/>
                <w:color w:val="666666"/>
                <w:sz w:val="28"/>
                <w:szCs w:val="28"/>
              </w:rPr>
              <w:t xml:space="preserve">           </w:t>
            </w:r>
            <w:r w:rsidRPr="0099191C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9191C">
              <w:rPr>
                <w:rStyle w:val="submenu-table"/>
                <w:b/>
                <w:bCs/>
                <w:color w:val="000000"/>
                <w:sz w:val="28"/>
                <w:szCs w:val="28"/>
              </w:rPr>
              <w:t>Защита рефератов проводится следующим образом:</w:t>
            </w:r>
          </w:p>
          <w:p w:rsidR="0099191C" w:rsidRPr="0099191C" w:rsidRDefault="0099191C" w:rsidP="00800C5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 xml:space="preserve">сообщение </w:t>
            </w:r>
            <w:r w:rsidR="005A6D44">
              <w:rPr>
                <w:color w:val="000000"/>
                <w:sz w:val="28"/>
                <w:szCs w:val="28"/>
              </w:rPr>
              <w:t>обучающегося</w:t>
            </w:r>
            <w:r w:rsidRPr="0099191C">
              <w:rPr>
                <w:color w:val="000000"/>
                <w:sz w:val="28"/>
                <w:szCs w:val="28"/>
              </w:rPr>
              <w:t xml:space="preserve"> об основных положениях и результатах работы (тема, задачи, используемые методы, основные результаты, выводы и практические предложения) - до 5 минут.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Ответы на вопросы преподавателя и присутствующих, обсуждение реферата - до 5 минут.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800C5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Подведение итогов и выставление соответствующей оценки</w:t>
            </w:r>
            <w:r w:rsidR="005A6D44">
              <w:rPr>
                <w:color w:val="000000"/>
                <w:sz w:val="28"/>
                <w:szCs w:val="28"/>
              </w:rPr>
              <w:t>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9191C" w:rsidRPr="0099191C" w:rsidRDefault="0099191C" w:rsidP="005A6D44">
            <w:pPr>
              <w:rPr>
                <w:rStyle w:val="submenu-table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99191C" w:rsidRPr="0099191C" w:rsidRDefault="0099191C" w:rsidP="00815D70">
            <w:pPr>
              <w:spacing w:after="270"/>
              <w:rPr>
                <w:rStyle w:val="submenu-table"/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99191C" w:rsidRPr="0099191C" w:rsidRDefault="0099191C" w:rsidP="00815D70">
            <w:pPr>
              <w:pStyle w:val="2"/>
              <w:rPr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99191C" w:rsidRPr="0099191C" w:rsidRDefault="0099191C" w:rsidP="00815D70">
            <w:pPr>
              <w:pStyle w:val="2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Примерная тематика реферативных работ по дисциплине «Менеджмента»</w:t>
            </w:r>
          </w:p>
          <w:p w:rsidR="0099191C" w:rsidRPr="0099191C" w:rsidRDefault="0099191C" w:rsidP="005A6D44">
            <w:pPr>
              <w:rPr>
                <w:rStyle w:val="submenu-table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  <w:t>1. Понятие, предмет психологии менеджмента.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2. Предыстория науки управления.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3. Основные школы науки управления.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4. Современное состояние теории управления, сформировавшееся к концу XX века.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5. Сложившиеся к концу XX века основные принципы управления.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6. Принципиальные изменения кадровой политики в новых экономических условиях.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 xml:space="preserve">7. Отказ от управленческого рационализма классических школ менеджмента (на первый план выдвигается проблема гибкости и </w:t>
            </w:r>
            <w:r w:rsidR="005A6D44" w:rsidRPr="0099191C">
              <w:rPr>
                <w:color w:val="000000"/>
                <w:sz w:val="28"/>
                <w:szCs w:val="28"/>
              </w:rPr>
              <w:t>адаптации</w:t>
            </w:r>
            <w:r w:rsidRPr="0099191C">
              <w:rPr>
                <w:color w:val="000000"/>
                <w:sz w:val="28"/>
                <w:szCs w:val="28"/>
              </w:rPr>
              <w:t xml:space="preserve"> к постоянным изменениям внешней среды).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8. Вся организация внутри предприятия, учреждения – ответ на различные воздействия вне.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 xml:space="preserve">9. Ориентация на новую социальную группу в организациях –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когнитариат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(интеллектуальное ядро: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кобэ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>, мониторинг и т д.)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10. Опора на фундаментальные основы менеджмента: качество, затраты; подбор, рост, ответственность персонала; нововведения, сервис, контроль ресурсов; перспективно-целостное видение организации; методы работы с людьми, качество работы менеджера.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11. Знание психологии персонала как фактор личностного успеха менеджера.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12. Оценка работника как личности (мотивационной сферы, характера, темперамента, способности).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13. Практические методы изучения личности (бесконтактные, контактные).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14. Приемы выявления некоторых индивидуально- психологических качеств для составления психологического портрета.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15. Психология перспективного планирования менеджером потребности в кадрах.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16. Сущность, цели и задачи кадрового планирования.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17. Этапы планирования кадровых ресурсов.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18. Оценка наличных трудовых ресурсов в организации.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lastRenderedPageBreak/>
              <w:br/>
              <w:t>19. Оценка будущих потребностей в кадрах, исходя из перспективного развития организации.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20. Разработка программы удовлетворения будущих потребностей в кадрах.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21. Анализ содержания работы персонала менеджером.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22. Оптимизация функциональных обязанностей сотрудников как основной элемент управления персоналом, контроля за его деятельностью.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23. Оценка (основной подход и критерии деятельности персонала).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24. Нормативные документы, регламентирующие деятельность подразделений, отдельных сотрудников организации.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25. Конкурсный профотбор в работе менеджера.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26. Формирование резерва кадров на выдвижение.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27. Методы изучения личности кандидата на должность.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28. Наиболее эффективные факторы использования контрактной системы (трудового соглашения).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29. Аттестация персонала (современные методы оценки деловых качеств сотрудников).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30. Сущность аттестации персонала (отдельного сотрудника, службы) плановая, внеплановая.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31. Особенности процедуры аттестации.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32. Методы проведения аттестации в зависимости от целей аттестации.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33. Специфика использования экспертных автоматизированных систем аттестации: социометрических, обобщения независимых характеристик при аттестации.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34. Этапы карьеры менеджера (специалиста).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35. Адаптация к организации как фактор профессионального и должностного роста менеджера (специалиста).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36. Управление деловой карьерой в организации.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37. Система, показатели служебно-профессионального продвижения менеджера (специалиста ).</w:t>
            </w: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99191C" w:rsidRPr="0099191C" w:rsidRDefault="0099191C" w:rsidP="00815D70">
            <w:pPr>
              <w:pStyle w:val="3"/>
              <w:rPr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  <w:p w:rsidR="0099191C" w:rsidRPr="0099191C" w:rsidRDefault="0099191C" w:rsidP="00815D70">
            <w:pPr>
              <w:rPr>
                <w:rStyle w:val="submenu-table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rStyle w:val="submenu-table"/>
                <w:color w:val="000000"/>
                <w:sz w:val="28"/>
                <w:szCs w:val="28"/>
              </w:rPr>
              <w:t>Титульный лист реферата</w:t>
            </w:r>
          </w:p>
          <w:p w:rsidR="0099191C" w:rsidRPr="0099191C" w:rsidRDefault="005A6D44" w:rsidP="005A6D44"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</w:t>
            </w:r>
            <w:r w:rsidR="00683136">
              <w:rPr>
                <w:color w:val="000000"/>
                <w:sz w:val="28"/>
                <w:szCs w:val="28"/>
              </w:rPr>
              <w:t xml:space="preserve">ПОУ </w:t>
            </w:r>
            <w:r>
              <w:rPr>
                <w:color w:val="000000"/>
                <w:sz w:val="28"/>
                <w:szCs w:val="28"/>
              </w:rPr>
              <w:t xml:space="preserve"> «Чебаркульский  </w:t>
            </w:r>
            <w:r w:rsidR="001F20C6">
              <w:rPr>
                <w:color w:val="000000"/>
                <w:sz w:val="28"/>
                <w:szCs w:val="28"/>
              </w:rPr>
              <w:t>профессиональный</w:t>
            </w:r>
            <w:r>
              <w:rPr>
                <w:color w:val="000000"/>
                <w:sz w:val="28"/>
                <w:szCs w:val="28"/>
              </w:rPr>
              <w:t xml:space="preserve">  техникум»</w:t>
            </w:r>
          </w:p>
          <w:p w:rsidR="0099191C" w:rsidRDefault="0099191C" w:rsidP="005A6D44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1F20C6" w:rsidRDefault="001F20C6" w:rsidP="005A6D44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</w:p>
          <w:p w:rsidR="001F20C6" w:rsidRDefault="001F20C6" w:rsidP="005A6D44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</w:p>
          <w:p w:rsidR="001F20C6" w:rsidRDefault="001F20C6" w:rsidP="005A6D44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</w:p>
          <w:p w:rsidR="001F20C6" w:rsidRPr="0099191C" w:rsidRDefault="001F20C6" w:rsidP="005A6D44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</w:p>
          <w:p w:rsidR="0099191C" w:rsidRPr="0099191C" w:rsidRDefault="0099191C" w:rsidP="001F20C6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Реферат</w:t>
            </w:r>
          </w:p>
          <w:p w:rsidR="0099191C" w:rsidRPr="0099191C" w:rsidRDefault="0099191C" w:rsidP="001F20C6">
            <w:pPr>
              <w:pStyle w:val="4"/>
              <w:jc w:val="center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t>по дисциплине: ________________</w:t>
            </w:r>
          </w:p>
          <w:p w:rsidR="0099191C" w:rsidRPr="0099191C" w:rsidRDefault="0099191C" w:rsidP="001F20C6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b/>
                <w:bCs/>
                <w:color w:val="000000"/>
                <w:sz w:val="28"/>
                <w:szCs w:val="28"/>
              </w:rPr>
              <w:t>тема: _________________________</w:t>
            </w:r>
            <w:r w:rsidRPr="0099191C">
              <w:rPr>
                <w:color w:val="000000"/>
                <w:sz w:val="28"/>
                <w:szCs w:val="28"/>
              </w:rPr>
              <w:br/>
            </w:r>
          </w:p>
          <w:tbl>
            <w:tblPr>
              <w:tblW w:w="8778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78"/>
            </w:tblGrid>
            <w:tr w:rsidR="00536495" w:rsidRPr="00536495" w:rsidTr="001F20C6">
              <w:trPr>
                <w:tblCellSpacing w:w="0" w:type="dxa"/>
              </w:trPr>
              <w:tc>
                <w:tcPr>
                  <w:tcW w:w="8778" w:type="dxa"/>
                  <w:hideMark/>
                </w:tcPr>
                <w:p w:rsidR="001F20C6" w:rsidRPr="00536495" w:rsidRDefault="0099191C" w:rsidP="001F20C6">
                  <w:pPr>
                    <w:rPr>
                      <w:color w:val="1D1B11" w:themeColor="background2" w:themeShade="1A"/>
                      <w:sz w:val="28"/>
                      <w:szCs w:val="28"/>
                    </w:rPr>
                  </w:pP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br/>
                  </w:r>
                  <w:r w:rsidR="001F20C6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  <w:p w:rsidR="001F20C6" w:rsidRPr="00536495" w:rsidRDefault="001F20C6" w:rsidP="001F20C6">
                  <w:pPr>
                    <w:rPr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1F20C6" w:rsidRPr="00536495" w:rsidRDefault="001F20C6" w:rsidP="001F20C6">
                  <w:pPr>
                    <w:jc w:val="both"/>
                    <w:rPr>
                      <w:color w:val="1D1B11" w:themeColor="background2" w:themeShade="1A"/>
                      <w:sz w:val="28"/>
                      <w:szCs w:val="28"/>
                    </w:rPr>
                  </w:pP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</w:p>
                <w:p w:rsidR="001F20C6" w:rsidRPr="00536495" w:rsidRDefault="001F20C6" w:rsidP="001F20C6">
                  <w:pPr>
                    <w:jc w:val="both"/>
                    <w:rPr>
                      <w:color w:val="1D1B11" w:themeColor="background2" w:themeShade="1A"/>
                      <w:sz w:val="28"/>
                      <w:szCs w:val="28"/>
                    </w:rPr>
                  </w:pP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Выполнил:</w:t>
                  </w:r>
                  <w:r w:rsidR="0099191C" w:rsidRPr="00536495">
                    <w:rPr>
                      <w:rStyle w:val="apple-converted-space"/>
                      <w:color w:val="1D1B11" w:themeColor="background2" w:themeShade="1A"/>
                      <w:sz w:val="28"/>
                      <w:szCs w:val="28"/>
                    </w:rPr>
                    <w:t> 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br/>
                  </w: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Студен</w:t>
                  </w: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т группы: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</w:t>
                  </w: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</w:t>
                  </w:r>
                </w:p>
                <w:p w:rsidR="001F20C6" w:rsidRPr="00536495" w:rsidRDefault="001F20C6" w:rsidP="001F20C6">
                  <w:pPr>
                    <w:jc w:val="both"/>
                    <w:rPr>
                      <w:color w:val="1D1B11" w:themeColor="background2" w:themeShade="1A"/>
                      <w:sz w:val="28"/>
                      <w:szCs w:val="28"/>
                    </w:rPr>
                  </w:pP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Проверил</w:t>
                  </w: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а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: </w:t>
                  </w: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</w:t>
                  </w:r>
                </w:p>
                <w:p w:rsidR="0099191C" w:rsidRPr="00536495" w:rsidRDefault="001F20C6" w:rsidP="001F20C6">
                  <w:pPr>
                    <w:jc w:val="both"/>
                    <w:rPr>
                      <w:color w:val="1D1B11" w:themeColor="background2" w:themeShade="1A"/>
                      <w:sz w:val="28"/>
                      <w:szCs w:val="28"/>
                    </w:rPr>
                  </w:pPr>
                  <w:r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r w:rsidR="0099191C" w:rsidRPr="00536495">
                    <w:rPr>
                      <w:color w:val="1D1B11" w:themeColor="background2" w:themeShade="1A"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99191C" w:rsidRPr="0099191C" w:rsidTr="001F20C6">
              <w:trPr>
                <w:tblCellSpacing w:w="0" w:type="dxa"/>
              </w:trPr>
              <w:tc>
                <w:tcPr>
                  <w:tcW w:w="8778" w:type="dxa"/>
                  <w:hideMark/>
                </w:tcPr>
                <w:p w:rsidR="0099191C" w:rsidRPr="0099191C" w:rsidRDefault="0099191C" w:rsidP="001F20C6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99191C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99191C" w:rsidRPr="0099191C" w:rsidTr="001F20C6">
              <w:trPr>
                <w:tblCellSpacing w:w="0" w:type="dxa"/>
              </w:trPr>
              <w:tc>
                <w:tcPr>
                  <w:tcW w:w="8778" w:type="dxa"/>
                  <w:hideMark/>
                </w:tcPr>
                <w:p w:rsidR="0099191C" w:rsidRPr="0099191C" w:rsidRDefault="0099191C" w:rsidP="00815D70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99191C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99191C" w:rsidRPr="0099191C" w:rsidTr="001F20C6">
              <w:trPr>
                <w:tblCellSpacing w:w="0" w:type="dxa"/>
              </w:trPr>
              <w:tc>
                <w:tcPr>
                  <w:tcW w:w="8778" w:type="dxa"/>
                  <w:hideMark/>
                </w:tcPr>
                <w:p w:rsidR="0099191C" w:rsidRDefault="0099191C" w:rsidP="00815D70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99191C">
                    <w:rPr>
                      <w:sz w:val="28"/>
                      <w:szCs w:val="28"/>
                    </w:rPr>
                    <w:br/>
                  </w:r>
                </w:p>
                <w:p w:rsidR="001F20C6" w:rsidRPr="0099191C" w:rsidRDefault="001F20C6" w:rsidP="00815D70">
                  <w:pPr>
                    <w:spacing w:after="24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191C" w:rsidRPr="0099191C" w:rsidRDefault="001F20C6" w:rsidP="00815D70">
            <w:pPr>
              <w:pStyle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г. Чебаркуль</w:t>
            </w:r>
          </w:p>
          <w:p w:rsidR="001F20C6" w:rsidRDefault="0099191C" w:rsidP="0099191C">
            <w:pPr>
              <w:tabs>
                <w:tab w:val="left" w:pos="10490"/>
              </w:tabs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</w:p>
          <w:p w:rsidR="0099191C" w:rsidRPr="0099191C" w:rsidRDefault="0099191C" w:rsidP="001F20C6">
            <w:pPr>
              <w:tabs>
                <w:tab w:val="left" w:pos="10490"/>
              </w:tabs>
              <w:rPr>
                <w:color w:val="000000"/>
                <w:sz w:val="28"/>
                <w:szCs w:val="28"/>
              </w:rPr>
            </w:pPr>
            <w:r w:rsidRPr="0099191C">
              <w:rPr>
                <w:color w:val="000000"/>
                <w:sz w:val="28"/>
                <w:szCs w:val="28"/>
              </w:rPr>
              <w:lastRenderedPageBreak/>
              <w:br/>
            </w:r>
            <w:r w:rsidRPr="0099191C">
              <w:rPr>
                <w:b/>
                <w:bCs/>
                <w:color w:val="000000"/>
                <w:sz w:val="28"/>
                <w:szCs w:val="28"/>
              </w:rPr>
              <w:t>Использованная и рекомендуемая литература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1. Уткин Э.А. Профессия менеджер. М. Экономика, 2001.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2. Кузин Ф.А. Имидж бизнесмена.- М. : Ось – 89, 2001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3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Гечикова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И.Н. Менеджмент.- Учебник. – М.: Банки и биржи, 2001.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4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Зигорт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В.,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Ланг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л. Руководитель без конфликтов.- М.: Экономика, 2002.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5</w:t>
            </w:r>
            <w:r w:rsidRPr="0099191C">
              <w:rPr>
                <w:color w:val="000000"/>
                <w:sz w:val="28"/>
                <w:szCs w:val="28"/>
              </w:rPr>
              <w:t>.Кричевский Р.Л. Если вы – руководитель.- М.: Дело ,2001.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6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Фаткин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л.ф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., Петросян Д.С. Этика и психология управления. –М.: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изд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- во Рос.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экон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>. акад., 2001.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7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Шепель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В.М. Настольная книга бизнесмена и менеджера.- М.: Финансы и статистика, 2001.</w:t>
            </w:r>
            <w:r w:rsidRPr="0099191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8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Мескон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М.Х., Альберт М.,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Хедууори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Ф. Основы менеджмента. М., 2000.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="001F20C6">
              <w:rPr>
                <w:color w:val="000000"/>
                <w:sz w:val="28"/>
                <w:szCs w:val="28"/>
              </w:rPr>
              <w:t>9</w:t>
            </w:r>
            <w:r w:rsidRPr="0099191C">
              <w:rPr>
                <w:color w:val="000000"/>
                <w:sz w:val="28"/>
                <w:szCs w:val="28"/>
              </w:rPr>
              <w:t xml:space="preserve">. Вершигора Е.Е.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Менеджмнт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>. М., 2002.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0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Виханский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О.С., Наумов А.И. Менеджмент. М., 2002.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1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Швальбе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Х.,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Швальбе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Б. Личность, карьера, успех. М.,2001.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2</w:t>
            </w:r>
            <w:r w:rsidRPr="0099191C">
              <w:rPr>
                <w:color w:val="000000"/>
                <w:sz w:val="28"/>
                <w:szCs w:val="28"/>
              </w:rPr>
              <w:t xml:space="preserve">. Алексеев А.,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Пигалов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В.</w:t>
            </w:r>
            <w:r w:rsidR="001F20C6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>Деловое администрирование на практике. М., 2000.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3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Бенвенисте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Г., Овладение политикой планирования М.,2002.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4</w:t>
            </w:r>
            <w:r w:rsidRPr="0099191C">
              <w:rPr>
                <w:color w:val="000000"/>
                <w:sz w:val="28"/>
                <w:szCs w:val="28"/>
              </w:rPr>
              <w:t>. Веснин В.Р. Менеджмент в вопросах и ответах . М., 2000.</w:t>
            </w:r>
            <w:r w:rsidRPr="0099191C">
              <w:rPr>
                <w:color w:val="000000"/>
                <w:sz w:val="28"/>
                <w:szCs w:val="28"/>
              </w:rPr>
              <w:br/>
            </w:r>
            <w:r w:rsidRPr="0099191C">
              <w:rPr>
                <w:color w:val="000000"/>
                <w:sz w:val="28"/>
                <w:szCs w:val="28"/>
              </w:rPr>
              <w:br/>
              <w:t>1</w:t>
            </w:r>
            <w:r w:rsidR="001F20C6">
              <w:rPr>
                <w:color w:val="000000"/>
                <w:sz w:val="28"/>
                <w:szCs w:val="28"/>
              </w:rPr>
              <w:t>5</w:t>
            </w:r>
            <w:r w:rsidRPr="0099191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Лэйхифф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Дж., </w:t>
            </w:r>
            <w:proofErr w:type="spellStart"/>
            <w:r w:rsidRPr="0099191C">
              <w:rPr>
                <w:color w:val="000000"/>
                <w:sz w:val="28"/>
                <w:szCs w:val="28"/>
              </w:rPr>
              <w:t>Пенроуз</w:t>
            </w:r>
            <w:proofErr w:type="spellEnd"/>
            <w:r w:rsidRPr="0099191C">
              <w:rPr>
                <w:color w:val="000000"/>
                <w:sz w:val="28"/>
                <w:szCs w:val="28"/>
              </w:rPr>
              <w:t xml:space="preserve"> Дж</w:t>
            </w:r>
            <w:r w:rsidR="001F20C6">
              <w:rPr>
                <w:color w:val="000000"/>
                <w:sz w:val="28"/>
                <w:szCs w:val="28"/>
              </w:rPr>
              <w:t>.</w:t>
            </w:r>
            <w:r w:rsidRPr="0099191C">
              <w:rPr>
                <w:color w:val="000000"/>
                <w:sz w:val="28"/>
                <w:szCs w:val="28"/>
              </w:rPr>
              <w:t xml:space="preserve"> Бизнес</w:t>
            </w:r>
            <w:r w:rsidR="001F20C6">
              <w:rPr>
                <w:color w:val="000000"/>
                <w:sz w:val="28"/>
                <w:szCs w:val="28"/>
              </w:rPr>
              <w:t xml:space="preserve"> </w:t>
            </w:r>
            <w:r w:rsidRPr="0099191C">
              <w:rPr>
                <w:color w:val="000000"/>
                <w:sz w:val="28"/>
                <w:szCs w:val="28"/>
              </w:rPr>
              <w:t>- коммуникации: Стратегии и навыки. СПб., 2002.</w:t>
            </w:r>
          </w:p>
        </w:tc>
      </w:tr>
      <w:tr w:rsidR="00AB4FCD" w:rsidRPr="0099191C" w:rsidTr="00054A42">
        <w:tc>
          <w:tcPr>
            <w:tcW w:w="10505" w:type="dxa"/>
            <w:vAlign w:val="center"/>
          </w:tcPr>
          <w:p w:rsidR="00AB4FCD" w:rsidRPr="0099191C" w:rsidRDefault="00AB4FCD" w:rsidP="00815D70">
            <w:pPr>
              <w:rPr>
                <w:color w:val="000000"/>
                <w:sz w:val="28"/>
                <w:szCs w:val="28"/>
              </w:rPr>
            </w:pPr>
          </w:p>
        </w:tc>
      </w:tr>
      <w:tr w:rsidR="00AB4FCD" w:rsidRPr="0099191C" w:rsidTr="00054A42">
        <w:tc>
          <w:tcPr>
            <w:tcW w:w="10505" w:type="dxa"/>
            <w:vAlign w:val="center"/>
          </w:tcPr>
          <w:p w:rsidR="00AB4FCD" w:rsidRPr="0099191C" w:rsidRDefault="00AB4FCD" w:rsidP="00815D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9191C" w:rsidRPr="0099191C" w:rsidRDefault="0099191C" w:rsidP="0099191C">
      <w:pPr>
        <w:spacing w:after="120"/>
        <w:rPr>
          <w:sz w:val="28"/>
          <w:szCs w:val="28"/>
        </w:rPr>
      </w:pPr>
    </w:p>
    <w:p w:rsidR="00535268" w:rsidRPr="00E440D7" w:rsidRDefault="00535268" w:rsidP="0099191C">
      <w:pPr>
        <w:jc w:val="center"/>
        <w:rPr>
          <w:sz w:val="28"/>
          <w:szCs w:val="28"/>
        </w:rPr>
      </w:pPr>
    </w:p>
    <w:sectPr w:rsidR="00535268" w:rsidRPr="00E440D7" w:rsidSect="00054A4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9F"/>
    <w:multiLevelType w:val="multilevel"/>
    <w:tmpl w:val="4A0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8687B"/>
    <w:multiLevelType w:val="multilevel"/>
    <w:tmpl w:val="F2E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69A2"/>
    <w:multiLevelType w:val="multilevel"/>
    <w:tmpl w:val="635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03362"/>
    <w:multiLevelType w:val="multilevel"/>
    <w:tmpl w:val="015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B7151"/>
    <w:multiLevelType w:val="multilevel"/>
    <w:tmpl w:val="1652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97688"/>
    <w:multiLevelType w:val="multilevel"/>
    <w:tmpl w:val="3906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77A15"/>
    <w:multiLevelType w:val="multilevel"/>
    <w:tmpl w:val="A2F8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E5761"/>
    <w:multiLevelType w:val="hybridMultilevel"/>
    <w:tmpl w:val="C4E62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71B89"/>
    <w:multiLevelType w:val="multilevel"/>
    <w:tmpl w:val="23A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0D7"/>
    <w:rsid w:val="00013EF7"/>
    <w:rsid w:val="00054A42"/>
    <w:rsid w:val="001F20C6"/>
    <w:rsid w:val="003334B2"/>
    <w:rsid w:val="00535268"/>
    <w:rsid w:val="00536495"/>
    <w:rsid w:val="00583F17"/>
    <w:rsid w:val="005A6D44"/>
    <w:rsid w:val="00683136"/>
    <w:rsid w:val="007E6CB7"/>
    <w:rsid w:val="00800C55"/>
    <w:rsid w:val="0099191C"/>
    <w:rsid w:val="009C703D"/>
    <w:rsid w:val="00AB4FCD"/>
    <w:rsid w:val="00C704BD"/>
    <w:rsid w:val="00E440D7"/>
    <w:rsid w:val="00E47CF3"/>
    <w:rsid w:val="00E91489"/>
    <w:rsid w:val="00EB0257"/>
    <w:rsid w:val="00F42211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ADE"/>
  <w15:docId w15:val="{00465EDF-118D-4574-B0D9-7A7AE69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19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1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9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1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6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36CB"/>
  </w:style>
  <w:style w:type="character" w:styleId="a4">
    <w:name w:val="Emphasis"/>
    <w:basedOn w:val="a0"/>
    <w:uiPriority w:val="20"/>
    <w:qFormat/>
    <w:rsid w:val="00FC36CB"/>
    <w:rPr>
      <w:i/>
      <w:iCs/>
    </w:rPr>
  </w:style>
  <w:style w:type="paragraph" w:styleId="a5">
    <w:name w:val="Normal (Web)"/>
    <w:basedOn w:val="a"/>
    <w:uiPriority w:val="99"/>
    <w:unhideWhenUsed/>
    <w:rsid w:val="00FC36C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C36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footer"/>
    <w:basedOn w:val="a"/>
    <w:link w:val="a8"/>
    <w:semiHidden/>
    <w:unhideWhenUsed/>
    <w:rsid w:val="00333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33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3334B2"/>
    <w:pPr>
      <w:jc w:val="both"/>
    </w:pPr>
    <w:rPr>
      <w:bCs/>
      <w:i/>
      <w:iCs/>
      <w:sz w:val="28"/>
    </w:rPr>
  </w:style>
  <w:style w:type="paragraph" w:styleId="aa">
    <w:name w:val="Body Text"/>
    <w:basedOn w:val="a"/>
    <w:link w:val="ab"/>
    <w:semiHidden/>
    <w:unhideWhenUsed/>
    <w:rsid w:val="003334B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3334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334B2"/>
    <w:pPr>
      <w:ind w:left="900" w:hanging="900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334B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19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1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19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19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utback">
    <w:name w:val="butback"/>
    <w:basedOn w:val="a0"/>
    <w:rsid w:val="0099191C"/>
  </w:style>
  <w:style w:type="character" w:customStyle="1" w:styleId="submenu-table">
    <w:name w:val="submenu-table"/>
    <w:basedOn w:val="a0"/>
    <w:rsid w:val="0099191C"/>
  </w:style>
  <w:style w:type="paragraph" w:styleId="ac">
    <w:name w:val="List Paragraph"/>
    <w:basedOn w:val="a"/>
    <w:uiPriority w:val="34"/>
    <w:qFormat/>
    <w:rsid w:val="0099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Норд</cp:lastModifiedBy>
  <cp:revision>8</cp:revision>
  <dcterms:created xsi:type="dcterms:W3CDTF">2013-11-29T17:24:00Z</dcterms:created>
  <dcterms:modified xsi:type="dcterms:W3CDTF">2017-12-13T07:50:00Z</dcterms:modified>
</cp:coreProperties>
</file>