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60" w:rsidRDefault="00101760" w:rsidP="00101760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Горланова Ольга Владимировна.</w:t>
      </w:r>
    </w:p>
    <w:p w:rsidR="00101760" w:rsidRDefault="00101760" w:rsidP="00101760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101760" w:rsidRDefault="00101760" w:rsidP="00101760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№3 «Детский сад общеразвивающего вида» г. Кемерово</w:t>
      </w:r>
    </w:p>
    <w:p w:rsidR="00101760" w:rsidRDefault="00101760" w:rsidP="00101760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B96CAC" w:rsidRPr="00B96CAC" w:rsidRDefault="00B96CAC" w:rsidP="00B96C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B96CAC">
        <w:rPr>
          <w:rFonts w:ascii="Times New Roman" w:hAnsi="Times New Roman" w:cs="Times New Roman"/>
          <w:sz w:val="32"/>
          <w:szCs w:val="32"/>
        </w:rPr>
        <w:t>Образовательная деятельность по развитию речи</w:t>
      </w:r>
    </w:p>
    <w:p w:rsidR="00007895" w:rsidRPr="00B96CAC" w:rsidRDefault="00B96CAC" w:rsidP="00B96C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B96CAC">
        <w:rPr>
          <w:rFonts w:ascii="Times New Roman" w:hAnsi="Times New Roman" w:cs="Times New Roman"/>
          <w:sz w:val="32"/>
          <w:szCs w:val="32"/>
        </w:rPr>
        <w:t>во второй младшей группе.</w:t>
      </w:r>
    </w:p>
    <w:p w:rsidR="002D3EAB" w:rsidRPr="00101760" w:rsidRDefault="00101760" w:rsidP="00B96C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гостях у Б</w:t>
      </w:r>
      <w:bookmarkStart w:id="0" w:name="_GoBack"/>
      <w:bookmarkEnd w:id="0"/>
      <w:r w:rsidR="002D3EAB" w:rsidRPr="00101760">
        <w:rPr>
          <w:rFonts w:ascii="Times New Roman" w:hAnsi="Times New Roman" w:cs="Times New Roman"/>
          <w:b/>
          <w:sz w:val="28"/>
          <w:szCs w:val="28"/>
        </w:rPr>
        <w:t>обика.</w:t>
      </w:r>
    </w:p>
    <w:p w:rsidR="00B96CAC" w:rsidRPr="00101760" w:rsidRDefault="00B96CAC" w:rsidP="00B96CA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01760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</w:p>
    <w:p w:rsidR="00B96CAC" w:rsidRPr="00101760" w:rsidRDefault="00B96CAC" w:rsidP="0010176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sz w:val="28"/>
          <w:szCs w:val="28"/>
        </w:rPr>
        <w:t>Активизировать речь детей.</w:t>
      </w:r>
    </w:p>
    <w:p w:rsidR="00B96CAC" w:rsidRPr="00101760" w:rsidRDefault="00B96CAC" w:rsidP="0010176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sz w:val="28"/>
          <w:szCs w:val="28"/>
        </w:rPr>
        <w:t>Совершенствовать способность различать звуки.</w:t>
      </w:r>
    </w:p>
    <w:p w:rsidR="00B96CAC" w:rsidRPr="00101760" w:rsidRDefault="00B96CAC" w:rsidP="0010176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sz w:val="28"/>
          <w:szCs w:val="28"/>
        </w:rPr>
        <w:t>Учить составлять небольшой описательный рассказ о предмете.</w:t>
      </w:r>
    </w:p>
    <w:p w:rsidR="00B96CAC" w:rsidRPr="00101760" w:rsidRDefault="00B96CAC" w:rsidP="0010176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sz w:val="28"/>
          <w:szCs w:val="28"/>
        </w:rPr>
        <w:t xml:space="preserve">Продолжать учить образовывать слова с помощью суффикса </w:t>
      </w:r>
      <w:proofErr w:type="gramStart"/>
      <w:r w:rsidRPr="00101760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101760">
        <w:rPr>
          <w:rFonts w:ascii="Times New Roman" w:hAnsi="Times New Roman" w:cs="Times New Roman"/>
          <w:sz w:val="28"/>
          <w:szCs w:val="28"/>
        </w:rPr>
        <w:t>ик- в ласкательной форме. Совершенствовать речевое дыхание, темп речи.</w:t>
      </w:r>
    </w:p>
    <w:p w:rsidR="00B96CAC" w:rsidRPr="00101760" w:rsidRDefault="00B96CAC" w:rsidP="0010176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760">
        <w:rPr>
          <w:rFonts w:ascii="Times New Roman" w:hAnsi="Times New Roman" w:cs="Times New Roman"/>
          <w:sz w:val="28"/>
          <w:szCs w:val="28"/>
        </w:rPr>
        <w:t>Воспитывать внимание</w:t>
      </w:r>
      <w:r w:rsidR="00101760" w:rsidRPr="00101760">
        <w:rPr>
          <w:rFonts w:ascii="Times New Roman" w:hAnsi="Times New Roman" w:cs="Times New Roman"/>
          <w:sz w:val="28"/>
          <w:szCs w:val="28"/>
        </w:rPr>
        <w:t>, у</w:t>
      </w:r>
      <w:r w:rsidRPr="00101760">
        <w:rPr>
          <w:rFonts w:ascii="Times New Roman" w:hAnsi="Times New Roman" w:cs="Times New Roman"/>
          <w:sz w:val="28"/>
          <w:szCs w:val="28"/>
        </w:rPr>
        <w:t xml:space="preserve">сидчивость.  </w:t>
      </w:r>
    </w:p>
    <w:p w:rsidR="00101760" w:rsidRDefault="00B96CAC" w:rsidP="00101760">
      <w:pPr>
        <w:spacing w:after="120" w:line="2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6B6241" wp14:editId="5AA540F6">
            <wp:simplePos x="0" y="0"/>
            <wp:positionH relativeFrom="column">
              <wp:posOffset>3795395</wp:posOffset>
            </wp:positionH>
            <wp:positionV relativeFrom="paragraph">
              <wp:posOffset>57150</wp:posOffset>
            </wp:positionV>
            <wp:extent cx="17240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481" y="21504"/>
                <wp:lineTo x="21481" y="0"/>
                <wp:lineTo x="0" y="0"/>
              </wp:wrapPolygon>
            </wp:wrapTight>
            <wp:docPr id="1" name="Рисунок 1" descr="F:\ПРОСТУДА\depositphotos_10659058-Cute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СТУДА\depositphotos_10659058-Cute-do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A96" w:rsidRP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всех зверей, однако, </w:t>
      </w:r>
    </w:p>
    <w:p w:rsidR="00C57A96" w:rsidRPr="00503537" w:rsidRDefault="00C57A96" w:rsidP="00101760">
      <w:pPr>
        <w:spacing w:after="120" w:line="2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лучший друг – собака.</w:t>
      </w:r>
    </w:p>
    <w:p w:rsidR="00C57A96" w:rsidRPr="00503537" w:rsidRDefault="00C57A96" w:rsidP="00503537">
      <w:pPr>
        <w:spacing w:after="120" w:line="2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их множество пород. </w:t>
      </w:r>
    </w:p>
    <w:p w:rsidR="00C57A96" w:rsidRPr="00503537" w:rsidRDefault="00C57A96" w:rsidP="00503537">
      <w:pPr>
        <w:spacing w:after="120" w:line="2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будке пес своей живет.</w:t>
      </w:r>
    </w:p>
    <w:p w:rsidR="00C57A96" w:rsidRPr="00503537" w:rsidRDefault="00C57A96" w:rsidP="00503537">
      <w:pPr>
        <w:spacing w:after="120" w:line="2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Сторожить умеет дом, </w:t>
      </w:r>
    </w:p>
    <w:p w:rsidR="00101760" w:rsidRDefault="00C57A96" w:rsidP="00101760">
      <w:pPr>
        <w:spacing w:after="120" w:line="2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вилять хвостом.</w:t>
      </w:r>
    </w:p>
    <w:p w:rsidR="00C57A96" w:rsidRPr="00503537" w:rsidRDefault="00C57A96" w:rsidP="00101760">
      <w:pPr>
        <w:spacing w:after="120" w:line="2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чужих</w:t>
      </w:r>
      <w:proofErr w:type="gramEnd"/>
      <w:r w:rsidRP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громко лает, </w:t>
      </w:r>
    </w:p>
    <w:p w:rsidR="00C57A96" w:rsidRPr="00503537" w:rsidRDefault="00C57A96" w:rsidP="00503537">
      <w:pPr>
        <w:spacing w:after="120" w:line="20" w:lineRule="atLeast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хозяев охраняет.</w:t>
      </w:r>
    </w:p>
    <w:p w:rsidR="00281BB0" w:rsidRDefault="007D4AA9" w:rsidP="007D4AA9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                                Светлана </w:t>
      </w:r>
      <w:r w:rsidR="00C57A96" w:rsidRPr="00503537">
        <w:rPr>
          <w:rFonts w:ascii="Times New Roman" w:hAnsi="Times New Roman" w:cs="Times New Roman"/>
          <w:i/>
          <w:color w:val="000000"/>
          <w:shd w:val="clear" w:color="auto" w:fill="FFFFFF"/>
        </w:rPr>
        <w:t>Антонюк.</w:t>
      </w:r>
      <w:r w:rsidR="00C57A96" w:rsidRPr="00503537">
        <w:rPr>
          <w:rFonts w:ascii="Times New Roman" w:hAnsi="Times New Roman" w:cs="Times New Roman"/>
          <w:i/>
          <w:color w:val="000000"/>
        </w:rPr>
        <w:br/>
      </w:r>
      <w:r w:rsidR="00C57A96" w:rsidRPr="00503537">
        <w:rPr>
          <w:rFonts w:ascii="Times New Roman" w:hAnsi="Times New Roman" w:cs="Times New Roman"/>
          <w:color w:val="000000"/>
        </w:rPr>
        <w:br/>
      </w:r>
      <w:r w:rsid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Бобик здоровается с детьми и приглашает поиграть с волшебным кубиком. Показываем детям кубик. </w:t>
      </w:r>
      <w:proofErr w:type="gramStart"/>
      <w:r w:rsidR="0050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гранях кубика изображены картинки: барабан,</w:t>
      </w:r>
      <w:r w:rsidR="0075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баран, колокольчик, машина, кастрюля, ведро. </w:t>
      </w:r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C57A96" w:rsidRDefault="00754216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Крутим кубик, говоря присказку «Крутись, вертись, на бочок ложись».</w:t>
      </w:r>
    </w:p>
    <w:p w:rsidR="00754216" w:rsidRDefault="00754216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ребёнок поворачивает кубик стороной, на которой нарисован барабан, все дети проговаривают звукоподражание </w:t>
      </w:r>
      <w:r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бум – бум – бум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если стороной, на которой</w:t>
      </w:r>
      <w:r w:rsidR="00CF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изображён баран</w:t>
      </w:r>
      <w:r w:rsidR="00CF4E4D" w:rsidRPr="00CF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проговариваем звукоподражание </w:t>
      </w:r>
      <w:proofErr w:type="spellStart"/>
      <w:proofErr w:type="gramStart"/>
      <w:r w:rsidR="00CF4E4D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</w:t>
      </w:r>
      <w:proofErr w:type="spellEnd"/>
      <w:r w:rsidR="00CF4E4D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CF4E4D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</w:t>
      </w:r>
      <w:proofErr w:type="spellEnd"/>
      <w:proofErr w:type="gramEnd"/>
      <w:r w:rsidR="00CF4E4D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CF4E4D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</w:t>
      </w:r>
      <w:proofErr w:type="spellEnd"/>
      <w:r w:rsidR="00CF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F40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колокольчик – </w:t>
      </w:r>
      <w:r w:rsidR="00A9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проговариваем</w:t>
      </w:r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звукоподражание </w:t>
      </w:r>
      <w:r w:rsidR="0028593F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бом – бом –</w:t>
      </w:r>
      <w:r w:rsidR="00F40DFA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бом</w:t>
      </w:r>
      <w:r w:rsidR="00F40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если машина </w:t>
      </w:r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проговариваем звукоподражание </w:t>
      </w:r>
      <w:proofErr w:type="spellStart"/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если кастрюля проговариваем звукоподражание кипящей воды в кастрюле </w:t>
      </w:r>
      <w:proofErr w:type="spellStart"/>
      <w:r w:rsidR="00281BB0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буль</w:t>
      </w:r>
      <w:proofErr w:type="spellEnd"/>
      <w:r w:rsidR="00281BB0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1BB0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буль</w:t>
      </w:r>
      <w:proofErr w:type="spellEnd"/>
      <w:r w:rsidR="00281BB0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1BB0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буль</w:t>
      </w:r>
      <w:proofErr w:type="spellEnd"/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если ведро,</w:t>
      </w:r>
      <w:r w:rsidR="00281BB0" w:rsidRP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проговариваем звукоподражание падающего ведра </w:t>
      </w:r>
      <w:proofErr w:type="spellStart"/>
      <w:r w:rsidR="00281BB0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бам</w:t>
      </w:r>
      <w:proofErr w:type="spellEnd"/>
      <w:r w:rsidR="00281BB0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1BB0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бам</w:t>
      </w:r>
      <w:proofErr w:type="spellEnd"/>
      <w:r w:rsidR="00281BB0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1BB0" w:rsidRPr="000E24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бам</w:t>
      </w:r>
      <w:proofErr w:type="spellEnd"/>
      <w:r w:rsidR="0028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261F" w:rsidRDefault="00F1261F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(хором и по одному) повторяют звукоподражательные слова.</w:t>
      </w:r>
    </w:p>
    <w:p w:rsidR="0028593F" w:rsidRDefault="00F1261F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 должно быть, не заметили, но именно сегодня ваши язычки научились чётко и правильно произносить звук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бум – бум – бум,</w:t>
      </w:r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бом – бом – бом,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</w:t>
      </w:r>
      <w:proofErr w:type="spellEnd"/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теперь наши язычки с удовольствием споют колыбельную, которую очень любит белочка: «Баю-баю-баю, белочку качаю» (исполняется хором и индивидуально детьми, которым педагог передают «засыпающую» белочку). </w:t>
      </w:r>
    </w:p>
    <w:p w:rsidR="00546110" w:rsidRDefault="0028593F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щенок, он тявкает. Дети говорят «Не лай, Бобик. Не буди белочку».</w:t>
      </w:r>
      <w:r w:rsidR="00546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261F" w:rsidRDefault="00546110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Щенок просит спеть ему колыбельную. Желающие дети (по одному)  качают Бобика и поют: «Баю-баю-баю, Бобика качаю». </w:t>
      </w:r>
      <w:r w:rsidR="00285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6110" w:rsidRDefault="00546110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«Дети пока Бобик спит, давайте поиграем в игру «Барашек».</w:t>
      </w:r>
    </w:p>
    <w:p w:rsidR="00C74B6A" w:rsidRDefault="00C74B6A" w:rsidP="00101760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рогатый.</w:t>
      </w:r>
    </w:p>
    <w:p w:rsidR="00C74B6A" w:rsidRDefault="00C74B6A" w:rsidP="00101760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хвостатый, </w:t>
      </w:r>
    </w:p>
    <w:p w:rsidR="00C74B6A" w:rsidRDefault="00C74B6A" w:rsidP="00101760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ушастый,</w:t>
      </w:r>
    </w:p>
    <w:p w:rsidR="00C74B6A" w:rsidRDefault="00C74B6A" w:rsidP="00101760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очень страшный.</w:t>
      </w:r>
    </w:p>
    <w:p w:rsidR="00C74B6A" w:rsidRDefault="00C74B6A" w:rsidP="00101760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испугаю,</w:t>
      </w:r>
    </w:p>
    <w:p w:rsidR="00C74B6A" w:rsidRDefault="00C74B6A" w:rsidP="00101760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забодаю.</w:t>
      </w:r>
    </w:p>
    <w:p w:rsidR="00083143" w:rsidRDefault="00A91679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Щенок просыпается и просит его покормить</w:t>
      </w:r>
      <w:r w:rsidR="00083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Воспитатель предлагает сходить в магазин за покупками. В магазине продаются: банан, баклажан, яблоко, батон, бублик, баранка, булочка. </w:t>
      </w:r>
    </w:p>
    <w:p w:rsidR="00083143" w:rsidRDefault="00083143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 одному покупают продукты. Воспитатель помогает рассказать о своей покупке: «Я купил банан. Банан длинный, жёлтый, сладкий. Я люблю банан. Ешь Бобик банан» и т.д. </w:t>
      </w:r>
    </w:p>
    <w:p w:rsidR="00546110" w:rsidRDefault="00083143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Бобик не любит</w:t>
      </w:r>
      <w:r w:rsidRPr="00083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бананы, яблоки, бублики, баранки, булочки.  Давайте угостим Бобика косточкой.</w:t>
      </w:r>
    </w:p>
    <w:p w:rsidR="00083143" w:rsidRDefault="00BC334B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 угощ</w:t>
      </w:r>
      <w:r w:rsidR="00083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Бобик предлагает поиграть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 «Волшебный мешочек. Достаём из мешочка предмет и говорим его название ласково: стул – стульчик, мяч – мячик. Дети по одному достают из мешочка предметы и называют их в ласкательной форме (банка – баночка, бутылка – бутылочка, бегемот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бегемотичек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банан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бананчик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бублик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бубличек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белка – белочка, яблоко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блочко, </w:t>
      </w:r>
      <w:r w:rsidR="00C74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баран – барашек и </w:t>
      </w:r>
      <w:proofErr w:type="spellStart"/>
      <w:r w:rsidR="00C74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 w:rsidR="00C74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D4AA9" w:rsidRPr="00503537" w:rsidRDefault="007D4AA9" w:rsidP="00281B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Бобику понравилось с вами играть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от имени Бобика угощает детей баранками.</w:t>
      </w:r>
    </w:p>
    <w:sectPr w:rsidR="007D4AA9" w:rsidRPr="00503537" w:rsidSect="002D3E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42"/>
    <w:rsid w:val="00007895"/>
    <w:rsid w:val="00083143"/>
    <w:rsid w:val="000E2484"/>
    <w:rsid w:val="00101760"/>
    <w:rsid w:val="00281BB0"/>
    <w:rsid w:val="0028593F"/>
    <w:rsid w:val="002D3EAB"/>
    <w:rsid w:val="00503537"/>
    <w:rsid w:val="00546110"/>
    <w:rsid w:val="00754216"/>
    <w:rsid w:val="007D4AA9"/>
    <w:rsid w:val="009D5242"/>
    <w:rsid w:val="00A90F6A"/>
    <w:rsid w:val="00A91679"/>
    <w:rsid w:val="00B72007"/>
    <w:rsid w:val="00B96CAC"/>
    <w:rsid w:val="00BC334B"/>
    <w:rsid w:val="00C57A96"/>
    <w:rsid w:val="00C74B6A"/>
    <w:rsid w:val="00CF4E4D"/>
    <w:rsid w:val="00F1261F"/>
    <w:rsid w:val="00F4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2017-11-20T03:04:00Z</dcterms:created>
  <dcterms:modified xsi:type="dcterms:W3CDTF">2017-11-22T03:50:00Z</dcterms:modified>
</cp:coreProperties>
</file>