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1C" w:rsidRDefault="0017761C">
      <w:r>
        <w:t>Экономическая система общества</w:t>
      </w:r>
    </w:p>
    <w:p w:rsidR="005F5D14" w:rsidRDefault="0017761C">
      <w:r>
        <w:t xml:space="preserve">В процессе хозяйственной деятельности экономические отношения между людьми функционируют, как определенная система. Включая в себя объекты и субъекты экономических отношений. А так же различны формы связи </w:t>
      </w:r>
      <w:r w:rsidR="004B5BAF">
        <w:t>между ними. Экономика каждой страны функционирует как одна большая экономическая система, и каждое звено этой системы может существовать только потому что получает что- либо от других звеньев, то есть находится с ними во взаимосвязи и взаимодействии. Таким образом экономическая система – это особым способом упорядоченная система связей между потребителями и производителями материальных и не материальных благ</w:t>
      </w:r>
      <w:r w:rsidR="005207C4">
        <w:t>. Ученые экономисты не одинаково понимают исторический процесс. Ярким проявлением этого является формационный подход Карла Маркса. Он выделял 3 основных формации:</w:t>
      </w:r>
    </w:p>
    <w:p w:rsidR="005207C4" w:rsidRDefault="005207C4" w:rsidP="005207C4">
      <w:pPr>
        <w:pStyle w:val="a3"/>
        <w:numPr>
          <w:ilvl w:val="0"/>
          <w:numId w:val="1"/>
        </w:numPr>
      </w:pPr>
      <w:r>
        <w:t xml:space="preserve">Первичная, или архаическая. Для этой формации характерен первобытно – общинный способ </w:t>
      </w:r>
      <w:proofErr w:type="spellStart"/>
      <w:r>
        <w:t>пр</w:t>
      </w:r>
      <w:proofErr w:type="spellEnd"/>
      <w:r>
        <w:t xml:space="preserve"> – </w:t>
      </w:r>
      <w:proofErr w:type="spellStart"/>
      <w:r>
        <w:t>ва</w:t>
      </w:r>
      <w:proofErr w:type="spellEnd"/>
    </w:p>
    <w:p w:rsidR="005207C4" w:rsidRDefault="005207C4" w:rsidP="005207C4">
      <w:pPr>
        <w:pStyle w:val="a3"/>
        <w:numPr>
          <w:ilvl w:val="0"/>
          <w:numId w:val="1"/>
        </w:numPr>
      </w:pPr>
      <w:r>
        <w:t>Вторичная формация – она основывается на частной собственности к ней относятся, рабовладельческий, феодальный и капиталистический форм</w:t>
      </w:r>
      <w:proofErr w:type="gramStart"/>
      <w:r>
        <w:t>. пр</w:t>
      </w:r>
      <w:proofErr w:type="gramEnd"/>
      <w:r>
        <w:t>-ва.</w:t>
      </w:r>
    </w:p>
    <w:p w:rsidR="005207C4" w:rsidRDefault="005207C4" w:rsidP="005207C4">
      <w:pPr>
        <w:pStyle w:val="a3"/>
        <w:numPr>
          <w:ilvl w:val="0"/>
          <w:numId w:val="1"/>
        </w:numPr>
      </w:pPr>
      <w:r>
        <w:t xml:space="preserve">Коммунистическая формация. По Марксу коммунизм </w:t>
      </w:r>
      <w:r w:rsidR="00681AC5">
        <w:t>–</w:t>
      </w:r>
      <w:r>
        <w:t xml:space="preserve"> </w:t>
      </w:r>
      <w:r w:rsidR="00681AC5">
        <w:t>это не идеальный способ пр-ва, а историческая эпоха вкл. различные способы пр-ва основным сод</w:t>
      </w:r>
      <w:proofErr w:type="gramStart"/>
      <w:r w:rsidR="00681AC5">
        <w:t>. которой</w:t>
      </w:r>
      <w:proofErr w:type="gramEnd"/>
      <w:r w:rsidR="00681AC5">
        <w:t xml:space="preserve"> является уничтожение частной собственности.</w:t>
      </w:r>
    </w:p>
    <w:p w:rsidR="00681AC5" w:rsidRDefault="00681AC5" w:rsidP="00681AC5">
      <w:r>
        <w:t>Формационный подход позволил выявить закономерные ступени в историческом развитии общества и выделить 5 способов пр-ва. :</w:t>
      </w:r>
    </w:p>
    <w:p w:rsidR="00681AC5" w:rsidRDefault="00681AC5" w:rsidP="00681AC5">
      <w:pPr>
        <w:pStyle w:val="a3"/>
        <w:numPr>
          <w:ilvl w:val="0"/>
          <w:numId w:val="2"/>
        </w:numPr>
      </w:pPr>
      <w:r>
        <w:t>Первобытно – общинный</w:t>
      </w:r>
    </w:p>
    <w:p w:rsidR="00681AC5" w:rsidRDefault="00681AC5" w:rsidP="00681AC5">
      <w:pPr>
        <w:pStyle w:val="a3"/>
        <w:numPr>
          <w:ilvl w:val="0"/>
          <w:numId w:val="2"/>
        </w:numPr>
      </w:pPr>
      <w:r>
        <w:t>Рабовладельческий</w:t>
      </w:r>
    </w:p>
    <w:p w:rsidR="00681AC5" w:rsidRDefault="00681AC5" w:rsidP="00681AC5">
      <w:pPr>
        <w:pStyle w:val="a3"/>
        <w:numPr>
          <w:ilvl w:val="0"/>
          <w:numId w:val="2"/>
        </w:numPr>
      </w:pPr>
      <w:r>
        <w:t>Феодальный</w:t>
      </w:r>
    </w:p>
    <w:p w:rsidR="00681AC5" w:rsidRDefault="00681AC5" w:rsidP="00681AC5">
      <w:pPr>
        <w:pStyle w:val="a3"/>
        <w:numPr>
          <w:ilvl w:val="0"/>
          <w:numId w:val="2"/>
        </w:numPr>
      </w:pPr>
      <w:r>
        <w:t>Капиталистический</w:t>
      </w:r>
    </w:p>
    <w:p w:rsidR="00681AC5" w:rsidRPr="00681AC5" w:rsidRDefault="00681AC5" w:rsidP="00681AC5">
      <w:pPr>
        <w:pStyle w:val="a3"/>
        <w:numPr>
          <w:ilvl w:val="0"/>
          <w:numId w:val="2"/>
        </w:numPr>
      </w:pPr>
      <w:r>
        <w:t>Коммунистический</w:t>
      </w:r>
    </w:p>
    <w:p w:rsidR="00681AC5" w:rsidRDefault="00681AC5" w:rsidP="00681AC5">
      <w:r>
        <w:t xml:space="preserve">Способ пр-ва – это особый способ присвоения труда непосредственно </w:t>
      </w:r>
      <w:proofErr w:type="spellStart"/>
      <w:r>
        <w:t>производ</w:t>
      </w:r>
      <w:proofErr w:type="spellEnd"/>
      <w:proofErr w:type="gramStart"/>
      <w:r>
        <w:t>. и</w:t>
      </w:r>
      <w:proofErr w:type="gramEnd"/>
      <w:r>
        <w:t xml:space="preserve"> его результатов обусловленный формой частной собственности на средства пр-ва. И соответственно ей общественной форме труда.</w:t>
      </w:r>
    </w:p>
    <w:p w:rsidR="00681AC5" w:rsidRDefault="00681AC5" w:rsidP="00681AC5">
      <w:r>
        <w:t xml:space="preserve">Джон </w:t>
      </w:r>
      <w:proofErr w:type="spellStart"/>
      <w:r>
        <w:t>Гэлбрейт</w:t>
      </w:r>
      <w:proofErr w:type="spellEnd"/>
      <w:r>
        <w:t xml:space="preserve"> – на основе использования критерия «степень индустриального развития общества»</w:t>
      </w:r>
      <w:r w:rsidR="00BB4D4E">
        <w:t xml:space="preserve"> выделяет следующие</w:t>
      </w:r>
      <w:r>
        <w:t xml:space="preserve"> экономические </w:t>
      </w:r>
      <w:r w:rsidR="00BC077C">
        <w:t>системы</w:t>
      </w:r>
      <w:r w:rsidR="00303D53">
        <w:t>:</w:t>
      </w:r>
    </w:p>
    <w:p w:rsidR="00303D53" w:rsidRDefault="00303D53" w:rsidP="00303D53">
      <w:pPr>
        <w:pStyle w:val="a3"/>
        <w:numPr>
          <w:ilvl w:val="0"/>
          <w:numId w:val="3"/>
        </w:numPr>
      </w:pPr>
      <w:r>
        <w:t xml:space="preserve">Индустриальное общество – в этом обществе развитие техники и технологий достигает такого уровня, что уничтожает зависимость человека от внешней природы, а так же происходит научная </w:t>
      </w:r>
      <w:r w:rsidR="0031409E">
        <w:t>организация тру</w:t>
      </w:r>
      <w:r w:rsidR="00102EEB">
        <w:t>а</w:t>
      </w:r>
      <w:r w:rsidR="0031409E">
        <w:t>,</w:t>
      </w:r>
      <w:r w:rsidR="00102EEB">
        <w:t xml:space="preserve"> </w:t>
      </w:r>
      <w:r w:rsidR="0031409E">
        <w:t>форм бизнеса и происхождение внедрение поточно- массового пр-ва.</w:t>
      </w:r>
    </w:p>
    <w:p w:rsidR="0031409E" w:rsidRDefault="0031409E" w:rsidP="00303D53">
      <w:pPr>
        <w:pStyle w:val="a3"/>
        <w:numPr>
          <w:ilvl w:val="0"/>
          <w:numId w:val="3"/>
        </w:numPr>
      </w:pPr>
      <w:r>
        <w:t xml:space="preserve">Пост – индустриальное общество – в нем наука </w:t>
      </w:r>
      <w:r w:rsidR="00616255">
        <w:t>превращается в непосре</w:t>
      </w:r>
      <w:r w:rsidR="007D6E61">
        <w:t xml:space="preserve">дственную производственную силу а центр </w:t>
      </w:r>
      <w:r w:rsidR="00956FE0">
        <w:t>тяжести экономического развития переносится в непроизводственную сферу.</w:t>
      </w:r>
    </w:p>
    <w:p w:rsidR="00090FB7" w:rsidRDefault="00956FE0" w:rsidP="00090FB7">
      <w:pPr>
        <w:pStyle w:val="a3"/>
        <w:numPr>
          <w:ilvl w:val="0"/>
          <w:numId w:val="3"/>
        </w:numPr>
      </w:pPr>
      <w:proofErr w:type="spellStart"/>
      <w:r>
        <w:t>Неоиндустриальное</w:t>
      </w:r>
      <w:proofErr w:type="spellEnd"/>
      <w:r>
        <w:t xml:space="preserve"> общество – в этом типе общества ведущим фактором становится информация и накопленные знания. В нас</w:t>
      </w:r>
      <w:r w:rsidR="00090FB7">
        <w:t>т</w:t>
      </w:r>
      <w:proofErr w:type="gramStart"/>
      <w:r w:rsidR="00090FB7">
        <w:t>. время</w:t>
      </w:r>
      <w:proofErr w:type="gramEnd"/>
      <w:r w:rsidR="00090FB7">
        <w:t xml:space="preserve"> наибольшее распространение получила классификация хоз. системы по 2 признакам:</w:t>
      </w:r>
    </w:p>
    <w:p w:rsidR="00090FB7" w:rsidRDefault="00090FB7" w:rsidP="00090FB7">
      <w:pPr>
        <w:pStyle w:val="a3"/>
        <w:numPr>
          <w:ilvl w:val="0"/>
          <w:numId w:val="4"/>
        </w:numPr>
      </w:pPr>
      <w:proofErr w:type="gramStart"/>
      <w:r>
        <w:t>по</w:t>
      </w:r>
      <w:proofErr w:type="gramEnd"/>
      <w:r>
        <w:t xml:space="preserve"> форме собственности на средства производства</w:t>
      </w:r>
    </w:p>
    <w:p w:rsidR="00090FB7" w:rsidRDefault="00090FB7" w:rsidP="00090FB7">
      <w:pPr>
        <w:pStyle w:val="a3"/>
        <w:numPr>
          <w:ilvl w:val="0"/>
          <w:numId w:val="4"/>
        </w:numPr>
      </w:pPr>
      <w:proofErr w:type="gramStart"/>
      <w:r>
        <w:t>по</w:t>
      </w:r>
      <w:proofErr w:type="gramEnd"/>
      <w:r>
        <w:t xml:space="preserve"> способу, посредством которого координируется и управляется хозяйственная деятельность.</w:t>
      </w:r>
    </w:p>
    <w:p w:rsidR="00090FB7" w:rsidRDefault="00090FB7" w:rsidP="00090FB7">
      <w:r>
        <w:t>В хозяйственной деятельности можно выделить два основных правовых режима:</w:t>
      </w:r>
    </w:p>
    <w:p w:rsidR="00090FB7" w:rsidRDefault="00090FB7" w:rsidP="00090FB7">
      <w:pPr>
        <w:pStyle w:val="a3"/>
        <w:numPr>
          <w:ilvl w:val="0"/>
          <w:numId w:val="5"/>
        </w:numPr>
      </w:pPr>
      <w:proofErr w:type="gramStart"/>
      <w:r>
        <w:t>режим</w:t>
      </w:r>
      <w:proofErr w:type="gramEnd"/>
      <w:r>
        <w:t xml:space="preserve"> частной собственности </w:t>
      </w:r>
    </w:p>
    <w:p w:rsidR="00090FB7" w:rsidRDefault="00090FB7" w:rsidP="00090FB7">
      <w:pPr>
        <w:pStyle w:val="a3"/>
        <w:numPr>
          <w:ilvl w:val="0"/>
          <w:numId w:val="5"/>
        </w:numPr>
      </w:pPr>
      <w:proofErr w:type="gramStart"/>
      <w:r>
        <w:lastRenderedPageBreak/>
        <w:t>режим</w:t>
      </w:r>
      <w:proofErr w:type="gramEnd"/>
      <w:r>
        <w:t xml:space="preserve"> государственной собственности</w:t>
      </w:r>
    </w:p>
    <w:p w:rsidR="00090FB7" w:rsidRDefault="00090FB7" w:rsidP="00090FB7">
      <w:r>
        <w:t>Исходя из этого средства пр-ва могут преимущественно находится в частной собственности или преимущественно находится в частной собственности или преимущественно в государственной собственности.</w:t>
      </w:r>
    </w:p>
    <w:p w:rsidR="00090FB7" w:rsidRDefault="00090FB7" w:rsidP="00090FB7">
      <w:r>
        <w:t>Экономика рассматривает 2 основных способа координации и управления</w:t>
      </w:r>
      <w:r w:rsidR="00A91B0A">
        <w:t xml:space="preserve"> хозяйственной деятельности:</w:t>
      </w:r>
    </w:p>
    <w:p w:rsidR="00A91B0A" w:rsidRDefault="00A91B0A" w:rsidP="00A91B0A">
      <w:pPr>
        <w:pStyle w:val="a3"/>
        <w:numPr>
          <w:ilvl w:val="0"/>
          <w:numId w:val="6"/>
        </w:numPr>
      </w:pPr>
      <w:proofErr w:type="gramStart"/>
      <w:r>
        <w:t>спонтанный</w:t>
      </w:r>
      <w:proofErr w:type="gramEnd"/>
      <w:r>
        <w:t xml:space="preserve"> (или стихийный)</w:t>
      </w:r>
    </w:p>
    <w:p w:rsidR="00A91B0A" w:rsidRDefault="00A91B0A" w:rsidP="00A91B0A">
      <w:pPr>
        <w:pStyle w:val="a3"/>
        <w:numPr>
          <w:ilvl w:val="0"/>
          <w:numId w:val="6"/>
        </w:numPr>
      </w:pPr>
      <w:proofErr w:type="gramStart"/>
      <w:r>
        <w:t>иерархический</w:t>
      </w:r>
      <w:proofErr w:type="gramEnd"/>
    </w:p>
    <w:p w:rsidR="00670912" w:rsidRDefault="00670912" w:rsidP="00670912">
      <w:r>
        <w:t>В спонтанном порядке информация необходимая производителям и потребителям передается путем ценовых сигналов. Таким образом механизм колебания цен, может скоординировать экономический выбор людей.</w:t>
      </w:r>
    </w:p>
    <w:p w:rsidR="00670912" w:rsidRDefault="00670912" w:rsidP="00670912">
      <w:r>
        <w:t>Спонтанный порядок появляется естественным путем, и называется рынок.</w:t>
      </w:r>
    </w:p>
    <w:p w:rsidR="00670912" w:rsidRDefault="00670912" w:rsidP="00670912">
      <w:r>
        <w:t xml:space="preserve">Иерархия – это система приказов и поручений идущая с верху вниз от некого центра, к </w:t>
      </w:r>
      <w:proofErr w:type="spellStart"/>
      <w:r>
        <w:t>непосредст</w:t>
      </w:r>
      <w:proofErr w:type="spellEnd"/>
      <w:proofErr w:type="gramStart"/>
      <w:r>
        <w:t xml:space="preserve">. </w:t>
      </w:r>
      <w:r w:rsidR="00BB4D4E">
        <w:t>п</w:t>
      </w:r>
      <w:r>
        <w:t>роизводителю</w:t>
      </w:r>
      <w:proofErr w:type="gramEnd"/>
      <w:r>
        <w:t>.</w:t>
      </w:r>
    </w:p>
    <w:p w:rsidR="00670912" w:rsidRDefault="00670912" w:rsidP="00670912">
      <w:r>
        <w:t>На основе этих двух критериев выделяются следующие типы обществ для которых характерны определенные экономические системы:</w:t>
      </w:r>
    </w:p>
    <w:p w:rsidR="00670912" w:rsidRDefault="00BB4D4E" w:rsidP="00670912">
      <w:pPr>
        <w:pStyle w:val="a3"/>
        <w:numPr>
          <w:ilvl w:val="0"/>
          <w:numId w:val="7"/>
        </w:numPr>
      </w:pPr>
      <w:r>
        <w:t>Т</w:t>
      </w:r>
      <w:r w:rsidR="00670912">
        <w:t>радиционная экономика – это система в которой тради</w:t>
      </w:r>
      <w:r>
        <w:t xml:space="preserve">ции и обычаи определяют практику использования редких ресурсов. Эта система базируется на старой технике и широкое распространение получает ручной труд. Для данного типа общества характерна </w:t>
      </w:r>
      <w:proofErr w:type="spellStart"/>
      <w:r>
        <w:t>кастровость</w:t>
      </w:r>
      <w:proofErr w:type="spellEnd"/>
      <w:r>
        <w:t xml:space="preserve"> и сословность.</w:t>
      </w:r>
    </w:p>
    <w:p w:rsidR="00BB4D4E" w:rsidRDefault="00BB4D4E" w:rsidP="000D704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 xml:space="preserve">Рыночная </w:t>
      </w:r>
      <w:r w:rsidR="000C0553">
        <w:t xml:space="preserve">экономическая система (чистый капитализм) особенностью это системы является то, что ее основой является – частная собственность. Экономическая деятельность осуществляется </w:t>
      </w:r>
      <w:r w:rsidR="009C5568">
        <w:t xml:space="preserve">хозяйственными субъектами на свой страх и риск. Все экономические решения принимаются самостоятельно и эта система характерна для эпохи свободной конкуренции. Для эпохи свободной конкуренции характерно то, что производитель стремится </w:t>
      </w:r>
      <w:proofErr w:type="spellStart"/>
      <w:r w:rsidR="009C5568">
        <w:t>максимилизировать</w:t>
      </w:r>
      <w:proofErr w:type="spellEnd"/>
      <w:r w:rsidR="009C5568">
        <w:t xml:space="preserve"> свои доходы за счет уменьшения себестоимости. Рыночная экономическая функция в качестве механизма посредством которого индивидуальные решения и предпочтения передаются гласности координируются. </w:t>
      </w:r>
      <w:r w:rsidR="000D7049">
        <w:t xml:space="preserve">Эта система предполагает существование самостоятельных производителей и покупателей, каждого продукта и ресурса. В </w:t>
      </w:r>
      <w:proofErr w:type="gramStart"/>
      <w:r w:rsidR="000D7049">
        <w:t>этой  экономической</w:t>
      </w:r>
      <w:proofErr w:type="gramEnd"/>
      <w:r w:rsidR="000D7049">
        <w:t xml:space="preserve"> системе власть рассеяна, роль правительства сводится только к тому, чтобы защитить частную собственность и создать для нее надлежащую правовую среду, которая в свою очередь облегчит сущ. функционирования различного типа рынков.</w:t>
      </w:r>
    </w:p>
    <w:p w:rsidR="000D7049" w:rsidRDefault="00EA6B03" w:rsidP="000D704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 xml:space="preserve">Административно – командная экономическая система – для этой системы характерно преобладание государственной собственности принятия решений происходит на высшем уровне в качестве командных директив, которые являются обязательными для их выполнения. Все предприятия являются государственной собственностью </w:t>
      </w:r>
      <w:r w:rsidR="00F04FC5">
        <w:t xml:space="preserve">и осуществляют пр-во согласно государственному плану. Этот план устанавливает необходимое количество ресурсов, которое должно быть выделено каждому конкретному предприятию с помощью которых оно </w:t>
      </w:r>
      <w:r w:rsidR="004B3F20">
        <w:t>должно</w:t>
      </w:r>
      <w:r w:rsidR="00394FB7">
        <w:t xml:space="preserve"> произвести установленное</w:t>
      </w:r>
      <w:r w:rsidR="00C97B0A">
        <w:t xml:space="preserve"> планом </w:t>
      </w:r>
      <w:r w:rsidR="00394FB7">
        <w:t>количество продукции.</w:t>
      </w:r>
    </w:p>
    <w:p w:rsidR="005F1CD0" w:rsidRDefault="005F1CD0" w:rsidP="000D704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 xml:space="preserve">Смешанная экономическая система – она представляет собой совершенное хозяйствование. Особенностью которого является существование рыночной </w:t>
      </w:r>
      <w:r w:rsidR="00694822">
        <w:t xml:space="preserve">экономики в которой </w:t>
      </w:r>
      <w:r w:rsidR="00072918">
        <w:t>государство играет главную роль. Большинство развитых современных стран имеет смешанную экономическую систему. США, Германия, Франция, Англия – в этих странах гос. и частный сектор игр</w:t>
      </w:r>
      <w:r w:rsidR="004B5789">
        <w:t xml:space="preserve">ают большую роль в производстве, распределении и потреблении </w:t>
      </w:r>
      <w:r w:rsidR="00FF7E50">
        <w:t>всех ресурсов и мат. благ. Государство вмешивается в рыночную экономику не настолько, чтобы уничтожить регулирующую роль рынка.</w:t>
      </w:r>
    </w:p>
    <w:p w:rsidR="00965C6E" w:rsidRPr="009C5568" w:rsidRDefault="00F07E94" w:rsidP="00965C6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lastRenderedPageBreak/>
        <w:t>Переходная эконом</w:t>
      </w:r>
      <w:proofErr w:type="gramStart"/>
      <w:r>
        <w:t>. система</w:t>
      </w:r>
      <w:proofErr w:type="gramEnd"/>
      <w:r>
        <w:t xml:space="preserve"> – для этой системы характерен переход от </w:t>
      </w:r>
      <w:proofErr w:type="spellStart"/>
      <w:r>
        <w:t>командно</w:t>
      </w:r>
      <w:proofErr w:type="spellEnd"/>
      <w:r>
        <w:t xml:space="preserve"> – администр</w:t>
      </w:r>
      <w:r w:rsidR="00857FF5">
        <w:t>ативной системы к рыночной экон</w:t>
      </w:r>
      <w:bookmarkStart w:id="0" w:name="_GoBack"/>
      <w:bookmarkEnd w:id="0"/>
      <w:r>
        <w:t>омике.</w:t>
      </w:r>
    </w:p>
    <w:sectPr w:rsidR="00965C6E" w:rsidRPr="009C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17303"/>
    <w:multiLevelType w:val="hybridMultilevel"/>
    <w:tmpl w:val="B1CC5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871EF"/>
    <w:multiLevelType w:val="hybridMultilevel"/>
    <w:tmpl w:val="575E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B1B9E"/>
    <w:multiLevelType w:val="hybridMultilevel"/>
    <w:tmpl w:val="1248D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073EA"/>
    <w:multiLevelType w:val="hybridMultilevel"/>
    <w:tmpl w:val="84762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A394F"/>
    <w:multiLevelType w:val="hybridMultilevel"/>
    <w:tmpl w:val="0F245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81C9C"/>
    <w:multiLevelType w:val="hybridMultilevel"/>
    <w:tmpl w:val="9FC60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8195F"/>
    <w:multiLevelType w:val="hybridMultilevel"/>
    <w:tmpl w:val="6F7096D2"/>
    <w:lvl w:ilvl="0" w:tplc="689C8A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B3"/>
    <w:rsid w:val="00072918"/>
    <w:rsid w:val="00090FB7"/>
    <w:rsid w:val="000C0553"/>
    <w:rsid w:val="000D7049"/>
    <w:rsid w:val="00102EEB"/>
    <w:rsid w:val="0017761C"/>
    <w:rsid w:val="00303D53"/>
    <w:rsid w:val="0031409E"/>
    <w:rsid w:val="00394FB7"/>
    <w:rsid w:val="004B3F20"/>
    <w:rsid w:val="004B5789"/>
    <w:rsid w:val="004B5BAF"/>
    <w:rsid w:val="005207C4"/>
    <w:rsid w:val="005F1CD0"/>
    <w:rsid w:val="00616255"/>
    <w:rsid w:val="00670912"/>
    <w:rsid w:val="00681AC5"/>
    <w:rsid w:val="00694822"/>
    <w:rsid w:val="0070112D"/>
    <w:rsid w:val="007D2F9A"/>
    <w:rsid w:val="007D6E61"/>
    <w:rsid w:val="00857FF5"/>
    <w:rsid w:val="00956FE0"/>
    <w:rsid w:val="00965C6E"/>
    <w:rsid w:val="009C5568"/>
    <w:rsid w:val="00A14167"/>
    <w:rsid w:val="00A20DB3"/>
    <w:rsid w:val="00A91B0A"/>
    <w:rsid w:val="00B263F1"/>
    <w:rsid w:val="00BB4D4E"/>
    <w:rsid w:val="00BC077C"/>
    <w:rsid w:val="00C97B0A"/>
    <w:rsid w:val="00EA6B03"/>
    <w:rsid w:val="00F04FC5"/>
    <w:rsid w:val="00F07E94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70E04-3E9C-47E6-A1EC-4B222AF2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7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Cooller</dc:creator>
  <cp:keywords/>
  <dc:description/>
  <cp:lastModifiedBy>Cooller</cp:lastModifiedBy>
  <cp:revision>24</cp:revision>
  <cp:lastPrinted>2017-02-01T05:50:00Z</cp:lastPrinted>
  <dcterms:created xsi:type="dcterms:W3CDTF">2017-01-31T23:00:00Z</dcterms:created>
  <dcterms:modified xsi:type="dcterms:W3CDTF">2017-02-01T05:55:00Z</dcterms:modified>
</cp:coreProperties>
</file>