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Формирование УУД в рамках ФГОС НОО на уроках в начальной школе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                                                                                                          Белоус Е.А.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>
        <w:rPr>
          <w:color w:val="333333"/>
        </w:rPr>
        <w:tab/>
      </w:r>
      <w:r w:rsidRPr="00FC1AA2">
        <w:rPr>
          <w:color w:val="333333"/>
        </w:rPr>
        <w:t xml:space="preserve">Важнейшей задачей школы сегодня является развитие личности ученика. На </w:t>
      </w:r>
      <w:r w:rsidR="00F30D9C">
        <w:rPr>
          <w:color w:val="333333"/>
        </w:rPr>
        <w:t xml:space="preserve">это </w:t>
      </w:r>
      <w:proofErr w:type="gramStart"/>
      <w:r w:rsidR="00F30D9C">
        <w:rPr>
          <w:color w:val="333333"/>
        </w:rPr>
        <w:t>направлен</w:t>
      </w:r>
      <w:proofErr w:type="gramEnd"/>
      <w:r w:rsidR="00F30D9C">
        <w:rPr>
          <w:color w:val="333333"/>
        </w:rPr>
        <w:t xml:space="preserve"> стандарты нового</w:t>
      </w:r>
      <w:r w:rsidRPr="00FC1AA2">
        <w:rPr>
          <w:color w:val="333333"/>
        </w:rPr>
        <w:t xml:space="preserve"> поколения. Учитель н</w:t>
      </w:r>
      <w:r w:rsidR="00F30D9C">
        <w:rPr>
          <w:color w:val="333333"/>
        </w:rPr>
        <w:t>ачальной школы, реализующий эти</w:t>
      </w:r>
      <w:r w:rsidRPr="00FC1AA2">
        <w:rPr>
          <w:color w:val="333333"/>
        </w:rPr>
        <w:t xml:space="preserve"> стандарт</w:t>
      </w:r>
      <w:r w:rsidR="00F30D9C">
        <w:rPr>
          <w:color w:val="333333"/>
        </w:rPr>
        <w:t>ы</w:t>
      </w:r>
      <w:r w:rsidRPr="00FC1AA2">
        <w:rPr>
          <w:color w:val="333333"/>
        </w:rPr>
        <w:t xml:space="preserve"> должен не только научить читать, писать, считать, но и формировать универсальные учебные действия.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>
        <w:rPr>
          <w:color w:val="333333"/>
        </w:rPr>
        <w:tab/>
      </w:r>
      <w:r w:rsidRPr="00FC1AA2">
        <w:rPr>
          <w:color w:val="333333"/>
        </w:rPr>
        <w:t>В настоящее время пока еще остается много вопросов, связанных с технологией формирования УУД, и не до конца понятна конкретная модель работы.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Но ясно одно - формирование УУД невозможно, если образовательный процесс организован </w:t>
      </w:r>
      <w:proofErr w:type="spellStart"/>
      <w:r w:rsidRPr="00FC1AA2">
        <w:rPr>
          <w:color w:val="333333"/>
        </w:rPr>
        <w:t>по-старинке</w:t>
      </w:r>
      <w:proofErr w:type="spellEnd"/>
      <w:r w:rsidRPr="00FC1AA2">
        <w:rPr>
          <w:color w:val="333333"/>
        </w:rPr>
        <w:t>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«Если хочешь научиться прыгать – надо прыгать». Также и с универсальными учебными действиями. 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Поэтому реализация ФГОС НОО предполагает новую роль учителя. Современный учитель должен создать условия для «открытия» новых знаний учащимися самостоятельно, должен так организовать учебный процесс, чтобы ребенок овладел необходимыми компетенциями.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Передо мной встала задача – понять сущность ФГОС, отличительные особенности по сравнению с прежним стандартом. Изучив документы и дополнительную литературу, разработала рабочие программы по предметам. Я определила, что один из важных моментов реализации ФГОС – это формирование УУД. Уже при разработке первых уроков поняла, что моделирование уроков по формированию УУД – дело непростое, но сегодня – это требование времени. Передо мной возник вопрос: как правильно спроектировать урок, который формировал бы у учащихся не только предметные результаты, но и универсальные учебные действия.</w:t>
      </w:r>
    </w:p>
    <w:p w:rsidR="00FC1AA2" w:rsidRPr="00FC1AA2" w:rsidRDefault="00FC1AA2" w:rsidP="00FC1AA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Необходимость создания условий для целенаправленного формирования познавательной деятельности обучающихся на современном этапе.</w:t>
      </w:r>
    </w:p>
    <w:p w:rsidR="00FC1AA2" w:rsidRPr="00FC1AA2" w:rsidRDefault="00FC1AA2" w:rsidP="00FC1AA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Отсутствие эффективных способов достижения результатов по формированию познавательной деятельности обучающихся</w:t>
      </w:r>
    </w:p>
    <w:p w:rsidR="00FC1AA2" w:rsidRPr="00FC1AA2" w:rsidRDefault="00FC1AA2" w:rsidP="00FC1AA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Поиск эффективных способов для создания условий обеспечивающих формирования познавательной деятельности обучающихся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Поэтому, главной целью моей работы над темой стало: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Создание условий для формирования универсальных учебных действий в ходе усвоения разных предметных дисциплин учащимися начальной школы.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lastRenderedPageBreak/>
        <w:t>А идея этой работы заключается в следующем:</w:t>
      </w:r>
      <w:r w:rsidRPr="00FC1AA2">
        <w:rPr>
          <w:rStyle w:val="apple-converted-space"/>
          <w:b/>
          <w:bCs/>
          <w:i/>
          <w:iCs/>
          <w:color w:val="333333"/>
        </w:rPr>
        <w:t> </w:t>
      </w:r>
      <w:r w:rsidRPr="00FC1AA2">
        <w:rPr>
          <w:color w:val="333333"/>
        </w:rPr>
        <w:t xml:space="preserve">к личностному успеху приводит опыт самостоятельного решения проблем (в том числе познавательных, исследовательских, проектных, коммуникации и </w:t>
      </w:r>
      <w:proofErr w:type="spellStart"/>
      <w:r w:rsidRPr="00FC1AA2">
        <w:rPr>
          <w:color w:val="333333"/>
        </w:rPr>
        <w:t>т</w:t>
      </w:r>
      <w:proofErr w:type="gramStart"/>
      <w:r w:rsidRPr="00FC1AA2">
        <w:rPr>
          <w:color w:val="333333"/>
        </w:rPr>
        <w:t>.д</w:t>
      </w:r>
      <w:proofErr w:type="spellEnd"/>
      <w:proofErr w:type="gramEnd"/>
      <w:r w:rsidRPr="00FC1AA2">
        <w:rPr>
          <w:color w:val="333333"/>
        </w:rPr>
        <w:t>)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Задачи работы по данной теме: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1. Изучить сущность универсальных учебных действий.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 Разработать систему заданий, вопросов, учебных ситуаций способствующих формирования УУД.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 Создавать условия для формирования УУД на каждом этапе урока.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4. Усилить </w:t>
      </w:r>
      <w:proofErr w:type="spellStart"/>
      <w:r w:rsidRPr="00FC1AA2">
        <w:rPr>
          <w:color w:val="333333"/>
        </w:rPr>
        <w:t>метапредметную</w:t>
      </w:r>
      <w:proofErr w:type="spellEnd"/>
      <w:r w:rsidRPr="00FC1AA2">
        <w:rPr>
          <w:color w:val="333333"/>
        </w:rPr>
        <w:t xml:space="preserve"> составляющую содержания обучения через апробацию и внедрение в работу </w:t>
      </w:r>
      <w:proofErr w:type="spellStart"/>
      <w:r w:rsidRPr="00FC1AA2">
        <w:rPr>
          <w:color w:val="333333"/>
        </w:rPr>
        <w:t>компетентностных</w:t>
      </w:r>
      <w:proofErr w:type="spellEnd"/>
      <w:r w:rsidRPr="00FC1AA2">
        <w:rPr>
          <w:color w:val="333333"/>
        </w:rPr>
        <w:t xml:space="preserve"> заданий.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5. Апробировать </w:t>
      </w:r>
      <w:proofErr w:type="spellStart"/>
      <w:r w:rsidRPr="00FC1AA2">
        <w:rPr>
          <w:color w:val="333333"/>
        </w:rPr>
        <w:t>надпредметные</w:t>
      </w:r>
      <w:proofErr w:type="spellEnd"/>
      <w:r w:rsidRPr="00FC1AA2">
        <w:rPr>
          <w:color w:val="333333"/>
        </w:rPr>
        <w:t xml:space="preserve"> курсы на основе </w:t>
      </w:r>
      <w:proofErr w:type="spellStart"/>
      <w:r w:rsidRPr="00FC1AA2">
        <w:rPr>
          <w:color w:val="333333"/>
        </w:rPr>
        <w:t>компетентностных</w:t>
      </w:r>
      <w:proofErr w:type="spellEnd"/>
      <w:r w:rsidRPr="00FC1AA2">
        <w:rPr>
          <w:color w:val="333333"/>
        </w:rPr>
        <w:t xml:space="preserve"> заданий.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Предполагаемые результаты: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1. </w:t>
      </w:r>
      <w:proofErr w:type="spellStart"/>
      <w:r w:rsidRPr="00FC1AA2">
        <w:rPr>
          <w:color w:val="333333"/>
        </w:rPr>
        <w:t>Сформированность</w:t>
      </w:r>
      <w:proofErr w:type="spellEnd"/>
      <w:r w:rsidRPr="00FC1AA2">
        <w:rPr>
          <w:color w:val="333333"/>
        </w:rPr>
        <w:t xml:space="preserve"> у школьников универсальных учебных действий (личностных, познавательных, регулятивных и коммуникативных), позволяющих учащимися самостоятельно организовать собственную деятельность по решению задач и проблем, готовность к самосовершенствованию и саморазвитию.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 Повышение уровня профессионализма учителя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 Повышение качества преподавания предметов.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Требования к результатам обучения сформулированы в виде личностных, </w:t>
      </w:r>
      <w:proofErr w:type="spellStart"/>
      <w:r w:rsidRPr="00FC1AA2">
        <w:rPr>
          <w:color w:val="333333"/>
        </w:rPr>
        <w:t>метапредметных</w:t>
      </w:r>
      <w:proofErr w:type="spellEnd"/>
      <w:r w:rsidRPr="00FC1AA2">
        <w:rPr>
          <w:color w:val="333333"/>
        </w:rPr>
        <w:t xml:space="preserve"> и предметных универсальных учебных действий (далее - УУД).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УУД – это обобщенные действия, обеспечивающие умение учиться. В соответствии со стандартом предусмотрена отдельная программа формирования УУД.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Формирование УУД в образовательном процессе осуществляется в контексте освоения разных предметных дисциплин. Требования к формированию УУД находят отражение в планируемых результатах освоения программ учебных предметов в отношении ценностно-смыслового, личностного, познавательного и коммуникативного развития учащихся. Каждый учебный предмет в зависимости от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Структура универсальных учебных действий включает в себя: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proofErr w:type="gramStart"/>
      <w:r w:rsidRPr="00FC1AA2">
        <w:rPr>
          <w:b/>
          <w:bCs/>
          <w:i/>
          <w:iCs/>
          <w:color w:val="333333"/>
        </w:rPr>
        <w:t>Личностные</w:t>
      </w:r>
      <w:proofErr w:type="gramEnd"/>
      <w:r w:rsidRPr="00FC1AA2">
        <w:rPr>
          <w:b/>
          <w:bCs/>
          <w:i/>
          <w:iCs/>
          <w:color w:val="333333"/>
        </w:rPr>
        <w:t xml:space="preserve"> УУД</w:t>
      </w:r>
      <w:r w:rsidRPr="00FC1AA2">
        <w:rPr>
          <w:rStyle w:val="apple-converted-space"/>
          <w:b/>
          <w:bCs/>
          <w:i/>
          <w:iCs/>
          <w:color w:val="333333"/>
        </w:rPr>
        <w:t> </w:t>
      </w:r>
      <w:r w:rsidRPr="00FC1AA2">
        <w:rPr>
          <w:color w:val="333333"/>
        </w:rPr>
        <w:t xml:space="preserve">(Самоопределение, </w:t>
      </w:r>
      <w:proofErr w:type="spellStart"/>
      <w:r w:rsidRPr="00FC1AA2">
        <w:rPr>
          <w:color w:val="333333"/>
        </w:rPr>
        <w:t>смыслообразование</w:t>
      </w:r>
      <w:proofErr w:type="spellEnd"/>
      <w:r w:rsidRPr="00FC1AA2">
        <w:rPr>
          <w:color w:val="333333"/>
        </w:rPr>
        <w:t>, нравственно-эстетическое оценивание)</w:t>
      </w:r>
      <w:r w:rsidRPr="00FC1AA2">
        <w:rPr>
          <w:b/>
          <w:bCs/>
          <w:color w:val="333333"/>
        </w:rPr>
        <w:t>.</w:t>
      </w:r>
      <w:r w:rsidRPr="00FC1AA2">
        <w:rPr>
          <w:rStyle w:val="apple-converted-space"/>
          <w:b/>
          <w:bCs/>
          <w:color w:val="333333"/>
        </w:rPr>
        <w:t> </w:t>
      </w:r>
      <w:r w:rsidRPr="00FC1AA2">
        <w:rPr>
          <w:color w:val="333333"/>
        </w:rPr>
        <w:t>Они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proofErr w:type="gramStart"/>
      <w:r w:rsidRPr="00FC1AA2">
        <w:rPr>
          <w:b/>
          <w:bCs/>
          <w:i/>
          <w:iCs/>
          <w:color w:val="333333"/>
        </w:rPr>
        <w:lastRenderedPageBreak/>
        <w:t>Регулятивные</w:t>
      </w:r>
      <w:proofErr w:type="gramEnd"/>
      <w:r w:rsidRPr="00FC1AA2">
        <w:rPr>
          <w:b/>
          <w:bCs/>
          <w:i/>
          <w:iCs/>
          <w:color w:val="333333"/>
        </w:rPr>
        <w:t xml:space="preserve"> УУД</w:t>
      </w:r>
      <w:r w:rsidRPr="00FC1AA2">
        <w:rPr>
          <w:rStyle w:val="apple-converted-space"/>
          <w:b/>
          <w:bCs/>
          <w:i/>
          <w:iCs/>
          <w:color w:val="333333"/>
        </w:rPr>
        <w:t> </w:t>
      </w:r>
      <w:r w:rsidRPr="00FC1AA2">
        <w:rPr>
          <w:color w:val="333333"/>
        </w:rPr>
        <w:t>(</w:t>
      </w:r>
      <w:proofErr w:type="spellStart"/>
      <w:r w:rsidRPr="00FC1AA2">
        <w:rPr>
          <w:color w:val="333333"/>
        </w:rPr>
        <w:t>целеполагание</w:t>
      </w:r>
      <w:proofErr w:type="spellEnd"/>
      <w:r w:rsidRPr="00FC1AA2">
        <w:rPr>
          <w:color w:val="333333"/>
        </w:rPr>
        <w:t xml:space="preserve">, планирование, прогнозирование, контроль, коррекция, оценка, </w:t>
      </w:r>
      <w:proofErr w:type="spellStart"/>
      <w:r w:rsidRPr="00FC1AA2">
        <w:rPr>
          <w:color w:val="333333"/>
        </w:rPr>
        <w:t>саморегуляция</w:t>
      </w:r>
      <w:proofErr w:type="spellEnd"/>
      <w:r w:rsidRPr="00FC1AA2">
        <w:rPr>
          <w:color w:val="333333"/>
        </w:rPr>
        <w:t>)</w:t>
      </w:r>
      <w:r w:rsidRPr="00FC1AA2">
        <w:rPr>
          <w:b/>
          <w:bCs/>
          <w:color w:val="333333"/>
        </w:rPr>
        <w:t>.</w:t>
      </w:r>
      <w:r w:rsidRPr="00FC1AA2">
        <w:rPr>
          <w:rStyle w:val="apple-converted-space"/>
          <w:b/>
          <w:bCs/>
          <w:color w:val="333333"/>
        </w:rPr>
        <w:t> </w:t>
      </w:r>
      <w:r w:rsidRPr="00FC1AA2">
        <w:rPr>
          <w:color w:val="333333"/>
        </w:rPr>
        <w:t>Они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Познавательные УУД</w:t>
      </w:r>
      <w:r w:rsidRPr="00FC1AA2">
        <w:rPr>
          <w:rStyle w:val="apple-converted-space"/>
          <w:color w:val="333333"/>
        </w:rPr>
        <w:t> </w:t>
      </w:r>
      <w:r w:rsidRPr="00FC1AA2">
        <w:rPr>
          <w:color w:val="333333"/>
        </w:rPr>
        <w:t>(</w:t>
      </w:r>
      <w:proofErr w:type="spellStart"/>
      <w:r w:rsidRPr="00FC1AA2">
        <w:rPr>
          <w:color w:val="333333"/>
        </w:rPr>
        <w:t>общеучебные</w:t>
      </w:r>
      <w:proofErr w:type="spellEnd"/>
      <w:r w:rsidRPr="00FC1AA2">
        <w:rPr>
          <w:color w:val="333333"/>
        </w:rPr>
        <w:t xml:space="preserve"> универсальные действия, логические универсальные действия, постановка и решение проблем). Они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Коммуникативные УУД</w:t>
      </w:r>
      <w:r w:rsidRPr="00FC1AA2">
        <w:rPr>
          <w:rStyle w:val="apple-converted-space"/>
          <w:b/>
          <w:bCs/>
          <w:color w:val="333333"/>
        </w:rPr>
        <w:t> </w:t>
      </w:r>
      <w:r w:rsidRPr="00FC1AA2">
        <w:rPr>
          <w:b/>
          <w:bCs/>
          <w:color w:val="333333"/>
        </w:rPr>
        <w:t>(</w:t>
      </w:r>
      <w:r w:rsidRPr="00FC1AA2">
        <w:rPr>
          <w:color w:val="333333"/>
        </w:rPr>
        <w:t>планирование учебного сотрудничества, постановка вопросов, разрешение конфликтов, контроль, коррекция)</w:t>
      </w:r>
      <w:proofErr w:type="gramStart"/>
      <w:r w:rsidRPr="00FC1AA2">
        <w:rPr>
          <w:color w:val="333333"/>
        </w:rPr>
        <w:t>.О</w:t>
      </w:r>
      <w:proofErr w:type="gramEnd"/>
      <w:r w:rsidRPr="00FC1AA2">
        <w:rPr>
          <w:color w:val="333333"/>
        </w:rPr>
        <w:t>ни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Сделала вывод: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На уроках в начальной школе невозможно избежать следующих УУД: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Установление связи между целью учебной деятельности и её мотивом;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Умение определить границы знания и незнания;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proofErr w:type="spellStart"/>
      <w:r w:rsidRPr="00FC1AA2">
        <w:rPr>
          <w:color w:val="333333"/>
        </w:rPr>
        <w:t>Простраивание</w:t>
      </w:r>
      <w:proofErr w:type="spellEnd"/>
      <w:r w:rsidRPr="00FC1AA2">
        <w:rPr>
          <w:color w:val="333333"/>
        </w:rPr>
        <w:t xml:space="preserve"> алгоритма действий;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Определение и формулирование цели;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Выдвижение гипотез и их обоснование;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Построение логической цепи рассуждений;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Осознанное и произвольное построение речевого высказывания в устной и письменной речи;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Участие в диалоге, аргументация своего мнения, учёт разных мнений;</w:t>
      </w:r>
    </w:p>
    <w:p w:rsidR="00FC1AA2" w:rsidRPr="00FC1AA2" w:rsidRDefault="00FC1AA2" w:rsidP="00FC1AA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Контроль, оценка и коррекция своей деятельности.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Формирование УУД в образовательном процессе осуществляется в контексте разных учебных предметов.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На</w:t>
      </w:r>
      <w:r w:rsidRPr="00FC1AA2">
        <w:rPr>
          <w:rStyle w:val="apple-converted-space"/>
          <w:color w:val="333333"/>
        </w:rPr>
        <w:t> </w:t>
      </w:r>
      <w:r w:rsidRPr="00FC1AA2">
        <w:rPr>
          <w:b/>
          <w:bCs/>
          <w:color w:val="333333"/>
        </w:rPr>
        <w:t>уроке русского языка</w:t>
      </w:r>
      <w:r w:rsidRPr="00FC1AA2">
        <w:rPr>
          <w:rStyle w:val="apple-converted-space"/>
          <w:color w:val="333333"/>
        </w:rPr>
        <w:t> </w:t>
      </w:r>
      <w:r w:rsidRPr="00FC1AA2">
        <w:rPr>
          <w:color w:val="333333"/>
        </w:rPr>
        <w:t>в большей степени формируются познавательные, коммуникативные и регулятивные действия. Происходит формирование логических действий анализа, сравнения, установления связей, ориентация в структуре языка и усвоение правил, моделирование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lastRenderedPageBreak/>
        <w:t>На уроке</w:t>
      </w:r>
      <w:r w:rsidRPr="00FC1AA2">
        <w:rPr>
          <w:rStyle w:val="apple-converted-space"/>
          <w:color w:val="333333"/>
        </w:rPr>
        <w:t> </w:t>
      </w:r>
      <w:r w:rsidRPr="00FC1AA2">
        <w:rPr>
          <w:b/>
          <w:bCs/>
          <w:color w:val="333333"/>
        </w:rPr>
        <w:t>литературного чтения</w:t>
      </w:r>
      <w:r w:rsidRPr="00FC1AA2">
        <w:rPr>
          <w:rStyle w:val="apple-converted-space"/>
          <w:color w:val="333333"/>
        </w:rPr>
        <w:t> </w:t>
      </w:r>
      <w:r w:rsidRPr="00FC1AA2">
        <w:rPr>
          <w:color w:val="333333"/>
        </w:rPr>
        <w:t xml:space="preserve">происходит формирование всех </w:t>
      </w:r>
      <w:proofErr w:type="spellStart"/>
      <w:r w:rsidRPr="00FC1AA2">
        <w:rPr>
          <w:color w:val="333333"/>
        </w:rPr>
        <w:t>видовУУД</w:t>
      </w:r>
      <w:proofErr w:type="spellEnd"/>
      <w:r w:rsidRPr="00FC1AA2">
        <w:rPr>
          <w:color w:val="333333"/>
        </w:rPr>
        <w:t xml:space="preserve"> с приоритетом развития ценностно-смысловой сферы и коммуникации. Предмет обеспечивает освоение идейно-нравственного содержания художественной литературы, развитие эстетического восприятия, прослеживание и раскрытие нравственных значений поступков героев литературных произведений</w:t>
      </w:r>
      <w:proofErr w:type="gramStart"/>
      <w:r w:rsidRPr="00FC1AA2">
        <w:rPr>
          <w:color w:val="333333"/>
        </w:rPr>
        <w:t>.</w:t>
      </w:r>
      <w:proofErr w:type="gramEnd"/>
      <w:r w:rsidRPr="00FC1AA2">
        <w:rPr>
          <w:color w:val="333333"/>
        </w:rPr>
        <w:t xml:space="preserve"> (</w:t>
      </w:r>
      <w:proofErr w:type="spellStart"/>
      <w:proofErr w:type="gramStart"/>
      <w:r w:rsidRPr="00FC1AA2">
        <w:rPr>
          <w:color w:val="333333"/>
        </w:rPr>
        <w:t>с</w:t>
      </w:r>
      <w:proofErr w:type="gramEnd"/>
      <w:r w:rsidRPr="00FC1AA2">
        <w:rPr>
          <w:color w:val="333333"/>
        </w:rPr>
        <w:t>мыслообразование</w:t>
      </w:r>
      <w:proofErr w:type="spellEnd"/>
      <w:r w:rsidRPr="00FC1AA2">
        <w:rPr>
          <w:color w:val="333333"/>
        </w:rPr>
        <w:t xml:space="preserve"> через прослеживание судьбы героя и ориентацию в системе личностных смыслов, самоопределения и самопознания на основе сравнения себя с литературными героями, основ гражданской идентичности, эстетических ценностей, умение устанавливать причинно-следственные связи, умение строить план).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color w:val="333333"/>
        </w:rPr>
        <w:t>Математика</w:t>
      </w:r>
      <w:r w:rsidRPr="00FC1AA2">
        <w:rPr>
          <w:rStyle w:val="apple-converted-space"/>
          <w:b/>
          <w:bCs/>
          <w:color w:val="333333"/>
        </w:rPr>
        <w:t> </w:t>
      </w:r>
      <w:r w:rsidRPr="00FC1AA2">
        <w:rPr>
          <w:color w:val="333333"/>
        </w:rPr>
        <w:t>является основой развития у учащихся познавательных действий, планирования, систематизации и структурирования, моделирования, формирования системного мышления, выработки вычислительных навыков, формирования приёмов решения задач.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Работа с математическим содержанием учит уважать и принимать чужое мнение, если оно обосновано.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Представленные задания предполагают увеличение доли самостоятельной работы учащихся на уроке, обеспечивают разнообразие видов умственной деятельности, широкую и разнообразную связь с другими предметными курсами начальной школы.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proofErr w:type="gramStart"/>
      <w:r w:rsidRPr="00FC1AA2">
        <w:rPr>
          <w:color w:val="333333"/>
        </w:rPr>
        <w:t>В учебниках много упражнений, выполняя которые учащимся приходится наблюдать, сравнивать, обобщать, классифицировать, делать выводы, пользоваться различными методами решения текстовых задач: арифметическим, алгебраическим, геометрическим, логическим..</w:t>
      </w:r>
      <w:proofErr w:type="gramEnd"/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В значительную часть уроков в учебник включены 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 Проблемные ситуации практически всего курса математики строятся на затруднении в выполнении нового задания, система подводящих диалогов позволяет при этом учащимся самостоятельно, основываясь на имеющихся у них знаниях, вывести новый алгоритм действия для нового задания, поставив при этом цель, спланировав свою деятельность, и оценить результат, проверив его.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Работа с любым учебным заданием требует развития</w:t>
      </w:r>
      <w:r w:rsidRPr="00FC1AA2">
        <w:rPr>
          <w:rStyle w:val="apple-converted-space"/>
          <w:color w:val="333333"/>
        </w:rPr>
        <w:t> </w:t>
      </w:r>
      <w:r w:rsidRPr="00FC1AA2">
        <w:rPr>
          <w:i/>
          <w:iCs/>
          <w:color w:val="333333"/>
        </w:rPr>
        <w:t>регулятивных</w:t>
      </w:r>
      <w:r w:rsidRPr="00FC1AA2">
        <w:rPr>
          <w:rStyle w:val="apple-converted-space"/>
          <w:i/>
          <w:iCs/>
          <w:color w:val="333333"/>
        </w:rPr>
        <w:t> </w:t>
      </w:r>
      <w:r w:rsidRPr="00FC1AA2">
        <w:rPr>
          <w:color w:val="333333"/>
        </w:rPr>
        <w:t>умений. 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цели.</w:t>
      </w:r>
      <w:r w:rsidRPr="00FC1AA2">
        <w:rPr>
          <w:color w:val="333333"/>
        </w:rPr>
        <w:br/>
        <w:t>Приёмы и задания, используемые для формирования УУД.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Личностные УУД: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1. Психофизическая тренировка, эмоциональный настрой на урок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lastRenderedPageBreak/>
        <w:t>-Я рада вновь видеть ваши лица, ваши глаза …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 Короткие стишки, дающие положительный настрой на урок.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3.Учащимся очень нравятся соревнования.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4. На уроках чтения часто провожу по прочитанным произведениям. Учащиеся имеют карточки с клише для выражения своего отношения к произведению. </w:t>
      </w:r>
      <w:r w:rsidRPr="00FC1AA2">
        <w:rPr>
          <w:color w:val="333333"/>
        </w:rPr>
        <w:br/>
        <w:t>Я почувствовал (а) … </w:t>
      </w:r>
      <w:r w:rsidRPr="00FC1AA2">
        <w:rPr>
          <w:color w:val="333333"/>
        </w:rPr>
        <w:br/>
        <w:t>Я увидел (а) … </w:t>
      </w:r>
      <w:r w:rsidRPr="00FC1AA2">
        <w:rPr>
          <w:color w:val="333333"/>
        </w:rPr>
        <w:br/>
        <w:t>Я улыбнулся (ась) … </w:t>
      </w:r>
      <w:r w:rsidRPr="00FC1AA2">
        <w:rPr>
          <w:color w:val="333333"/>
        </w:rPr>
        <w:br/>
        <w:t>Я вспомнил (а) … </w:t>
      </w:r>
      <w:r w:rsidRPr="00FC1AA2">
        <w:rPr>
          <w:color w:val="333333"/>
        </w:rPr>
        <w:br/>
        <w:t xml:space="preserve">Мне </w:t>
      </w:r>
      <w:proofErr w:type="gramStart"/>
      <w:r w:rsidRPr="00FC1AA2">
        <w:rPr>
          <w:color w:val="333333"/>
        </w:rPr>
        <w:t>стало грустно … </w:t>
      </w:r>
      <w:r w:rsidRPr="00FC1AA2">
        <w:rPr>
          <w:color w:val="333333"/>
        </w:rPr>
        <w:br/>
        <w:t>Я бы продолжил</w:t>
      </w:r>
      <w:proofErr w:type="gramEnd"/>
      <w:r w:rsidRPr="00FC1AA2">
        <w:rPr>
          <w:color w:val="333333"/>
        </w:rPr>
        <w:t xml:space="preserve"> (а) написанное так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Регулятивные УУД.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 xml:space="preserve">1. При объявлении темы урока, целей задача учителя состоит в том, чтобы подвести детей к самостоятельной постановке задач, при этом учащиеся должны чётко понимать </w:t>
      </w:r>
      <w:proofErr w:type="spellStart"/>
      <w:r w:rsidRPr="00FC1AA2">
        <w:rPr>
          <w:color w:val="333333"/>
        </w:rPr>
        <w:t>границы</w:t>
      </w:r>
      <w:proofErr w:type="gramStart"/>
      <w:r w:rsidRPr="00FC1AA2">
        <w:rPr>
          <w:color w:val="333333"/>
        </w:rPr>
        <w:t>.Т</w:t>
      </w:r>
      <w:proofErr w:type="gramEnd"/>
      <w:r w:rsidRPr="00FC1AA2">
        <w:rPr>
          <w:color w:val="333333"/>
        </w:rPr>
        <w:t>ак</w:t>
      </w:r>
      <w:proofErr w:type="spellEnd"/>
      <w:r w:rsidRPr="00FC1AA2">
        <w:rPr>
          <w:color w:val="333333"/>
        </w:rPr>
        <w:t>, научить детей </w:t>
      </w:r>
      <w:proofErr w:type="spellStart"/>
      <w:r w:rsidRPr="00FC1AA2">
        <w:rPr>
          <w:color w:val="333333"/>
        </w:rPr>
        <w:t>целеполаганию</w:t>
      </w:r>
      <w:proofErr w:type="spellEnd"/>
      <w:r w:rsidRPr="00FC1AA2">
        <w:rPr>
          <w:color w:val="333333"/>
        </w:rPr>
        <w:t>, формулированию темы урока возможно через введение в урок проблемного диалога, необходимо создавать проблемную ситуацию для определения учащимися границ знания – незнания.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 Обучение оцениванию устных ответов также целесообразно начинать с первого класса.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 При самооценке работ учащихся применяю метод «</w:t>
      </w:r>
      <w:proofErr w:type="spellStart"/>
      <w:r w:rsidRPr="00FC1AA2">
        <w:rPr>
          <w:color w:val="333333"/>
        </w:rPr>
        <w:t>шкалирования</w:t>
      </w:r>
      <w:proofErr w:type="spellEnd"/>
      <w:r w:rsidRPr="00FC1AA2">
        <w:rPr>
          <w:color w:val="333333"/>
        </w:rPr>
        <w:t>». После решения учебной задачи предлагаю на полях начертить шкалу и оценить себя по тем или иным критериям с помощью специального значка.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4. Применяю такую форму работы, как </w:t>
      </w:r>
      <w:proofErr w:type="spellStart"/>
      <w:r w:rsidRPr="00FC1AA2">
        <w:rPr>
          <w:color w:val="333333"/>
        </w:rPr>
        <w:t>взаимооценивание</w:t>
      </w:r>
      <w:proofErr w:type="spellEnd"/>
      <w:r w:rsidRPr="00FC1AA2">
        <w:rPr>
          <w:color w:val="333333"/>
        </w:rPr>
        <w:t xml:space="preserve"> письменных работ.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5. Этап рефлексии на уроке при правильной его организации способствует формированию умения анализировать деятельности на уроке (</w:t>
      </w:r>
      <w:proofErr w:type="gramStart"/>
      <w:r w:rsidRPr="00FC1AA2">
        <w:rPr>
          <w:color w:val="333333"/>
        </w:rPr>
        <w:t>свою</w:t>
      </w:r>
      <w:proofErr w:type="gramEnd"/>
      <w:r w:rsidRPr="00FC1AA2">
        <w:rPr>
          <w:color w:val="333333"/>
        </w:rPr>
        <w:t>, одноклассника, класса).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Познавательные УУД: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1.Проблемное обучение.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 Проектное обучение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 Педагогические игры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4. На уроках использую схемы-опоры для решения различных заданий.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5. На уроках широко использую различные символы, схемы, таблицы, алгоритмы.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b/>
          <w:bCs/>
          <w:i/>
          <w:iCs/>
          <w:color w:val="333333"/>
        </w:rPr>
        <w:t>Коммуникативные УУД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1.Работа в парах или группах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2.В процессе изучения учебных дисциплин формируются речевые умения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3.Речевые упражнения «Придумай продолжение текста»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lastRenderedPageBreak/>
        <w:t>4. Творческие пересказы текста от лица разных героев-персонажей.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5.Упражнение</w:t>
      </w:r>
      <w:proofErr w:type="gramStart"/>
      <w:r w:rsidRPr="00FC1AA2">
        <w:rPr>
          <w:color w:val="333333"/>
        </w:rPr>
        <w:t>«П</w:t>
      </w:r>
      <w:proofErr w:type="gramEnd"/>
      <w:r w:rsidRPr="00FC1AA2">
        <w:rPr>
          <w:color w:val="333333"/>
        </w:rPr>
        <w:t>овторяем с контролем».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  <w:r w:rsidRPr="00FC1AA2">
        <w:rPr>
          <w:color w:val="333333"/>
        </w:rPr>
        <w:t>Таким образом, используя на уроках в начальной школе перечисленные выше формы, методы, способы и виды работы, учитель обеспечивает формирование УУД, предусмотренные ФГОС НОО.</w:t>
      </w:r>
    </w:p>
    <w:p w:rsidR="00FC1AA2" w:rsidRPr="00FC1AA2" w:rsidRDefault="00FC1AA2" w:rsidP="00FC1AA2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333333"/>
        </w:rPr>
      </w:pPr>
    </w:p>
    <w:p w:rsidR="00A513E1" w:rsidRPr="00FC1AA2" w:rsidRDefault="00A513E1" w:rsidP="00FC1A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3E1" w:rsidRPr="00FC1AA2" w:rsidSect="00A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CED"/>
    <w:multiLevelType w:val="multilevel"/>
    <w:tmpl w:val="575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41E68"/>
    <w:multiLevelType w:val="multilevel"/>
    <w:tmpl w:val="401A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AA2"/>
    <w:rsid w:val="00087FB0"/>
    <w:rsid w:val="000A1131"/>
    <w:rsid w:val="000C1EAA"/>
    <w:rsid w:val="000E556B"/>
    <w:rsid w:val="00101B6A"/>
    <w:rsid w:val="00123C72"/>
    <w:rsid w:val="001467E5"/>
    <w:rsid w:val="00156182"/>
    <w:rsid w:val="0019523F"/>
    <w:rsid w:val="001B5DA6"/>
    <w:rsid w:val="001F15FF"/>
    <w:rsid w:val="001F3EBF"/>
    <w:rsid w:val="00200305"/>
    <w:rsid w:val="002068C7"/>
    <w:rsid w:val="0022742C"/>
    <w:rsid w:val="0025618E"/>
    <w:rsid w:val="00256A33"/>
    <w:rsid w:val="002C3060"/>
    <w:rsid w:val="00324CE1"/>
    <w:rsid w:val="003350E9"/>
    <w:rsid w:val="00340B41"/>
    <w:rsid w:val="003464EF"/>
    <w:rsid w:val="00350C5C"/>
    <w:rsid w:val="0037509C"/>
    <w:rsid w:val="003A1DF4"/>
    <w:rsid w:val="003E732C"/>
    <w:rsid w:val="004150EF"/>
    <w:rsid w:val="004536C0"/>
    <w:rsid w:val="0045750F"/>
    <w:rsid w:val="0046444C"/>
    <w:rsid w:val="004748D3"/>
    <w:rsid w:val="004B56A4"/>
    <w:rsid w:val="00504D8D"/>
    <w:rsid w:val="00506FC8"/>
    <w:rsid w:val="00507952"/>
    <w:rsid w:val="00512B68"/>
    <w:rsid w:val="00604523"/>
    <w:rsid w:val="006076AD"/>
    <w:rsid w:val="006120A4"/>
    <w:rsid w:val="006218E9"/>
    <w:rsid w:val="00650FF7"/>
    <w:rsid w:val="00653358"/>
    <w:rsid w:val="00655BF5"/>
    <w:rsid w:val="00660D28"/>
    <w:rsid w:val="00660D9A"/>
    <w:rsid w:val="006804C7"/>
    <w:rsid w:val="00686FDD"/>
    <w:rsid w:val="00693FF4"/>
    <w:rsid w:val="006A5400"/>
    <w:rsid w:val="006A6704"/>
    <w:rsid w:val="006B2662"/>
    <w:rsid w:val="007213A0"/>
    <w:rsid w:val="007727E7"/>
    <w:rsid w:val="0078552E"/>
    <w:rsid w:val="0079465B"/>
    <w:rsid w:val="007C2FE7"/>
    <w:rsid w:val="007C6E3B"/>
    <w:rsid w:val="00803E4B"/>
    <w:rsid w:val="00805908"/>
    <w:rsid w:val="008243FC"/>
    <w:rsid w:val="00831BDF"/>
    <w:rsid w:val="008534E7"/>
    <w:rsid w:val="00870641"/>
    <w:rsid w:val="008A370C"/>
    <w:rsid w:val="008A51DA"/>
    <w:rsid w:val="008F03DF"/>
    <w:rsid w:val="008F1BBC"/>
    <w:rsid w:val="00903B5B"/>
    <w:rsid w:val="009112BA"/>
    <w:rsid w:val="00921D61"/>
    <w:rsid w:val="00927C8B"/>
    <w:rsid w:val="009450CD"/>
    <w:rsid w:val="00951A22"/>
    <w:rsid w:val="00962757"/>
    <w:rsid w:val="009960E8"/>
    <w:rsid w:val="009A21C3"/>
    <w:rsid w:val="009A5485"/>
    <w:rsid w:val="00A513E1"/>
    <w:rsid w:val="00A5772D"/>
    <w:rsid w:val="00AB3DB5"/>
    <w:rsid w:val="00B03E2B"/>
    <w:rsid w:val="00B17603"/>
    <w:rsid w:val="00B233C9"/>
    <w:rsid w:val="00B347B3"/>
    <w:rsid w:val="00B84EB0"/>
    <w:rsid w:val="00B8748B"/>
    <w:rsid w:val="00BE7622"/>
    <w:rsid w:val="00BF1E13"/>
    <w:rsid w:val="00C2453F"/>
    <w:rsid w:val="00C55428"/>
    <w:rsid w:val="00C7106B"/>
    <w:rsid w:val="00C77DE6"/>
    <w:rsid w:val="00C828B3"/>
    <w:rsid w:val="00C84414"/>
    <w:rsid w:val="00CB0456"/>
    <w:rsid w:val="00CC1769"/>
    <w:rsid w:val="00D43A33"/>
    <w:rsid w:val="00D5326A"/>
    <w:rsid w:val="00D859E6"/>
    <w:rsid w:val="00D86109"/>
    <w:rsid w:val="00E23D70"/>
    <w:rsid w:val="00E6412D"/>
    <w:rsid w:val="00E91EA8"/>
    <w:rsid w:val="00EA02E6"/>
    <w:rsid w:val="00EA2B90"/>
    <w:rsid w:val="00EE45F5"/>
    <w:rsid w:val="00F123F7"/>
    <w:rsid w:val="00F12939"/>
    <w:rsid w:val="00F13D77"/>
    <w:rsid w:val="00F13DBB"/>
    <w:rsid w:val="00F30D9C"/>
    <w:rsid w:val="00F516BF"/>
    <w:rsid w:val="00F5408E"/>
    <w:rsid w:val="00F966E1"/>
    <w:rsid w:val="00FA3430"/>
    <w:rsid w:val="00FA4623"/>
    <w:rsid w:val="00FB607C"/>
    <w:rsid w:val="00FC098C"/>
    <w:rsid w:val="00FC1AA2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2017-06-07T14:17:00Z</dcterms:created>
  <dcterms:modified xsi:type="dcterms:W3CDTF">2017-06-07T16:05:00Z</dcterms:modified>
</cp:coreProperties>
</file>