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36A" w:rsidRPr="007D336A" w:rsidRDefault="007D336A" w:rsidP="007D336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36A">
        <w:rPr>
          <w:rFonts w:ascii="Times New Roman" w:hAnsi="Times New Roman" w:cs="Times New Roman"/>
          <w:b/>
          <w:sz w:val="28"/>
          <w:szCs w:val="28"/>
        </w:rPr>
        <w:t>«Волшебная комната» в ДОУ</w:t>
      </w:r>
    </w:p>
    <w:p w:rsidR="007D336A" w:rsidRDefault="007D336A" w:rsidP="007D336A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опыта работы</w:t>
      </w:r>
    </w:p>
    <w:p w:rsidR="00270E72" w:rsidRPr="00A94039" w:rsidRDefault="00EE5407" w:rsidP="00A9403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94039">
        <w:rPr>
          <w:rFonts w:ascii="Times New Roman" w:hAnsi="Times New Roman" w:cs="Times New Roman"/>
          <w:sz w:val="28"/>
          <w:szCs w:val="28"/>
        </w:rPr>
        <w:t xml:space="preserve">Сенсорная комната  – это организованная особым образом окружающая среда, состоящая из множества различного рода стимуляторов, которые воздействуют на органы зрения, слуха, обоняния, осязания и вестибулярные рецепторы. </w:t>
      </w:r>
    </w:p>
    <w:p w:rsidR="00EE5407" w:rsidRPr="00A94039" w:rsidRDefault="00EE5407" w:rsidP="00A940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039">
        <w:rPr>
          <w:rFonts w:ascii="Times New Roman" w:hAnsi="Times New Roman" w:cs="Times New Roman"/>
          <w:sz w:val="28"/>
          <w:szCs w:val="28"/>
        </w:rPr>
        <w:t>Моя работа в сенсорной комнате построена на основе программы Социально-эмоционального развития «</w:t>
      </w:r>
      <w:proofErr w:type="spellStart"/>
      <w:r w:rsidRPr="00A94039">
        <w:rPr>
          <w:rFonts w:ascii="Times New Roman" w:hAnsi="Times New Roman" w:cs="Times New Roman"/>
          <w:sz w:val="28"/>
          <w:szCs w:val="28"/>
        </w:rPr>
        <w:t>Я-Ты-Мы</w:t>
      </w:r>
      <w:proofErr w:type="spellEnd"/>
      <w:r w:rsidRPr="00A94039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A9403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94039">
        <w:rPr>
          <w:rFonts w:ascii="Times New Roman" w:hAnsi="Times New Roman" w:cs="Times New Roman"/>
          <w:sz w:val="28"/>
          <w:szCs w:val="28"/>
        </w:rPr>
        <w:t>Князева О.Л),</w:t>
      </w:r>
    </w:p>
    <w:p w:rsidR="00EE5407" w:rsidRPr="00A94039" w:rsidRDefault="00EE5407" w:rsidP="00A940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039">
        <w:rPr>
          <w:rFonts w:ascii="Times New Roman" w:hAnsi="Times New Roman" w:cs="Times New Roman"/>
          <w:sz w:val="28"/>
          <w:szCs w:val="28"/>
        </w:rPr>
        <w:t xml:space="preserve">Основная цель этой программы развитие социальной компетентности детей дошкольного возраста, т.е. владения навыками социального поведения и общения с другими людьми, </w:t>
      </w:r>
      <w:r w:rsidR="00270E72" w:rsidRPr="00A94039">
        <w:rPr>
          <w:rFonts w:ascii="Times New Roman" w:hAnsi="Times New Roman" w:cs="Times New Roman"/>
          <w:sz w:val="28"/>
          <w:szCs w:val="28"/>
        </w:rPr>
        <w:t>в том числе и развитие эмоциональной сферы ребенка, ведь от преобладания позитивных или отрицательных эмоций зависит и поведение, и его личностное становление. Одним из средств достижения данной цели является работа с использованием оборудования сенсорной комнаты, которое представляет собой реальную возможность расширить жизненный опыт детей, обогатить их чувственный мир, способствует нормализации психического состояния.</w:t>
      </w:r>
    </w:p>
    <w:p w:rsidR="00270E72" w:rsidRPr="00A94039" w:rsidRDefault="00270E72" w:rsidP="00A9403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94039">
        <w:rPr>
          <w:rFonts w:ascii="Times New Roman" w:hAnsi="Times New Roman" w:cs="Times New Roman"/>
          <w:sz w:val="28"/>
          <w:szCs w:val="28"/>
        </w:rPr>
        <w:t>Пребывание в сенсорной комнате способствует:</w:t>
      </w:r>
    </w:p>
    <w:p w:rsidR="00270E72" w:rsidRPr="00A94039" w:rsidRDefault="00270E72" w:rsidP="00A9403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4039">
        <w:rPr>
          <w:rFonts w:ascii="Times New Roman" w:hAnsi="Times New Roman" w:cs="Times New Roman"/>
          <w:sz w:val="28"/>
          <w:szCs w:val="28"/>
        </w:rPr>
        <w:t>Улучшению эмоционального состояния</w:t>
      </w:r>
    </w:p>
    <w:p w:rsidR="00270E72" w:rsidRPr="00A94039" w:rsidRDefault="00270E72" w:rsidP="00A9403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4039">
        <w:rPr>
          <w:rFonts w:ascii="Times New Roman" w:hAnsi="Times New Roman" w:cs="Times New Roman"/>
          <w:sz w:val="28"/>
          <w:szCs w:val="28"/>
        </w:rPr>
        <w:t>Снижению беспокойства и агрессивности</w:t>
      </w:r>
    </w:p>
    <w:p w:rsidR="00270E72" w:rsidRPr="00A94039" w:rsidRDefault="00270E72" w:rsidP="00A9403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4039">
        <w:rPr>
          <w:rFonts w:ascii="Times New Roman" w:hAnsi="Times New Roman" w:cs="Times New Roman"/>
          <w:sz w:val="28"/>
          <w:szCs w:val="28"/>
        </w:rPr>
        <w:t>Снятию нервного возбуждения и тревожности</w:t>
      </w:r>
    </w:p>
    <w:p w:rsidR="00270E72" w:rsidRPr="00A94039" w:rsidRDefault="00270E72" w:rsidP="00A9403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4039">
        <w:rPr>
          <w:rFonts w:ascii="Times New Roman" w:hAnsi="Times New Roman" w:cs="Times New Roman"/>
          <w:sz w:val="28"/>
          <w:szCs w:val="28"/>
        </w:rPr>
        <w:t>Нормализации сна</w:t>
      </w:r>
    </w:p>
    <w:p w:rsidR="00270E72" w:rsidRPr="00A94039" w:rsidRDefault="00270E72" w:rsidP="00A9403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4039">
        <w:rPr>
          <w:rFonts w:ascii="Times New Roman" w:hAnsi="Times New Roman" w:cs="Times New Roman"/>
          <w:sz w:val="28"/>
          <w:szCs w:val="28"/>
        </w:rPr>
        <w:t>Активизации мозговой деятельности</w:t>
      </w:r>
    </w:p>
    <w:p w:rsidR="00270E72" w:rsidRPr="00A94039" w:rsidRDefault="00270E72" w:rsidP="00A9403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4039">
        <w:rPr>
          <w:rFonts w:ascii="Times New Roman" w:hAnsi="Times New Roman" w:cs="Times New Roman"/>
          <w:sz w:val="28"/>
          <w:szCs w:val="28"/>
        </w:rPr>
        <w:t xml:space="preserve">Ускорению восстановительных процессов после заболеваний. </w:t>
      </w:r>
    </w:p>
    <w:p w:rsidR="00270E72" w:rsidRPr="00A94039" w:rsidRDefault="00270E72" w:rsidP="00A940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039">
        <w:rPr>
          <w:rFonts w:ascii="Times New Roman" w:hAnsi="Times New Roman" w:cs="Times New Roman"/>
          <w:sz w:val="28"/>
          <w:szCs w:val="28"/>
        </w:rPr>
        <w:t xml:space="preserve">В сенсорной комнате создаются условия для развития эмоциональной сферы, способности к эмоциональной регуляции собственного поведения, тренировки процессов торможения, необходимых при повышенной возбудимости и агрессивности ребенка, снятия мышечных зажимов. Спокойная, доброжелательная обстановка, присутствие понимающего взрослого в сочетании с мощным положительным влиянием эффектов </w:t>
      </w:r>
      <w:r w:rsidRPr="00A94039">
        <w:rPr>
          <w:rFonts w:ascii="Times New Roman" w:hAnsi="Times New Roman" w:cs="Times New Roman"/>
          <w:sz w:val="28"/>
          <w:szCs w:val="28"/>
        </w:rPr>
        <w:lastRenderedPageBreak/>
        <w:t>сенсорной комнаты способствуют созданию у детей ощущения защищенности, спокойствия и уверенности в себе, богатство положительных эмоций - развитию внутренних резервов детей, особенно формированию у них новых понятий и качеств, основанных на доброжелательности. Они учатся общаться, делиться впечатлениями.</w:t>
      </w:r>
    </w:p>
    <w:p w:rsidR="00270E72" w:rsidRPr="00A94039" w:rsidRDefault="00270E72" w:rsidP="00A940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94039">
        <w:rPr>
          <w:rFonts w:ascii="Times New Roman" w:hAnsi="Times New Roman" w:cs="Times New Roman"/>
          <w:sz w:val="28"/>
          <w:szCs w:val="28"/>
          <w:u w:val="single"/>
        </w:rPr>
        <w:t>Условно оборудование СК можно разделить на два блока:</w:t>
      </w:r>
    </w:p>
    <w:p w:rsidR="00270E72" w:rsidRPr="00A94039" w:rsidRDefault="00270E72" w:rsidP="00A940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4039">
        <w:rPr>
          <w:rFonts w:ascii="Times New Roman" w:hAnsi="Times New Roman" w:cs="Times New Roman"/>
          <w:sz w:val="28"/>
          <w:szCs w:val="28"/>
        </w:rPr>
        <w:t>Релаксационный</w:t>
      </w:r>
      <w:proofErr w:type="gramEnd"/>
      <w:r w:rsidRPr="00A94039">
        <w:rPr>
          <w:rFonts w:ascii="Times New Roman" w:hAnsi="Times New Roman" w:cs="Times New Roman"/>
          <w:sz w:val="28"/>
          <w:szCs w:val="28"/>
        </w:rPr>
        <w:t>: мягкие модули, воздушно-пузырьковая коло</w:t>
      </w:r>
      <w:r w:rsidR="000B325D" w:rsidRPr="00A94039">
        <w:rPr>
          <w:rFonts w:ascii="Times New Roman" w:hAnsi="Times New Roman" w:cs="Times New Roman"/>
          <w:sz w:val="28"/>
          <w:szCs w:val="28"/>
        </w:rPr>
        <w:t xml:space="preserve">нна, безопасные зеркала, музыка. </w:t>
      </w:r>
      <w:r w:rsidR="00A94039" w:rsidRPr="00A94039">
        <w:rPr>
          <w:rFonts w:ascii="Times New Roman" w:hAnsi="Times New Roman" w:cs="Times New Roman"/>
          <w:sz w:val="28"/>
          <w:szCs w:val="28"/>
        </w:rPr>
        <w:t>…</w:t>
      </w:r>
    </w:p>
    <w:p w:rsidR="00270E72" w:rsidRPr="00A94039" w:rsidRDefault="00270E72" w:rsidP="00A940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039">
        <w:rPr>
          <w:rFonts w:ascii="Times New Roman" w:hAnsi="Times New Roman" w:cs="Times New Roman"/>
          <w:sz w:val="28"/>
          <w:szCs w:val="28"/>
        </w:rPr>
        <w:t>Активационный: Дидактические модули, светооптическое оборудование, сухой бассейн</w:t>
      </w:r>
      <w:r w:rsidR="00A94039" w:rsidRPr="00A94039">
        <w:rPr>
          <w:rFonts w:ascii="Times New Roman" w:hAnsi="Times New Roman" w:cs="Times New Roman"/>
          <w:sz w:val="28"/>
          <w:szCs w:val="28"/>
        </w:rPr>
        <w:t>….</w:t>
      </w:r>
    </w:p>
    <w:p w:rsidR="000B325D" w:rsidRPr="00A94039" w:rsidRDefault="000B325D" w:rsidP="00A940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039">
        <w:rPr>
          <w:rFonts w:ascii="Times New Roman" w:hAnsi="Times New Roman" w:cs="Times New Roman"/>
          <w:b/>
          <w:sz w:val="28"/>
          <w:szCs w:val="28"/>
        </w:rPr>
        <w:t>Воздушно-пузырьковая колонна</w:t>
      </w:r>
      <w:r w:rsidR="00A94039">
        <w:rPr>
          <w:rFonts w:ascii="Times New Roman" w:hAnsi="Times New Roman" w:cs="Times New Roman"/>
          <w:b/>
          <w:sz w:val="28"/>
          <w:szCs w:val="28"/>
        </w:rPr>
        <w:t>, Светильник Пламя, Настольный фонтан</w:t>
      </w:r>
      <w:r w:rsidRPr="00A94039">
        <w:rPr>
          <w:rFonts w:ascii="Times New Roman" w:hAnsi="Times New Roman" w:cs="Times New Roman"/>
          <w:sz w:val="28"/>
          <w:szCs w:val="28"/>
        </w:rPr>
        <w:t xml:space="preserve"> – одна из основных элементов СК. Учеными доказано, что существует две вещи, которые не надоедают человеку</w:t>
      </w:r>
      <w:proofErr w:type="gramStart"/>
      <w:r w:rsidRPr="00A9403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94039">
        <w:rPr>
          <w:rFonts w:ascii="Times New Roman" w:hAnsi="Times New Roman" w:cs="Times New Roman"/>
          <w:sz w:val="28"/>
          <w:szCs w:val="28"/>
        </w:rPr>
        <w:t xml:space="preserve"> наблюдать за огнем и движением воды – это успокаивает нервную систему, снимает стресс и усталость. Различные цвета и оттенки подсветки концентрируют внимание, развивают зрительную память и восприятие</w:t>
      </w:r>
    </w:p>
    <w:p w:rsidR="00270E72" w:rsidRPr="00A94039" w:rsidRDefault="000B325D" w:rsidP="00A940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039">
        <w:rPr>
          <w:rFonts w:ascii="Times New Roman" w:hAnsi="Times New Roman" w:cs="Times New Roman"/>
          <w:b/>
          <w:sz w:val="28"/>
          <w:szCs w:val="28"/>
        </w:rPr>
        <w:t>Вращающийся зеркальный шар</w:t>
      </w:r>
      <w:r w:rsidRPr="00A94039">
        <w:rPr>
          <w:rFonts w:ascii="Times New Roman" w:hAnsi="Times New Roman" w:cs="Times New Roman"/>
          <w:sz w:val="28"/>
          <w:szCs w:val="28"/>
        </w:rPr>
        <w:t xml:space="preserve"> создает радостное настроение, очарование «Живой сказки»</w:t>
      </w:r>
    </w:p>
    <w:p w:rsidR="000B325D" w:rsidRPr="00A94039" w:rsidRDefault="000B325D" w:rsidP="00A940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039">
        <w:rPr>
          <w:rFonts w:ascii="Times New Roman" w:hAnsi="Times New Roman" w:cs="Times New Roman"/>
          <w:b/>
          <w:sz w:val="28"/>
          <w:szCs w:val="28"/>
        </w:rPr>
        <w:t>Световой стол</w:t>
      </w:r>
      <w:r w:rsidRPr="00A94039">
        <w:rPr>
          <w:rFonts w:ascii="Times New Roman" w:hAnsi="Times New Roman" w:cs="Times New Roman"/>
          <w:sz w:val="28"/>
          <w:szCs w:val="28"/>
        </w:rPr>
        <w:t>. Рисование песком – это релаксация, Это возможность выразить свои эмоции и чувства без слов. Так же рисование способствует развитию мелкой моторики, вниманию, улучшению координации движений, пространственному восприятию, эстетическому и художественному восприятию.</w:t>
      </w:r>
    </w:p>
    <w:p w:rsidR="000B325D" w:rsidRPr="00A94039" w:rsidRDefault="000B325D" w:rsidP="00A940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4039">
        <w:rPr>
          <w:rFonts w:ascii="Times New Roman" w:hAnsi="Times New Roman" w:cs="Times New Roman"/>
          <w:b/>
          <w:sz w:val="28"/>
          <w:szCs w:val="28"/>
        </w:rPr>
        <w:t>Фибероптический</w:t>
      </w:r>
      <w:proofErr w:type="spellEnd"/>
      <w:r w:rsidRPr="00A94039">
        <w:rPr>
          <w:rFonts w:ascii="Times New Roman" w:hAnsi="Times New Roman" w:cs="Times New Roman"/>
          <w:b/>
          <w:sz w:val="28"/>
          <w:szCs w:val="28"/>
        </w:rPr>
        <w:t xml:space="preserve"> модуль «Солнышко»</w:t>
      </w:r>
      <w:r w:rsidRPr="00A94039">
        <w:rPr>
          <w:rFonts w:ascii="Times New Roman" w:hAnsi="Times New Roman" w:cs="Times New Roman"/>
          <w:sz w:val="28"/>
          <w:szCs w:val="28"/>
        </w:rPr>
        <w:t xml:space="preserve">. Основным компонентом в СК является свет, который оказывает основное воздействие на зрение, зрение непосредственно связано с головным мозгом и является его </w:t>
      </w:r>
      <w:r w:rsidR="00A94039" w:rsidRPr="00A94039">
        <w:rPr>
          <w:rFonts w:ascii="Times New Roman" w:hAnsi="Times New Roman" w:cs="Times New Roman"/>
          <w:sz w:val="28"/>
          <w:szCs w:val="28"/>
        </w:rPr>
        <w:t xml:space="preserve">функцией. Работа с волокнами направлена на снятие умственного и эмоционального напряжения, а так же зрительной и физической усталости. </w:t>
      </w:r>
    </w:p>
    <w:p w:rsidR="00A94039" w:rsidRPr="00A94039" w:rsidRDefault="00A94039" w:rsidP="00A940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039">
        <w:rPr>
          <w:rFonts w:ascii="Times New Roman" w:hAnsi="Times New Roman" w:cs="Times New Roman"/>
          <w:b/>
          <w:sz w:val="28"/>
          <w:szCs w:val="28"/>
        </w:rPr>
        <w:t>«Звездное небо»</w:t>
      </w:r>
      <w:r w:rsidRPr="00A94039">
        <w:rPr>
          <w:rFonts w:ascii="Times New Roman" w:hAnsi="Times New Roman" w:cs="Times New Roman"/>
          <w:sz w:val="28"/>
          <w:szCs w:val="28"/>
        </w:rPr>
        <w:t xml:space="preserve"> используется на занятиях по коррекционной и развивающей  работе для стимуляции тактильно-визуальных ощущений, </w:t>
      </w:r>
      <w:r w:rsidRPr="00A94039">
        <w:rPr>
          <w:rFonts w:ascii="Times New Roman" w:hAnsi="Times New Roman" w:cs="Times New Roman"/>
          <w:sz w:val="28"/>
          <w:szCs w:val="28"/>
        </w:rPr>
        <w:lastRenderedPageBreak/>
        <w:t>развития воображения, концентрации внимания, восприятия, фантазии, пространственных  представлений и ориентировок и т.д.</w:t>
      </w:r>
    </w:p>
    <w:p w:rsidR="00A94039" w:rsidRPr="00A94039" w:rsidRDefault="00A94039" w:rsidP="00A940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4039">
        <w:rPr>
          <w:rFonts w:ascii="Times New Roman" w:hAnsi="Times New Roman" w:cs="Times New Roman"/>
          <w:b/>
          <w:sz w:val="28"/>
          <w:szCs w:val="28"/>
        </w:rPr>
        <w:t xml:space="preserve">Тактильная панель </w:t>
      </w:r>
      <w:proofErr w:type="spellStart"/>
      <w:r w:rsidRPr="00A94039">
        <w:rPr>
          <w:rFonts w:ascii="Times New Roman" w:hAnsi="Times New Roman" w:cs="Times New Roman"/>
          <w:b/>
          <w:sz w:val="28"/>
          <w:szCs w:val="28"/>
        </w:rPr>
        <w:t>Фибероптическая</w:t>
      </w:r>
      <w:proofErr w:type="spellEnd"/>
      <w:r w:rsidRPr="00A940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4039">
        <w:rPr>
          <w:rFonts w:ascii="Times New Roman" w:hAnsi="Times New Roman" w:cs="Times New Roman"/>
          <w:sz w:val="28"/>
          <w:szCs w:val="28"/>
        </w:rPr>
        <w:t xml:space="preserve"> предназначена для стимуляции кинестетического и акустического сенсорных каналов, развивает навыки цветоразличения. </w:t>
      </w:r>
    </w:p>
    <w:p w:rsidR="00A94039" w:rsidRPr="00A94039" w:rsidRDefault="00A94039" w:rsidP="00A9403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4039">
        <w:rPr>
          <w:rFonts w:ascii="Times New Roman" w:eastAsia="Times New Roman" w:hAnsi="Times New Roman" w:cs="Times New Roman"/>
          <w:sz w:val="28"/>
          <w:szCs w:val="28"/>
        </w:rPr>
        <w:t>Шнуровки, застежки, кнопки и проч., развивают точность, координацию движений пальцев.</w:t>
      </w:r>
    </w:p>
    <w:p w:rsidR="00A94039" w:rsidRPr="00A94039" w:rsidRDefault="00A94039" w:rsidP="00A940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039">
        <w:rPr>
          <w:rFonts w:ascii="Times New Roman" w:hAnsi="Times New Roman" w:cs="Times New Roman"/>
          <w:sz w:val="28"/>
          <w:szCs w:val="28"/>
        </w:rPr>
        <w:t xml:space="preserve">Занятия с панно </w:t>
      </w:r>
      <w:r w:rsidRPr="00A94039">
        <w:rPr>
          <w:rFonts w:ascii="Times New Roman" w:hAnsi="Times New Roman" w:cs="Times New Roman"/>
          <w:b/>
          <w:sz w:val="28"/>
          <w:szCs w:val="28"/>
        </w:rPr>
        <w:t>«Бесконечность»</w:t>
      </w:r>
      <w:r w:rsidRPr="00A94039">
        <w:rPr>
          <w:rFonts w:ascii="Times New Roman" w:hAnsi="Times New Roman" w:cs="Times New Roman"/>
          <w:sz w:val="28"/>
          <w:szCs w:val="28"/>
        </w:rPr>
        <w:t xml:space="preserve"> способствует концентрации внимания, развитию визуальных ощущений, воображения и т. п. Эффект бесконечности расширяет представление о </w:t>
      </w:r>
      <w:proofErr w:type="spellStart"/>
      <w:r w:rsidRPr="00A94039">
        <w:rPr>
          <w:rFonts w:ascii="Times New Roman" w:hAnsi="Times New Roman" w:cs="Times New Roman"/>
          <w:sz w:val="28"/>
          <w:szCs w:val="28"/>
        </w:rPr>
        <w:t>трехмерности</w:t>
      </w:r>
      <w:proofErr w:type="spellEnd"/>
      <w:r w:rsidRPr="00A94039">
        <w:rPr>
          <w:rFonts w:ascii="Times New Roman" w:hAnsi="Times New Roman" w:cs="Times New Roman"/>
          <w:sz w:val="28"/>
          <w:szCs w:val="28"/>
        </w:rPr>
        <w:t xml:space="preserve"> окружающего пространства.</w:t>
      </w:r>
    </w:p>
    <w:p w:rsidR="00A94039" w:rsidRPr="00A94039" w:rsidRDefault="00A94039" w:rsidP="00A940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039">
        <w:rPr>
          <w:rFonts w:ascii="Times New Roman" w:eastAsia="Times New Roman" w:hAnsi="Times New Roman" w:cs="Times New Roman"/>
          <w:b/>
          <w:sz w:val="28"/>
          <w:szCs w:val="28"/>
        </w:rPr>
        <w:t xml:space="preserve">Сухой душ </w:t>
      </w:r>
      <w:r w:rsidRPr="00A94039">
        <w:rPr>
          <w:rFonts w:ascii="Times New Roman" w:eastAsia="Times New Roman" w:hAnsi="Times New Roman" w:cs="Times New Roman"/>
          <w:sz w:val="28"/>
          <w:szCs w:val="28"/>
        </w:rPr>
        <w:t>«Струи» стимулируют тактильные ощущения, создают приятные эмоциональные переживания.</w:t>
      </w:r>
    </w:p>
    <w:p w:rsidR="00A94039" w:rsidRPr="00A94039" w:rsidRDefault="00A94039" w:rsidP="00A94039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4039">
        <w:rPr>
          <w:sz w:val="28"/>
          <w:szCs w:val="28"/>
        </w:rPr>
        <w:t>Разноцветные «струи»:</w:t>
      </w:r>
    </w:p>
    <w:p w:rsidR="00A94039" w:rsidRPr="00A94039" w:rsidRDefault="00A94039" w:rsidP="00A94039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4039">
        <w:rPr>
          <w:sz w:val="28"/>
          <w:szCs w:val="28"/>
        </w:rPr>
        <w:t>-  стимулируют тактильные ощущения;</w:t>
      </w:r>
    </w:p>
    <w:p w:rsidR="00A94039" w:rsidRPr="00A94039" w:rsidRDefault="00A94039" w:rsidP="00A94039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4039">
        <w:rPr>
          <w:sz w:val="28"/>
          <w:szCs w:val="28"/>
        </w:rPr>
        <w:t>- способствуют развитию зрительного сосредоточения;</w:t>
      </w:r>
    </w:p>
    <w:p w:rsidR="00A94039" w:rsidRPr="00A94039" w:rsidRDefault="00A94039" w:rsidP="00A94039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4039">
        <w:rPr>
          <w:sz w:val="28"/>
          <w:szCs w:val="28"/>
        </w:rPr>
        <w:t>- способствуют обогащению кинестетических знаний;</w:t>
      </w:r>
    </w:p>
    <w:p w:rsidR="00A94039" w:rsidRPr="00A94039" w:rsidRDefault="00A94039" w:rsidP="00A94039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4039">
        <w:rPr>
          <w:sz w:val="28"/>
          <w:szCs w:val="28"/>
        </w:rPr>
        <w:t>- развивают  мелкую моторику;</w:t>
      </w:r>
    </w:p>
    <w:p w:rsidR="00A94039" w:rsidRPr="00A94039" w:rsidRDefault="00A94039" w:rsidP="00A94039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4039">
        <w:rPr>
          <w:sz w:val="28"/>
          <w:szCs w:val="28"/>
        </w:rPr>
        <w:t>- помогают восприятию пространства и своего тела в этом пространстве;</w:t>
      </w:r>
    </w:p>
    <w:p w:rsidR="00A94039" w:rsidRPr="00A94039" w:rsidRDefault="00A94039" w:rsidP="00A94039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4039">
        <w:rPr>
          <w:sz w:val="28"/>
          <w:szCs w:val="28"/>
        </w:rPr>
        <w:t>- способствуют развитию зрительного и тактильного восприятия пространства и себя в нем.</w:t>
      </w:r>
    </w:p>
    <w:p w:rsidR="00270E72" w:rsidRPr="00A94039" w:rsidRDefault="00A94039" w:rsidP="00A940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039">
        <w:rPr>
          <w:rFonts w:ascii="Times New Roman" w:hAnsi="Times New Roman" w:cs="Times New Roman"/>
          <w:sz w:val="28"/>
          <w:szCs w:val="28"/>
        </w:rPr>
        <w:t xml:space="preserve">Зайдя внутрь можно посмотреть вверх и увидеть себя. За «струями» лент можно спрятаться от внешнего мира, как «уголок уединения», что особенно подходит для </w:t>
      </w:r>
      <w:proofErr w:type="spellStart"/>
      <w:r w:rsidRPr="00A94039">
        <w:rPr>
          <w:rFonts w:ascii="Times New Roman" w:hAnsi="Times New Roman" w:cs="Times New Roman"/>
          <w:sz w:val="28"/>
          <w:szCs w:val="28"/>
        </w:rPr>
        <w:t>аутичных</w:t>
      </w:r>
      <w:proofErr w:type="spellEnd"/>
      <w:r w:rsidRPr="00A94039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EE5407" w:rsidRPr="00A94039" w:rsidRDefault="00A94039" w:rsidP="00A9403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Светильник Плазма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21B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821B0">
        <w:rPr>
          <w:rFonts w:ascii="Times New Roman" w:hAnsi="Times New Roman" w:cs="Times New Roman"/>
          <w:sz w:val="28"/>
          <w:szCs w:val="28"/>
        </w:rPr>
        <w:t>оздает таинственную атмосферу, стимулирует визуальный сенсорный канал, используется для улучшения концентрации внимания. Обладает релаксационным эффектом, обеспечивает более легкий вход в сенсорную терапию. Это создает доверие к окружающей среде, что благоприятно сказывается на дальнейшей терапии. </w:t>
      </w:r>
    </w:p>
    <w:sectPr w:rsidR="00EE5407" w:rsidRPr="00A94039" w:rsidSect="001F3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187B"/>
    <w:multiLevelType w:val="hybridMultilevel"/>
    <w:tmpl w:val="97A890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EE5407"/>
    <w:rsid w:val="000B325D"/>
    <w:rsid w:val="001F3FA3"/>
    <w:rsid w:val="00270E72"/>
    <w:rsid w:val="006D6697"/>
    <w:rsid w:val="007D336A"/>
    <w:rsid w:val="00824133"/>
    <w:rsid w:val="00A94039"/>
    <w:rsid w:val="00EE5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40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94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4</cp:revision>
  <dcterms:created xsi:type="dcterms:W3CDTF">2016-11-02T09:10:00Z</dcterms:created>
  <dcterms:modified xsi:type="dcterms:W3CDTF">2017-10-25T11:31:00Z</dcterms:modified>
</cp:coreProperties>
</file>