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03C" w:rsidRPr="0062441E" w:rsidRDefault="0062441E" w:rsidP="00C6603C">
      <w:pPr>
        <w:ind w:firstLine="720"/>
        <w:jc w:val="center"/>
        <w:rPr>
          <w:b/>
          <w:sz w:val="28"/>
          <w:szCs w:val="28"/>
        </w:rPr>
      </w:pPr>
      <w:r w:rsidRPr="0062441E">
        <w:rPr>
          <w:b/>
          <w:sz w:val="28"/>
          <w:szCs w:val="28"/>
        </w:rPr>
        <w:t>"Развитие поисковой активности и познавательной мотивации методом исследовательской деятельности у детей в ОО "Технология".</w:t>
      </w:r>
    </w:p>
    <w:p w:rsidR="00AC12D2" w:rsidRPr="0089207F" w:rsidRDefault="00AC12D2" w:rsidP="00C6603C">
      <w:pPr>
        <w:shd w:val="clear" w:color="auto" w:fill="FFFFFF"/>
        <w:ind w:firstLine="720"/>
        <w:jc w:val="both"/>
        <w:rPr>
          <w:sz w:val="28"/>
          <w:szCs w:val="28"/>
        </w:rPr>
      </w:pPr>
      <w:r w:rsidRPr="0089207F">
        <w:rPr>
          <w:sz w:val="28"/>
          <w:szCs w:val="28"/>
        </w:rPr>
        <w:t>Сегодня детей следует учить самостоятельно мыслить, выявлять и решать проблемы, привлекая для этой цели знания из разных областей, прогнозируя результаты и возможные последствия разных вариантов решения; оценивать полученные результаты и находить способы совершенствования проектирования и изготовления изделий.</w:t>
      </w:r>
    </w:p>
    <w:p w:rsidR="00AC12D2" w:rsidRPr="0013048F" w:rsidRDefault="00AC12D2" w:rsidP="00C6603C">
      <w:pPr>
        <w:shd w:val="clear" w:color="auto" w:fill="FFFFFF"/>
        <w:ind w:firstLine="720"/>
        <w:jc w:val="both"/>
        <w:rPr>
          <w:sz w:val="28"/>
          <w:szCs w:val="28"/>
        </w:rPr>
      </w:pPr>
      <w:r>
        <w:rPr>
          <w:sz w:val="28"/>
          <w:szCs w:val="28"/>
        </w:rPr>
        <w:t>Для учащихся исследование</w:t>
      </w:r>
      <w:r w:rsidRPr="0013048F">
        <w:rPr>
          <w:sz w:val="28"/>
          <w:szCs w:val="28"/>
        </w:rPr>
        <w:t xml:space="preserve"> - один из видов познавательной деятельности, когда осуществляется</w:t>
      </w:r>
      <w:r>
        <w:rPr>
          <w:sz w:val="28"/>
          <w:szCs w:val="28"/>
        </w:rPr>
        <w:t xml:space="preserve"> процесс выработки новых знаний </w:t>
      </w:r>
      <w:r w:rsidRPr="0013048F">
        <w:rPr>
          <w:sz w:val="28"/>
          <w:szCs w:val="28"/>
        </w:rPr>
        <w:t>отн</w:t>
      </w:r>
      <w:r>
        <w:rPr>
          <w:sz w:val="28"/>
          <w:szCs w:val="28"/>
        </w:rPr>
        <w:t>осительно конкретного ученика, п</w:t>
      </w:r>
      <w:r w:rsidRPr="0013048F">
        <w:rPr>
          <w:sz w:val="28"/>
          <w:szCs w:val="28"/>
        </w:rPr>
        <w:t xml:space="preserve">ри этом добытое им знание, как правило, известно не только учителю, но и многим другим взрослым. </w:t>
      </w:r>
    </w:p>
    <w:p w:rsidR="00AC12D2" w:rsidRDefault="00AC12D2" w:rsidP="00C6603C">
      <w:pPr>
        <w:shd w:val="clear" w:color="auto" w:fill="FFFFFF"/>
        <w:ind w:firstLine="720"/>
        <w:jc w:val="both"/>
        <w:rPr>
          <w:sz w:val="28"/>
          <w:szCs w:val="28"/>
        </w:rPr>
      </w:pPr>
      <w:r>
        <w:rPr>
          <w:sz w:val="28"/>
          <w:szCs w:val="28"/>
        </w:rPr>
        <w:t xml:space="preserve">С целью активизации познавательной деятельности учащихся на занятиях, включающих  по исследовательскую деятельность, соответствия возрастным особенностям детей рекомендуется использование: </w:t>
      </w:r>
    </w:p>
    <w:p w:rsidR="00AC12D2" w:rsidRDefault="00AC12D2" w:rsidP="00C6603C">
      <w:pPr>
        <w:shd w:val="clear" w:color="auto" w:fill="FFFFFF"/>
        <w:ind w:firstLine="720"/>
        <w:jc w:val="both"/>
        <w:rPr>
          <w:sz w:val="28"/>
          <w:szCs w:val="28"/>
        </w:rPr>
      </w:pPr>
      <w:r>
        <w:rPr>
          <w:sz w:val="28"/>
          <w:szCs w:val="28"/>
        </w:rPr>
        <w:t>-загадок, ребусов, шарад, задач-шуток, логических заданий и заданий на развитие творческих способностей;</w:t>
      </w:r>
    </w:p>
    <w:p w:rsidR="00AC12D2" w:rsidRDefault="00AC12D2" w:rsidP="00C6603C">
      <w:pPr>
        <w:shd w:val="clear" w:color="auto" w:fill="FFFFFF"/>
        <w:ind w:firstLine="720"/>
        <w:jc w:val="both"/>
        <w:rPr>
          <w:sz w:val="28"/>
          <w:szCs w:val="28"/>
        </w:rPr>
      </w:pPr>
      <w:r>
        <w:rPr>
          <w:sz w:val="28"/>
          <w:szCs w:val="28"/>
        </w:rPr>
        <w:t>-игровых моментов, связанных с введением в ход урока сказочных героев (помоги задать вопрос, изучить, рассмотреть, исследовать, описать и т.п.);</w:t>
      </w:r>
    </w:p>
    <w:p w:rsidR="00AC12D2" w:rsidRDefault="00AC12D2" w:rsidP="00C6603C">
      <w:pPr>
        <w:shd w:val="clear" w:color="auto" w:fill="FFFFFF"/>
        <w:ind w:firstLine="720"/>
        <w:jc w:val="both"/>
        <w:rPr>
          <w:sz w:val="28"/>
          <w:szCs w:val="28"/>
        </w:rPr>
      </w:pPr>
      <w:r>
        <w:rPr>
          <w:sz w:val="28"/>
          <w:szCs w:val="28"/>
        </w:rPr>
        <w:t>-связи материала с наглядно-образным игровым материалом;</w:t>
      </w:r>
    </w:p>
    <w:p w:rsidR="00AC12D2" w:rsidRDefault="00AC12D2" w:rsidP="00C6603C">
      <w:pPr>
        <w:shd w:val="clear" w:color="auto" w:fill="FFFFFF"/>
        <w:ind w:firstLine="720"/>
        <w:jc w:val="both"/>
        <w:rPr>
          <w:sz w:val="28"/>
          <w:szCs w:val="28"/>
        </w:rPr>
      </w:pPr>
      <w:r>
        <w:rPr>
          <w:sz w:val="28"/>
          <w:szCs w:val="28"/>
        </w:rPr>
        <w:t>-игр-исследований, фантастических исследований;</w:t>
      </w:r>
    </w:p>
    <w:p w:rsidR="00AC12D2" w:rsidRDefault="00AC12D2" w:rsidP="00C6603C">
      <w:pPr>
        <w:shd w:val="clear" w:color="auto" w:fill="FFFFFF"/>
        <w:ind w:firstLine="720"/>
        <w:jc w:val="both"/>
        <w:rPr>
          <w:sz w:val="28"/>
          <w:szCs w:val="28"/>
        </w:rPr>
      </w:pPr>
      <w:r>
        <w:rPr>
          <w:sz w:val="28"/>
          <w:szCs w:val="28"/>
        </w:rPr>
        <w:t xml:space="preserve">-ролевых игр, дающих возможность провести </w:t>
      </w:r>
      <w:proofErr w:type="spellStart"/>
      <w:r>
        <w:rPr>
          <w:sz w:val="28"/>
          <w:szCs w:val="28"/>
        </w:rPr>
        <w:t>квазиисследования</w:t>
      </w:r>
      <w:proofErr w:type="spellEnd"/>
      <w:r>
        <w:rPr>
          <w:sz w:val="28"/>
          <w:szCs w:val="28"/>
        </w:rPr>
        <w:t xml:space="preserve"> возможностей каждой профессии: если б я был ученым (учителем и т.п.).</w:t>
      </w:r>
    </w:p>
    <w:p w:rsidR="00AC12D2" w:rsidRDefault="00086139" w:rsidP="00C6603C">
      <w:pPr>
        <w:shd w:val="clear" w:color="auto" w:fill="FFFFFF"/>
        <w:ind w:firstLine="720"/>
        <w:jc w:val="both"/>
        <w:rPr>
          <w:sz w:val="28"/>
          <w:szCs w:val="28"/>
        </w:rPr>
      </w:pPr>
      <w:r>
        <w:rPr>
          <w:sz w:val="28"/>
          <w:szCs w:val="28"/>
        </w:rPr>
        <w:t>-игр-путешествий [1</w:t>
      </w:r>
      <w:r w:rsidR="00AC12D2">
        <w:rPr>
          <w:sz w:val="28"/>
          <w:szCs w:val="28"/>
        </w:rPr>
        <w:t>,с. 49].</w:t>
      </w:r>
    </w:p>
    <w:p w:rsidR="00AC12D2" w:rsidRDefault="00AC12D2" w:rsidP="00C6603C">
      <w:pPr>
        <w:shd w:val="clear" w:color="auto" w:fill="FFFFFF"/>
        <w:ind w:firstLine="720"/>
        <w:jc w:val="both"/>
        <w:rPr>
          <w:sz w:val="28"/>
          <w:szCs w:val="28"/>
        </w:rPr>
      </w:pPr>
      <w:r>
        <w:rPr>
          <w:sz w:val="28"/>
          <w:szCs w:val="28"/>
        </w:rPr>
        <w:t xml:space="preserve">Содержание уроков технологии в начальной школе раскрывается при работе со следующими материалами: работа с бумагой и картоном, текстильным материалом, с разным материалом (бросовым), пластилином (тестом, глиной), с природным материалом, техническим моделированием и конструированием, сельскохозяйственным трудом. </w:t>
      </w:r>
    </w:p>
    <w:p w:rsidR="00AC12D2" w:rsidRDefault="00AC12D2" w:rsidP="00C6603C">
      <w:pPr>
        <w:shd w:val="clear" w:color="auto" w:fill="FFFFFF"/>
        <w:ind w:firstLine="720"/>
        <w:jc w:val="both"/>
        <w:rPr>
          <w:sz w:val="28"/>
          <w:szCs w:val="28"/>
        </w:rPr>
      </w:pPr>
      <w:r>
        <w:rPr>
          <w:sz w:val="28"/>
          <w:szCs w:val="28"/>
        </w:rPr>
        <w:t>При работе с этими материалами можно проводить исследовательскую работу. Рассмотрим подробнее:</w:t>
      </w:r>
    </w:p>
    <w:p w:rsidR="00AC12D2" w:rsidRPr="006336FA" w:rsidRDefault="00AC12D2" w:rsidP="00C6603C">
      <w:pPr>
        <w:ind w:firstLine="720"/>
        <w:jc w:val="both"/>
        <w:rPr>
          <w:i/>
          <w:sz w:val="28"/>
          <w:szCs w:val="28"/>
        </w:rPr>
      </w:pPr>
      <w:r>
        <w:rPr>
          <w:i/>
          <w:sz w:val="28"/>
          <w:szCs w:val="28"/>
        </w:rPr>
        <w:t>1.</w:t>
      </w:r>
      <w:r w:rsidRPr="006336FA">
        <w:rPr>
          <w:i/>
          <w:sz w:val="28"/>
          <w:szCs w:val="28"/>
        </w:rPr>
        <w:t xml:space="preserve">Работа с бумагой и картоном. </w:t>
      </w:r>
    </w:p>
    <w:p w:rsidR="00AC12D2" w:rsidRDefault="00AC12D2" w:rsidP="00C6603C">
      <w:pPr>
        <w:widowControl w:val="0"/>
        <w:suppressLineNumbers/>
        <w:tabs>
          <w:tab w:val="left" w:pos="432"/>
        </w:tabs>
        <w:suppressAutoHyphens/>
        <w:ind w:firstLine="720"/>
        <w:jc w:val="both"/>
        <w:rPr>
          <w:sz w:val="28"/>
          <w:szCs w:val="28"/>
        </w:rPr>
      </w:pPr>
      <w:r>
        <w:rPr>
          <w:sz w:val="28"/>
          <w:szCs w:val="28"/>
        </w:rPr>
        <w:t>При работе с бумагой и картоном учащиеся должны получить следующие знания: о</w:t>
      </w:r>
      <w:r w:rsidRPr="006A7DD9">
        <w:rPr>
          <w:sz w:val="28"/>
          <w:szCs w:val="28"/>
        </w:rPr>
        <w:t>бщие сведения о целл</w:t>
      </w:r>
      <w:r>
        <w:rPr>
          <w:sz w:val="28"/>
          <w:szCs w:val="28"/>
        </w:rPr>
        <w:t>юлозно-бумажной промышленности (</w:t>
      </w:r>
      <w:r w:rsidRPr="006A7DD9">
        <w:rPr>
          <w:sz w:val="28"/>
          <w:szCs w:val="28"/>
        </w:rPr>
        <w:t xml:space="preserve">производство бумаги и картона, их свойства, виды бумаги, </w:t>
      </w:r>
      <w:r>
        <w:rPr>
          <w:sz w:val="28"/>
          <w:szCs w:val="28"/>
        </w:rPr>
        <w:t xml:space="preserve">возможны </w:t>
      </w:r>
      <w:r w:rsidRPr="006A7DD9">
        <w:rPr>
          <w:sz w:val="28"/>
          <w:szCs w:val="28"/>
        </w:rPr>
        <w:t>опыты, з</w:t>
      </w:r>
      <w:r>
        <w:rPr>
          <w:sz w:val="28"/>
          <w:szCs w:val="28"/>
        </w:rPr>
        <w:t>накомятся со строением бумаги);  разметка и контроль</w:t>
      </w:r>
      <w:r w:rsidRPr="006A7DD9">
        <w:rPr>
          <w:sz w:val="28"/>
          <w:szCs w:val="28"/>
        </w:rPr>
        <w:t xml:space="preserve"> в процессе обработки бумаги и картона (виды обработки бумаги и картона, виды разметки, работа с трафаретом и шаблоном, чертеж, основные линии чертежа, инструкционная карта и методика работы с </w:t>
      </w:r>
      <w:r>
        <w:rPr>
          <w:sz w:val="28"/>
          <w:szCs w:val="28"/>
        </w:rPr>
        <w:t>ней); с</w:t>
      </w:r>
      <w:r w:rsidRPr="006A7DD9">
        <w:rPr>
          <w:sz w:val="28"/>
          <w:szCs w:val="28"/>
        </w:rPr>
        <w:t xml:space="preserve">гибание и складывание (правила сгибания и складывания, </w:t>
      </w:r>
      <w:proofErr w:type="spellStart"/>
      <w:r>
        <w:rPr>
          <w:sz w:val="28"/>
          <w:szCs w:val="28"/>
        </w:rPr>
        <w:t>биговка</w:t>
      </w:r>
      <w:proofErr w:type="spellEnd"/>
      <w:r>
        <w:rPr>
          <w:sz w:val="28"/>
          <w:szCs w:val="28"/>
        </w:rPr>
        <w:t>, фальцевание, оригами), с</w:t>
      </w:r>
      <w:r w:rsidRPr="006A7DD9">
        <w:rPr>
          <w:sz w:val="28"/>
          <w:szCs w:val="28"/>
        </w:rPr>
        <w:t>имметричное вырезание (понятие симметричности, правила симме</w:t>
      </w:r>
      <w:r>
        <w:rPr>
          <w:sz w:val="28"/>
          <w:szCs w:val="28"/>
        </w:rPr>
        <w:t>тричного вырезания, применение); а</w:t>
      </w:r>
      <w:r w:rsidRPr="006A7DD9">
        <w:rPr>
          <w:sz w:val="28"/>
          <w:szCs w:val="28"/>
        </w:rPr>
        <w:t>ппликация (определение, виды аппликации /плоская, объемная, мозаика, коллаж/, классификации /по содержанию, по к</w:t>
      </w:r>
      <w:r>
        <w:rPr>
          <w:sz w:val="28"/>
          <w:szCs w:val="28"/>
        </w:rPr>
        <w:t>оличеству используемых цветов, п</w:t>
      </w:r>
      <w:r w:rsidRPr="006A7DD9">
        <w:rPr>
          <w:sz w:val="28"/>
          <w:szCs w:val="28"/>
        </w:rPr>
        <w:t xml:space="preserve">о наличию симметрии, по форме, по способу изготовления деталей и др./, оборудование, правила </w:t>
      </w:r>
      <w:r w:rsidRPr="006A7DD9">
        <w:rPr>
          <w:sz w:val="28"/>
          <w:szCs w:val="28"/>
        </w:rPr>
        <w:lastRenderedPageBreak/>
        <w:t>склеивания).</w:t>
      </w:r>
      <w:r>
        <w:rPr>
          <w:sz w:val="28"/>
          <w:szCs w:val="28"/>
        </w:rPr>
        <w:t xml:space="preserve"> Изготовление объемных игрушек из бумаги и картона (работа с чертежами и выкройками, техника соединения деталей). Плетение изделий из бумаги (виды плетения, использование чертежа, технического рисунка). Переплетные работы (виды переплета, материалы, инструменты, техника выполнения, ремонт книг и изготовление книжки- раскладушки). Изготовление елочных игрушек и украшений. Витраж, </w:t>
      </w:r>
      <w:proofErr w:type="spellStart"/>
      <w:r>
        <w:rPr>
          <w:sz w:val="28"/>
          <w:szCs w:val="28"/>
        </w:rPr>
        <w:t>граттаж</w:t>
      </w:r>
      <w:proofErr w:type="spellEnd"/>
      <w:r>
        <w:rPr>
          <w:sz w:val="28"/>
          <w:szCs w:val="28"/>
        </w:rPr>
        <w:t xml:space="preserve"> (материалы, технология изготовления).</w:t>
      </w:r>
    </w:p>
    <w:p w:rsidR="00AC12D2" w:rsidRPr="00040BF8" w:rsidRDefault="00AC12D2" w:rsidP="00C6603C">
      <w:pPr>
        <w:widowControl w:val="0"/>
        <w:suppressLineNumbers/>
        <w:tabs>
          <w:tab w:val="left" w:pos="432"/>
        </w:tabs>
        <w:suppressAutoHyphens/>
        <w:ind w:firstLine="720"/>
        <w:jc w:val="both"/>
        <w:rPr>
          <w:sz w:val="28"/>
          <w:szCs w:val="28"/>
        </w:rPr>
      </w:pPr>
      <w:r>
        <w:rPr>
          <w:i/>
          <w:sz w:val="28"/>
          <w:szCs w:val="28"/>
        </w:rPr>
        <w:t>2.Работа с текстильными  материалами. Текстильные материалы. Ткани.</w:t>
      </w:r>
      <w:r>
        <w:rPr>
          <w:sz w:val="28"/>
          <w:szCs w:val="28"/>
        </w:rPr>
        <w:t xml:space="preserve"> Общие сведения о текстильной промышленности, виды переплетения, свойства тканей, отделка, технологические свойства, аппликация. Нитки (классификация, виды швов, стежки и швы, пришивание пуговиц, аппликация из ниток, помпоны и изделия из них). Вышивание (виды вышивки, вышивание салфетки). Кройка и шитье (изготовление выкроек по чертежу, </w:t>
      </w:r>
      <w:proofErr w:type="spellStart"/>
      <w:r>
        <w:rPr>
          <w:sz w:val="28"/>
          <w:szCs w:val="28"/>
        </w:rPr>
        <w:t>раскраивание</w:t>
      </w:r>
      <w:proofErr w:type="spellEnd"/>
      <w:r>
        <w:rPr>
          <w:sz w:val="28"/>
          <w:szCs w:val="28"/>
        </w:rPr>
        <w:t xml:space="preserve"> простейших  изделий, изготовление выкройки, обработка срезов, приемы сметывания и сшивания, оформление, шитье мягкой игрушки).</w:t>
      </w:r>
    </w:p>
    <w:p w:rsidR="00AC12D2" w:rsidRPr="00040BF8" w:rsidRDefault="00AC12D2" w:rsidP="00C6603C">
      <w:pPr>
        <w:widowControl w:val="0"/>
        <w:suppressLineNumbers/>
        <w:tabs>
          <w:tab w:val="left" w:pos="432"/>
        </w:tabs>
        <w:suppressAutoHyphens/>
        <w:ind w:firstLine="720"/>
        <w:jc w:val="both"/>
        <w:rPr>
          <w:i/>
          <w:sz w:val="28"/>
          <w:szCs w:val="28"/>
        </w:rPr>
      </w:pPr>
      <w:r>
        <w:rPr>
          <w:i/>
          <w:sz w:val="28"/>
          <w:szCs w:val="28"/>
        </w:rPr>
        <w:t>3.</w:t>
      </w:r>
      <w:r w:rsidRPr="00AF07E0">
        <w:rPr>
          <w:i/>
          <w:sz w:val="28"/>
          <w:szCs w:val="28"/>
        </w:rPr>
        <w:t>Работа с разным материалом (бросовым).</w:t>
      </w:r>
      <w:r w:rsidRPr="006A7DD9">
        <w:rPr>
          <w:sz w:val="28"/>
          <w:szCs w:val="28"/>
        </w:rPr>
        <w:t xml:space="preserve"> Работа с коробками (способы соединения, оформление изделия). Работа с крупой (окрашивание, виды работ).</w:t>
      </w:r>
      <w:r>
        <w:rPr>
          <w:sz w:val="28"/>
          <w:szCs w:val="28"/>
        </w:rPr>
        <w:t xml:space="preserve"> </w:t>
      </w:r>
      <w:r w:rsidRPr="006A7DD9">
        <w:rPr>
          <w:sz w:val="28"/>
          <w:szCs w:val="28"/>
        </w:rPr>
        <w:t xml:space="preserve">Работа с яичной скорлупой (виды работ, изготовление мозаики). Аппликация (вата, перья, опилки и т.д.). </w:t>
      </w:r>
    </w:p>
    <w:p w:rsidR="00AC12D2" w:rsidRPr="006A7DD9" w:rsidRDefault="00AC12D2" w:rsidP="00C6603C">
      <w:pPr>
        <w:widowControl w:val="0"/>
        <w:suppressLineNumbers/>
        <w:tabs>
          <w:tab w:val="left" w:pos="432"/>
        </w:tabs>
        <w:suppressAutoHyphens/>
        <w:ind w:firstLine="720"/>
        <w:jc w:val="both"/>
        <w:rPr>
          <w:sz w:val="28"/>
          <w:szCs w:val="28"/>
        </w:rPr>
      </w:pPr>
      <w:r w:rsidRPr="00AF07E0">
        <w:rPr>
          <w:i/>
          <w:sz w:val="28"/>
          <w:szCs w:val="28"/>
        </w:rPr>
        <w:t>4.Работа с пластилином (тестом, глиной)</w:t>
      </w:r>
      <w:r w:rsidRPr="006A7DD9">
        <w:rPr>
          <w:sz w:val="28"/>
          <w:szCs w:val="28"/>
        </w:rPr>
        <w:t xml:space="preserve">. </w:t>
      </w:r>
      <w:r>
        <w:rPr>
          <w:sz w:val="28"/>
          <w:szCs w:val="28"/>
        </w:rPr>
        <w:t xml:space="preserve"> П</w:t>
      </w:r>
      <w:r w:rsidRPr="006A7DD9">
        <w:rPr>
          <w:sz w:val="28"/>
          <w:szCs w:val="28"/>
        </w:rPr>
        <w:t>равила</w:t>
      </w:r>
      <w:r>
        <w:rPr>
          <w:sz w:val="28"/>
          <w:szCs w:val="28"/>
        </w:rPr>
        <w:t>ми</w:t>
      </w:r>
      <w:r w:rsidRPr="006A7DD9">
        <w:rPr>
          <w:sz w:val="28"/>
          <w:szCs w:val="28"/>
        </w:rPr>
        <w:t xml:space="preserve"> работы с пластилином (подготовка рабочего места, </w:t>
      </w:r>
      <w:r>
        <w:rPr>
          <w:sz w:val="28"/>
          <w:szCs w:val="28"/>
        </w:rPr>
        <w:t>с инструментами для работы с пластилином). Лепкой (приемы</w:t>
      </w:r>
      <w:r w:rsidRPr="006A7DD9">
        <w:rPr>
          <w:sz w:val="28"/>
          <w:szCs w:val="28"/>
        </w:rPr>
        <w:t xml:space="preserve"> лепки, соединение деталей, изготовление объемных фиг</w:t>
      </w:r>
      <w:r>
        <w:rPr>
          <w:sz w:val="28"/>
          <w:szCs w:val="28"/>
        </w:rPr>
        <w:t>ур из глины, пластилина, теста). Р</w:t>
      </w:r>
      <w:r w:rsidRPr="006A7DD9">
        <w:rPr>
          <w:sz w:val="28"/>
          <w:szCs w:val="28"/>
        </w:rPr>
        <w:t>исование на пластилине.</w:t>
      </w:r>
    </w:p>
    <w:p w:rsidR="00AC12D2" w:rsidRPr="006A7DD9" w:rsidRDefault="00AC12D2" w:rsidP="00C6603C">
      <w:pPr>
        <w:widowControl w:val="0"/>
        <w:suppressLineNumbers/>
        <w:tabs>
          <w:tab w:val="left" w:pos="432"/>
        </w:tabs>
        <w:suppressAutoHyphens/>
        <w:ind w:firstLine="720"/>
        <w:jc w:val="both"/>
        <w:rPr>
          <w:sz w:val="28"/>
          <w:szCs w:val="28"/>
        </w:rPr>
      </w:pPr>
      <w:r>
        <w:rPr>
          <w:i/>
          <w:sz w:val="28"/>
          <w:szCs w:val="28"/>
        </w:rPr>
        <w:t>5.</w:t>
      </w:r>
      <w:r w:rsidRPr="00620FE1">
        <w:rPr>
          <w:i/>
          <w:sz w:val="28"/>
          <w:szCs w:val="28"/>
        </w:rPr>
        <w:t>Работа с природным материалом.</w:t>
      </w:r>
      <w:r w:rsidRPr="006A7DD9">
        <w:rPr>
          <w:sz w:val="28"/>
          <w:szCs w:val="28"/>
        </w:rPr>
        <w:t xml:space="preserve"> </w:t>
      </w:r>
      <w:r>
        <w:rPr>
          <w:sz w:val="28"/>
          <w:szCs w:val="28"/>
        </w:rPr>
        <w:t>Виды  природного материала. П</w:t>
      </w:r>
      <w:r w:rsidRPr="006A7DD9">
        <w:rPr>
          <w:sz w:val="28"/>
          <w:szCs w:val="28"/>
        </w:rPr>
        <w:t>равила</w:t>
      </w:r>
      <w:r>
        <w:rPr>
          <w:sz w:val="28"/>
          <w:szCs w:val="28"/>
        </w:rPr>
        <w:t>ми</w:t>
      </w:r>
      <w:r w:rsidRPr="006A7DD9">
        <w:rPr>
          <w:sz w:val="28"/>
          <w:szCs w:val="28"/>
        </w:rPr>
        <w:t xml:space="preserve"> сбора и хранения.</w:t>
      </w:r>
      <w:r>
        <w:rPr>
          <w:sz w:val="28"/>
          <w:szCs w:val="28"/>
        </w:rPr>
        <w:t xml:space="preserve"> Аппликация (из листьев, мха, соломы). Объемные изделия (из шишек</w:t>
      </w:r>
      <w:r w:rsidRPr="006A7DD9">
        <w:rPr>
          <w:sz w:val="28"/>
          <w:szCs w:val="28"/>
        </w:rPr>
        <w:t>, желудей, ягод рябины).</w:t>
      </w:r>
    </w:p>
    <w:p w:rsidR="00AC12D2" w:rsidRDefault="00AC12D2" w:rsidP="00C6603C">
      <w:pPr>
        <w:widowControl w:val="0"/>
        <w:suppressLineNumbers/>
        <w:tabs>
          <w:tab w:val="left" w:pos="432"/>
        </w:tabs>
        <w:suppressAutoHyphens/>
        <w:ind w:firstLine="720"/>
        <w:jc w:val="both"/>
        <w:rPr>
          <w:sz w:val="28"/>
          <w:szCs w:val="28"/>
        </w:rPr>
      </w:pPr>
      <w:r>
        <w:rPr>
          <w:i/>
          <w:sz w:val="28"/>
          <w:szCs w:val="28"/>
        </w:rPr>
        <w:t>6.</w:t>
      </w:r>
      <w:r w:rsidRPr="00620FE1">
        <w:rPr>
          <w:i/>
          <w:sz w:val="28"/>
          <w:szCs w:val="28"/>
        </w:rPr>
        <w:t>Техническое моделирование и конструирование.</w:t>
      </w:r>
      <w:r w:rsidRPr="006A7DD9">
        <w:rPr>
          <w:sz w:val="28"/>
          <w:szCs w:val="28"/>
        </w:rPr>
        <w:t xml:space="preserve"> </w:t>
      </w:r>
      <w:r>
        <w:rPr>
          <w:sz w:val="28"/>
          <w:szCs w:val="28"/>
        </w:rPr>
        <w:t>О</w:t>
      </w:r>
      <w:r w:rsidRPr="006A7DD9">
        <w:rPr>
          <w:sz w:val="28"/>
          <w:szCs w:val="28"/>
        </w:rPr>
        <w:t>бщая классификация технических моделей, макетов, приборов (особенности и задачи конструирования и изготовления мо</w:t>
      </w:r>
      <w:r>
        <w:rPr>
          <w:sz w:val="28"/>
          <w:szCs w:val="28"/>
        </w:rPr>
        <w:t>делей и макетов на уроке технологии</w:t>
      </w:r>
      <w:r w:rsidRPr="006A7DD9">
        <w:rPr>
          <w:sz w:val="28"/>
          <w:szCs w:val="28"/>
        </w:rPr>
        <w:t xml:space="preserve"> и во внеклассной работе, материалы и инструменты для технического моделирования, организация и формы работы на уроке). Конструирование жилых строений. Макеты домиков (система и последовательность конструирования, разметка и заготовка деталей, орга</w:t>
      </w:r>
      <w:r>
        <w:rPr>
          <w:sz w:val="28"/>
          <w:szCs w:val="28"/>
        </w:rPr>
        <w:t>низация и форма работы на уроке</w:t>
      </w:r>
      <w:r w:rsidRPr="006A7DD9">
        <w:rPr>
          <w:sz w:val="28"/>
          <w:szCs w:val="28"/>
        </w:rPr>
        <w:t xml:space="preserve">. Конструирование и моделирование летательных аппаратов (специфика конструирования летательных аппаратов, разработка конструкторских заданий). Конструирование мебели (составление конструкторских заданий, работа по чертежам). Конструирование моделей автотранспорта (особенности конструирования моделей автотранспорта, материалы). Конструирование подвижных игрушек (основные приемы и методы конструирования подвижных игрушек, организация и формы внеклассной работы с учащимися, схема скрепления деталей в игрушках с подвижными деталями). </w:t>
      </w:r>
    </w:p>
    <w:p w:rsidR="00AC12D2" w:rsidRDefault="00AC12D2" w:rsidP="00C6603C">
      <w:pPr>
        <w:widowControl w:val="0"/>
        <w:suppressLineNumbers/>
        <w:tabs>
          <w:tab w:val="left" w:pos="432"/>
        </w:tabs>
        <w:suppressAutoHyphens/>
        <w:ind w:firstLine="720"/>
        <w:jc w:val="both"/>
        <w:rPr>
          <w:sz w:val="28"/>
          <w:szCs w:val="28"/>
        </w:rPr>
      </w:pPr>
      <w:r w:rsidRPr="00620FE1">
        <w:rPr>
          <w:i/>
          <w:sz w:val="28"/>
          <w:szCs w:val="28"/>
        </w:rPr>
        <w:t>7.Сельскохозяйственный труд.</w:t>
      </w:r>
      <w:r w:rsidRPr="006A7DD9">
        <w:rPr>
          <w:sz w:val="28"/>
          <w:szCs w:val="28"/>
        </w:rPr>
        <w:t xml:space="preserve"> Уход за комнатными ра</w:t>
      </w:r>
      <w:r>
        <w:rPr>
          <w:sz w:val="28"/>
          <w:szCs w:val="28"/>
        </w:rPr>
        <w:t xml:space="preserve">стениями, посадка </w:t>
      </w:r>
      <w:r w:rsidRPr="006A7DD9">
        <w:rPr>
          <w:sz w:val="28"/>
          <w:szCs w:val="28"/>
        </w:rPr>
        <w:t xml:space="preserve"> растений черенкам</w:t>
      </w:r>
      <w:r>
        <w:rPr>
          <w:sz w:val="28"/>
          <w:szCs w:val="28"/>
        </w:rPr>
        <w:t xml:space="preserve">и, </w:t>
      </w:r>
      <w:r w:rsidR="00086139">
        <w:rPr>
          <w:sz w:val="28"/>
          <w:szCs w:val="28"/>
        </w:rPr>
        <w:t>семенами, проращивание семян [2</w:t>
      </w:r>
      <w:r>
        <w:rPr>
          <w:sz w:val="28"/>
          <w:szCs w:val="28"/>
        </w:rPr>
        <w:t>].</w:t>
      </w:r>
    </w:p>
    <w:p w:rsidR="00AC12D2" w:rsidRDefault="00AC12D2" w:rsidP="00C6603C">
      <w:pPr>
        <w:shd w:val="clear" w:color="auto" w:fill="FFFFFF"/>
        <w:ind w:firstLine="720"/>
        <w:jc w:val="both"/>
        <w:rPr>
          <w:spacing w:val="-4"/>
          <w:sz w:val="28"/>
          <w:szCs w:val="28"/>
        </w:rPr>
      </w:pPr>
      <w:r w:rsidRPr="0013048F">
        <w:rPr>
          <w:spacing w:val="-4"/>
          <w:sz w:val="28"/>
          <w:szCs w:val="28"/>
        </w:rPr>
        <w:lastRenderedPageBreak/>
        <w:t>На уроках технологии</w:t>
      </w:r>
      <w:r>
        <w:rPr>
          <w:spacing w:val="-4"/>
          <w:sz w:val="28"/>
          <w:szCs w:val="28"/>
        </w:rPr>
        <w:t xml:space="preserve"> вполне возможно применять следующие исследования с разными материалами:</w:t>
      </w:r>
    </w:p>
    <w:p w:rsidR="00AC12D2" w:rsidRDefault="00AC12D2" w:rsidP="00C6603C">
      <w:pPr>
        <w:numPr>
          <w:ilvl w:val="0"/>
          <w:numId w:val="1"/>
        </w:numPr>
        <w:shd w:val="clear" w:color="auto" w:fill="FFFFFF"/>
        <w:ind w:left="0" w:firstLine="720"/>
        <w:jc w:val="both"/>
        <w:rPr>
          <w:i/>
          <w:spacing w:val="-4"/>
          <w:sz w:val="28"/>
          <w:szCs w:val="28"/>
        </w:rPr>
      </w:pPr>
      <w:r w:rsidRPr="00A56374">
        <w:rPr>
          <w:i/>
          <w:spacing w:val="-4"/>
          <w:sz w:val="28"/>
          <w:szCs w:val="28"/>
        </w:rPr>
        <w:t>Работа с бумагой и картоном.</w:t>
      </w:r>
    </w:p>
    <w:p w:rsidR="00AC12D2" w:rsidRPr="000808E5" w:rsidRDefault="00AC12D2" w:rsidP="00C6603C">
      <w:pPr>
        <w:shd w:val="clear" w:color="auto" w:fill="FFFFFF"/>
        <w:ind w:firstLine="720"/>
        <w:jc w:val="both"/>
        <w:rPr>
          <w:i/>
          <w:spacing w:val="-4"/>
          <w:sz w:val="28"/>
          <w:szCs w:val="28"/>
        </w:rPr>
      </w:pPr>
      <w:r w:rsidRPr="00C12E85">
        <w:rPr>
          <w:spacing w:val="-4"/>
          <w:sz w:val="28"/>
          <w:szCs w:val="28"/>
        </w:rPr>
        <w:t>а)</w:t>
      </w:r>
      <w:r>
        <w:rPr>
          <w:i/>
          <w:spacing w:val="-4"/>
          <w:sz w:val="28"/>
          <w:szCs w:val="28"/>
        </w:rPr>
        <w:t xml:space="preserve"> </w:t>
      </w:r>
      <w:r>
        <w:rPr>
          <w:spacing w:val="-4"/>
          <w:sz w:val="28"/>
          <w:szCs w:val="28"/>
        </w:rPr>
        <w:t>По количеству участников: индивидуальное; по месту проведения: кратковременное; по месту проведения: внеурочное, по теме: предметное.</w:t>
      </w:r>
    </w:p>
    <w:p w:rsidR="00AC12D2" w:rsidRDefault="00AC12D2" w:rsidP="00C6603C">
      <w:pPr>
        <w:shd w:val="clear" w:color="auto" w:fill="FFFFFF"/>
        <w:ind w:firstLine="720"/>
        <w:jc w:val="both"/>
        <w:rPr>
          <w:spacing w:val="-4"/>
          <w:sz w:val="28"/>
          <w:szCs w:val="28"/>
        </w:rPr>
      </w:pPr>
      <w:r>
        <w:rPr>
          <w:spacing w:val="-4"/>
          <w:sz w:val="28"/>
          <w:szCs w:val="28"/>
        </w:rPr>
        <w:t xml:space="preserve">  Учащиеся самостоятельно находят общие сведения о целлюлозно- бумажной промышленности (производство бумаги и картона). На уроке обсуждается вместе с учителем. Благодаря такому исследованию  дети учатся искать информацию, обрабатывать ее и рассказывать классу.</w:t>
      </w:r>
    </w:p>
    <w:p w:rsidR="00AC12D2" w:rsidRDefault="00AC12D2" w:rsidP="00C6603C">
      <w:pPr>
        <w:shd w:val="clear" w:color="auto" w:fill="FFFFFF"/>
        <w:ind w:firstLine="720"/>
        <w:jc w:val="both"/>
        <w:rPr>
          <w:spacing w:val="-4"/>
          <w:sz w:val="28"/>
          <w:szCs w:val="28"/>
        </w:rPr>
      </w:pPr>
      <w:r>
        <w:rPr>
          <w:spacing w:val="-4"/>
          <w:sz w:val="28"/>
          <w:szCs w:val="28"/>
        </w:rPr>
        <w:t>б) По количеству участников: индивидуальное; по времени: кратковременное; по теме: предметное.</w:t>
      </w:r>
    </w:p>
    <w:p w:rsidR="00AC12D2" w:rsidRDefault="00AC12D2" w:rsidP="00C6603C">
      <w:pPr>
        <w:shd w:val="clear" w:color="auto" w:fill="FFFFFF"/>
        <w:ind w:firstLine="720"/>
        <w:jc w:val="both"/>
        <w:rPr>
          <w:spacing w:val="-4"/>
          <w:sz w:val="28"/>
          <w:szCs w:val="28"/>
        </w:rPr>
      </w:pPr>
      <w:r>
        <w:rPr>
          <w:spacing w:val="-4"/>
          <w:sz w:val="28"/>
          <w:szCs w:val="28"/>
        </w:rPr>
        <w:t>На уроке учащиеся, на своих рабочих местах  рассматривают бумагу и картон, рвут, режут, опускают в воду, приклеивают, сминают, сгибают, складывают и т.д., а потом сравнивают. Сами дети открывают их свойства, знакомятся со строением бумаги. Данное исследование направлено на выявление свойств изучаемых объектов. При данном исследование задействованы все виды анализаторов (слух, зрение, обоняние, тактильные), что позволяет описать явные свойства бумаги и картона.</w:t>
      </w:r>
    </w:p>
    <w:p w:rsidR="00AC12D2" w:rsidRDefault="00AC12D2" w:rsidP="00C6603C">
      <w:pPr>
        <w:shd w:val="clear" w:color="auto" w:fill="FFFFFF"/>
        <w:ind w:firstLine="720"/>
        <w:jc w:val="both"/>
        <w:rPr>
          <w:spacing w:val="-4"/>
          <w:sz w:val="28"/>
          <w:szCs w:val="28"/>
        </w:rPr>
      </w:pPr>
      <w:r>
        <w:rPr>
          <w:spacing w:val="-4"/>
          <w:sz w:val="28"/>
          <w:szCs w:val="28"/>
        </w:rPr>
        <w:t>в) По количеству участников: индивидуальное; по месту проведения: долговременное; по месту проведения: внеурочное; по теме: предметное.</w:t>
      </w:r>
    </w:p>
    <w:p w:rsidR="00AC12D2" w:rsidRDefault="00AC12D2" w:rsidP="00C6603C">
      <w:pPr>
        <w:shd w:val="clear" w:color="auto" w:fill="FFFFFF"/>
        <w:ind w:firstLine="720"/>
        <w:jc w:val="both"/>
        <w:rPr>
          <w:spacing w:val="-4"/>
          <w:sz w:val="28"/>
          <w:szCs w:val="28"/>
        </w:rPr>
      </w:pPr>
      <w:r>
        <w:rPr>
          <w:spacing w:val="-4"/>
          <w:sz w:val="28"/>
          <w:szCs w:val="28"/>
        </w:rPr>
        <w:t>Учащиеся самостоятельно ищут различные кусочки бумаги и картона разных видов. Оформляют в  папку, в которую приклеивают различные виды бумаги и картона и подписывают. На уроке обсуждаются и выбираются лучшие папки. Изделия, которые можно изготавливать из бумаги и картона: аппликации (плоские, объемные, мозаика), объемные игрушки из бумаги и картона (работа с чертежами и выкройками, изучается техника соединения деталей), плести изделия из бумаги, изготовление елочных игрушек и украшений и т.д.</w:t>
      </w:r>
    </w:p>
    <w:p w:rsidR="00AC12D2" w:rsidRDefault="00AC12D2" w:rsidP="00C6603C">
      <w:pPr>
        <w:shd w:val="clear" w:color="auto" w:fill="FFFFFF"/>
        <w:ind w:firstLine="720"/>
        <w:jc w:val="both"/>
        <w:rPr>
          <w:spacing w:val="-4"/>
          <w:sz w:val="28"/>
          <w:szCs w:val="28"/>
        </w:rPr>
      </w:pPr>
      <w:r>
        <w:rPr>
          <w:i/>
          <w:spacing w:val="-4"/>
          <w:sz w:val="28"/>
          <w:szCs w:val="28"/>
        </w:rPr>
        <w:t xml:space="preserve">2. </w:t>
      </w:r>
      <w:r w:rsidRPr="00D86F05">
        <w:rPr>
          <w:i/>
          <w:spacing w:val="-4"/>
          <w:sz w:val="28"/>
          <w:szCs w:val="28"/>
        </w:rPr>
        <w:t>Работа с текстильным материалом.</w:t>
      </w:r>
      <w:r>
        <w:rPr>
          <w:spacing w:val="-4"/>
          <w:sz w:val="28"/>
          <w:szCs w:val="28"/>
        </w:rPr>
        <w:t xml:space="preserve"> </w:t>
      </w:r>
      <w:r w:rsidRPr="00731361">
        <w:rPr>
          <w:i/>
          <w:spacing w:val="-4"/>
          <w:sz w:val="28"/>
          <w:szCs w:val="28"/>
        </w:rPr>
        <w:t>Текстильные материалы. Нитки.</w:t>
      </w:r>
    </w:p>
    <w:p w:rsidR="00AC12D2" w:rsidRDefault="00AC12D2" w:rsidP="00C6603C">
      <w:pPr>
        <w:shd w:val="clear" w:color="auto" w:fill="FFFFFF"/>
        <w:ind w:firstLine="720"/>
        <w:jc w:val="both"/>
        <w:rPr>
          <w:spacing w:val="-4"/>
          <w:sz w:val="28"/>
          <w:szCs w:val="28"/>
        </w:rPr>
      </w:pPr>
      <w:r>
        <w:rPr>
          <w:spacing w:val="-4"/>
          <w:sz w:val="28"/>
          <w:szCs w:val="28"/>
        </w:rPr>
        <w:t>а) По количеству участников: индивидуальное; по месту проведения: кратковременное; по месту проведения: урочное; по теме: предметное.</w:t>
      </w:r>
    </w:p>
    <w:p w:rsidR="00AC12D2" w:rsidRDefault="00AC12D2" w:rsidP="00C6603C">
      <w:pPr>
        <w:shd w:val="clear" w:color="auto" w:fill="FFFFFF"/>
        <w:ind w:firstLine="720"/>
        <w:jc w:val="both"/>
        <w:rPr>
          <w:spacing w:val="-4"/>
          <w:sz w:val="28"/>
          <w:szCs w:val="28"/>
        </w:rPr>
      </w:pPr>
      <w:r>
        <w:rPr>
          <w:spacing w:val="-4"/>
          <w:sz w:val="28"/>
          <w:szCs w:val="28"/>
        </w:rPr>
        <w:t>Информация об общих сведениях о текстильной промышленности даются учителем, после этого проводится исследование. Учащиеся рассматривают кусочки ткани с разными переплетениями и сами приходят к выводу, что бывают разные виды переплетения. Кусочки ткани рассматривают, режут, клеят, мнут, опускают в воду  и т.д., - определяют свойства ткани.</w:t>
      </w:r>
    </w:p>
    <w:p w:rsidR="00AC12D2" w:rsidRDefault="00AC12D2" w:rsidP="00C6603C">
      <w:pPr>
        <w:shd w:val="clear" w:color="auto" w:fill="FFFFFF"/>
        <w:ind w:firstLine="720"/>
        <w:jc w:val="both"/>
        <w:rPr>
          <w:spacing w:val="-4"/>
          <w:sz w:val="28"/>
          <w:szCs w:val="28"/>
        </w:rPr>
      </w:pPr>
      <w:r>
        <w:rPr>
          <w:spacing w:val="-4"/>
          <w:sz w:val="28"/>
          <w:szCs w:val="28"/>
        </w:rPr>
        <w:t>б) По количеству участников: групповое; по месту проведения: кратковременное; по месту проведения: урочное; по теме: предметное.</w:t>
      </w:r>
    </w:p>
    <w:p w:rsidR="00AC12D2" w:rsidRDefault="00AC12D2" w:rsidP="00C6603C">
      <w:pPr>
        <w:shd w:val="clear" w:color="auto" w:fill="FFFFFF"/>
        <w:ind w:firstLine="720"/>
        <w:jc w:val="both"/>
        <w:rPr>
          <w:spacing w:val="-4"/>
          <w:sz w:val="28"/>
          <w:szCs w:val="28"/>
        </w:rPr>
      </w:pPr>
      <w:r>
        <w:rPr>
          <w:spacing w:val="-4"/>
          <w:sz w:val="28"/>
          <w:szCs w:val="28"/>
        </w:rPr>
        <w:t>Дети делятся  на группы, каждой группе выдаются кусочки ткани разного вида и  информация о ткани данного вида. Дети самостоятельно исследуют ткань, из текста выделяют нужную информацию. В конце урока каждая группа знакомит класс с данным видом ткани. Все это фиксируется на ватмане (записывается вид ткани, приклеивается рядом кусочек ткани).</w:t>
      </w:r>
    </w:p>
    <w:p w:rsidR="00AC12D2" w:rsidRDefault="00AC12D2" w:rsidP="00C6603C">
      <w:pPr>
        <w:shd w:val="clear" w:color="auto" w:fill="FFFFFF"/>
        <w:ind w:firstLine="720"/>
        <w:jc w:val="both"/>
        <w:rPr>
          <w:spacing w:val="-4"/>
          <w:sz w:val="28"/>
          <w:szCs w:val="28"/>
        </w:rPr>
      </w:pPr>
      <w:r>
        <w:rPr>
          <w:spacing w:val="-4"/>
          <w:sz w:val="28"/>
          <w:szCs w:val="28"/>
        </w:rPr>
        <w:lastRenderedPageBreak/>
        <w:t>С нитками проводится коллективное исследование. Нитки рассматривают, режут на мелкие кусочки.</w:t>
      </w:r>
    </w:p>
    <w:p w:rsidR="00AC12D2" w:rsidRDefault="00AC12D2" w:rsidP="00C6603C">
      <w:pPr>
        <w:shd w:val="clear" w:color="auto" w:fill="FFFFFF"/>
        <w:ind w:firstLine="720"/>
        <w:jc w:val="both"/>
        <w:rPr>
          <w:spacing w:val="-4"/>
          <w:sz w:val="28"/>
          <w:szCs w:val="28"/>
        </w:rPr>
      </w:pPr>
      <w:r>
        <w:rPr>
          <w:spacing w:val="-4"/>
          <w:sz w:val="28"/>
          <w:szCs w:val="28"/>
        </w:rPr>
        <w:t>Изделия, которые можно изготавливать из текстильного материала: аппликации из ниток, марионетки, помпоны и изделия из них, шитье мягкой игрушки и т.д.</w:t>
      </w:r>
    </w:p>
    <w:p w:rsidR="00AC12D2" w:rsidRPr="00C12E85" w:rsidRDefault="00AC12D2" w:rsidP="00C6603C">
      <w:pPr>
        <w:shd w:val="clear" w:color="auto" w:fill="FFFFFF"/>
        <w:ind w:firstLine="720"/>
        <w:jc w:val="both"/>
        <w:rPr>
          <w:i/>
          <w:spacing w:val="-4"/>
          <w:sz w:val="28"/>
          <w:szCs w:val="28"/>
        </w:rPr>
      </w:pPr>
      <w:r w:rsidRPr="007A45DD">
        <w:rPr>
          <w:i/>
          <w:spacing w:val="-4"/>
          <w:sz w:val="28"/>
          <w:szCs w:val="28"/>
        </w:rPr>
        <w:t>3.</w:t>
      </w:r>
      <w:r>
        <w:rPr>
          <w:i/>
          <w:spacing w:val="-4"/>
          <w:sz w:val="28"/>
          <w:szCs w:val="28"/>
        </w:rPr>
        <w:t xml:space="preserve"> </w:t>
      </w:r>
      <w:r w:rsidRPr="007A45DD">
        <w:rPr>
          <w:i/>
          <w:spacing w:val="-4"/>
          <w:sz w:val="28"/>
          <w:szCs w:val="28"/>
        </w:rPr>
        <w:t>Работа с разным материалом</w:t>
      </w:r>
      <w:r>
        <w:rPr>
          <w:i/>
          <w:spacing w:val="-4"/>
          <w:sz w:val="28"/>
          <w:szCs w:val="28"/>
        </w:rPr>
        <w:t xml:space="preserve"> (</w:t>
      </w:r>
      <w:r w:rsidRPr="007A45DD">
        <w:rPr>
          <w:i/>
          <w:spacing w:val="-4"/>
          <w:sz w:val="28"/>
          <w:szCs w:val="28"/>
        </w:rPr>
        <w:t>крупой, яичной скорлупой</w:t>
      </w:r>
      <w:r>
        <w:rPr>
          <w:i/>
          <w:spacing w:val="-4"/>
          <w:sz w:val="28"/>
          <w:szCs w:val="28"/>
        </w:rPr>
        <w:t xml:space="preserve"> и т.д.) </w:t>
      </w:r>
      <w:r>
        <w:rPr>
          <w:spacing w:val="-4"/>
          <w:sz w:val="28"/>
          <w:szCs w:val="28"/>
        </w:rPr>
        <w:t>По количеству участников: индивидуальное; по месту проведения: долговременное; по месту проведения: внеурочное; по теме: предметное.</w:t>
      </w:r>
    </w:p>
    <w:p w:rsidR="00AC12D2" w:rsidRDefault="00AC12D2" w:rsidP="00C6603C">
      <w:pPr>
        <w:shd w:val="clear" w:color="auto" w:fill="FFFFFF"/>
        <w:ind w:firstLine="720"/>
        <w:jc w:val="both"/>
        <w:rPr>
          <w:spacing w:val="-4"/>
          <w:sz w:val="28"/>
          <w:szCs w:val="28"/>
        </w:rPr>
      </w:pPr>
      <w:r>
        <w:rPr>
          <w:spacing w:val="-4"/>
          <w:sz w:val="28"/>
          <w:szCs w:val="28"/>
        </w:rPr>
        <w:t xml:space="preserve">   Дома окрашивают крупу, яичную скорлупу, а на уроке изготавливают мозаику. Знакомятся с различными видами работы с данными материалам.</w:t>
      </w:r>
    </w:p>
    <w:p w:rsidR="00AC12D2" w:rsidRPr="00C12E85" w:rsidRDefault="00AC12D2" w:rsidP="00C6603C">
      <w:pPr>
        <w:shd w:val="clear" w:color="auto" w:fill="FFFFFF"/>
        <w:ind w:firstLine="720"/>
        <w:jc w:val="both"/>
        <w:rPr>
          <w:i/>
          <w:spacing w:val="-4"/>
          <w:sz w:val="28"/>
          <w:szCs w:val="28"/>
        </w:rPr>
      </w:pPr>
      <w:r>
        <w:rPr>
          <w:i/>
          <w:spacing w:val="-4"/>
          <w:sz w:val="28"/>
          <w:szCs w:val="28"/>
        </w:rPr>
        <w:t xml:space="preserve">4. </w:t>
      </w:r>
      <w:r w:rsidRPr="00274BC6">
        <w:rPr>
          <w:i/>
          <w:spacing w:val="-4"/>
          <w:sz w:val="28"/>
          <w:szCs w:val="28"/>
        </w:rPr>
        <w:t>Работа с пластилином</w:t>
      </w:r>
      <w:r>
        <w:rPr>
          <w:i/>
          <w:spacing w:val="-4"/>
          <w:sz w:val="28"/>
          <w:szCs w:val="28"/>
        </w:rPr>
        <w:t xml:space="preserve"> (тестом, глиной).</w:t>
      </w:r>
      <w:r>
        <w:rPr>
          <w:spacing w:val="-4"/>
          <w:sz w:val="28"/>
          <w:szCs w:val="28"/>
        </w:rPr>
        <w:t xml:space="preserve"> По количеству участников: индивидуальное; по месту проведения: кратковременное; по месту проведения: урочное; по теме: предметное.</w:t>
      </w:r>
    </w:p>
    <w:p w:rsidR="00AC12D2" w:rsidRDefault="00AC12D2" w:rsidP="00C6603C">
      <w:pPr>
        <w:shd w:val="clear" w:color="auto" w:fill="FFFFFF"/>
        <w:ind w:firstLine="720"/>
        <w:jc w:val="both"/>
        <w:rPr>
          <w:spacing w:val="-4"/>
          <w:sz w:val="28"/>
          <w:szCs w:val="28"/>
        </w:rPr>
      </w:pPr>
      <w:r>
        <w:rPr>
          <w:spacing w:val="-4"/>
          <w:sz w:val="28"/>
          <w:szCs w:val="28"/>
        </w:rPr>
        <w:t>При лепке дети сами определяют приемы лепки, соединение деталей. Изделия: изготовление объемных фигур из пластилина, теста, глины.</w:t>
      </w:r>
    </w:p>
    <w:p w:rsidR="00AC12D2" w:rsidRPr="00C12E85" w:rsidRDefault="00AC12D2" w:rsidP="00C6603C">
      <w:pPr>
        <w:shd w:val="clear" w:color="auto" w:fill="FFFFFF"/>
        <w:ind w:firstLine="720"/>
        <w:jc w:val="both"/>
        <w:rPr>
          <w:i/>
          <w:spacing w:val="-4"/>
          <w:sz w:val="28"/>
          <w:szCs w:val="28"/>
        </w:rPr>
      </w:pPr>
      <w:r w:rsidRPr="00274BC6">
        <w:rPr>
          <w:i/>
          <w:spacing w:val="-4"/>
          <w:sz w:val="28"/>
          <w:szCs w:val="28"/>
        </w:rPr>
        <w:t>5.</w:t>
      </w:r>
      <w:r>
        <w:rPr>
          <w:i/>
          <w:spacing w:val="-4"/>
          <w:sz w:val="28"/>
          <w:szCs w:val="28"/>
        </w:rPr>
        <w:t xml:space="preserve"> </w:t>
      </w:r>
      <w:r w:rsidRPr="00274BC6">
        <w:rPr>
          <w:i/>
          <w:spacing w:val="-4"/>
          <w:sz w:val="28"/>
          <w:szCs w:val="28"/>
        </w:rPr>
        <w:t>Работа с природным материалом.</w:t>
      </w:r>
      <w:r>
        <w:rPr>
          <w:i/>
          <w:spacing w:val="-4"/>
          <w:sz w:val="28"/>
          <w:szCs w:val="28"/>
        </w:rPr>
        <w:t xml:space="preserve"> </w:t>
      </w:r>
      <w:r>
        <w:rPr>
          <w:spacing w:val="-4"/>
          <w:sz w:val="28"/>
          <w:szCs w:val="28"/>
        </w:rPr>
        <w:t>По количеству участников: индивидуальное; по месту проведения: долговременное; по месту проведения: внеурочное; по теме: свободное.</w:t>
      </w:r>
    </w:p>
    <w:p w:rsidR="00AC12D2" w:rsidRDefault="00AC12D2" w:rsidP="00C6603C">
      <w:pPr>
        <w:shd w:val="clear" w:color="auto" w:fill="FFFFFF"/>
        <w:ind w:firstLine="720"/>
        <w:jc w:val="both"/>
        <w:rPr>
          <w:spacing w:val="-4"/>
          <w:sz w:val="28"/>
          <w:szCs w:val="28"/>
        </w:rPr>
      </w:pPr>
      <w:r>
        <w:rPr>
          <w:spacing w:val="-4"/>
          <w:sz w:val="28"/>
          <w:szCs w:val="28"/>
        </w:rPr>
        <w:t>Учащиеся собирают различный природный материал (например, листья). Листья кладут в книгу и через некоторое время смотрят, что с ними произошло. Приходят к выводу, что листья засыхают.</w:t>
      </w:r>
    </w:p>
    <w:p w:rsidR="00AC12D2" w:rsidRDefault="00AC12D2" w:rsidP="00C6603C">
      <w:pPr>
        <w:shd w:val="clear" w:color="auto" w:fill="FFFFFF"/>
        <w:ind w:firstLine="720"/>
        <w:jc w:val="both"/>
        <w:rPr>
          <w:spacing w:val="-4"/>
          <w:sz w:val="28"/>
          <w:szCs w:val="28"/>
        </w:rPr>
      </w:pPr>
      <w:r>
        <w:rPr>
          <w:spacing w:val="-4"/>
          <w:sz w:val="28"/>
          <w:szCs w:val="28"/>
        </w:rPr>
        <w:t>Изделия: аппликация из листьев и т.д.</w:t>
      </w:r>
    </w:p>
    <w:p w:rsidR="00AC12D2" w:rsidRPr="00C12E85" w:rsidRDefault="00AC12D2" w:rsidP="00C6603C">
      <w:pPr>
        <w:shd w:val="clear" w:color="auto" w:fill="FFFFFF"/>
        <w:ind w:firstLine="720"/>
        <w:jc w:val="both"/>
        <w:rPr>
          <w:i/>
          <w:spacing w:val="-4"/>
          <w:sz w:val="28"/>
          <w:szCs w:val="28"/>
        </w:rPr>
      </w:pPr>
      <w:r w:rsidRPr="007753EF">
        <w:rPr>
          <w:i/>
          <w:spacing w:val="-4"/>
          <w:sz w:val="28"/>
          <w:szCs w:val="28"/>
        </w:rPr>
        <w:t>6.</w:t>
      </w:r>
      <w:r>
        <w:rPr>
          <w:i/>
          <w:spacing w:val="-4"/>
          <w:sz w:val="28"/>
          <w:szCs w:val="28"/>
        </w:rPr>
        <w:t xml:space="preserve"> </w:t>
      </w:r>
      <w:r w:rsidRPr="007753EF">
        <w:rPr>
          <w:i/>
          <w:spacing w:val="-4"/>
          <w:sz w:val="28"/>
          <w:szCs w:val="28"/>
        </w:rPr>
        <w:t>Сельскохозяйственный труд.</w:t>
      </w:r>
      <w:r>
        <w:rPr>
          <w:i/>
          <w:spacing w:val="-4"/>
          <w:sz w:val="28"/>
          <w:szCs w:val="28"/>
        </w:rPr>
        <w:t xml:space="preserve"> </w:t>
      </w:r>
      <w:r>
        <w:rPr>
          <w:spacing w:val="-4"/>
          <w:sz w:val="28"/>
          <w:szCs w:val="28"/>
        </w:rPr>
        <w:t>По количеству участников: индивидуальное  (коллективное); по месту проведения: долговременное; по месту проведения: внеурочное; по теме: свободное.</w:t>
      </w:r>
    </w:p>
    <w:p w:rsidR="00AC12D2" w:rsidRDefault="00AC12D2" w:rsidP="00C6603C">
      <w:pPr>
        <w:shd w:val="clear" w:color="auto" w:fill="FFFFFF"/>
        <w:ind w:firstLine="720"/>
        <w:jc w:val="both"/>
        <w:rPr>
          <w:spacing w:val="-4"/>
          <w:sz w:val="28"/>
          <w:szCs w:val="28"/>
        </w:rPr>
      </w:pPr>
      <w:r>
        <w:rPr>
          <w:spacing w:val="-4"/>
          <w:sz w:val="28"/>
          <w:szCs w:val="28"/>
        </w:rPr>
        <w:t>Дети ухаживают за комнатными растениями, сажают растения черенками, семенами, проращивают семена.</w:t>
      </w:r>
    </w:p>
    <w:p w:rsidR="00AC12D2" w:rsidRDefault="00AC12D2" w:rsidP="00C6603C">
      <w:pPr>
        <w:shd w:val="clear" w:color="auto" w:fill="FFFFFF"/>
        <w:ind w:firstLine="720"/>
        <w:jc w:val="both"/>
        <w:rPr>
          <w:spacing w:val="-4"/>
          <w:sz w:val="28"/>
          <w:szCs w:val="28"/>
        </w:rPr>
      </w:pPr>
      <w:r>
        <w:rPr>
          <w:spacing w:val="-4"/>
          <w:sz w:val="28"/>
          <w:szCs w:val="28"/>
        </w:rPr>
        <w:t xml:space="preserve">  В результате исследовательской деятельности ученики  должны овладеть:</w:t>
      </w:r>
    </w:p>
    <w:p w:rsidR="00AC12D2" w:rsidRDefault="00AC12D2" w:rsidP="00C6603C">
      <w:pPr>
        <w:shd w:val="clear" w:color="auto" w:fill="FFFFFF"/>
        <w:ind w:firstLine="720"/>
        <w:jc w:val="both"/>
        <w:rPr>
          <w:spacing w:val="-4"/>
          <w:sz w:val="28"/>
          <w:szCs w:val="28"/>
        </w:rPr>
      </w:pPr>
      <w:r>
        <w:rPr>
          <w:spacing w:val="-4"/>
          <w:sz w:val="28"/>
          <w:szCs w:val="28"/>
        </w:rPr>
        <w:t>- элементарными навыками исследовательской деятельности;</w:t>
      </w:r>
    </w:p>
    <w:p w:rsidR="00AC12D2" w:rsidRDefault="00AC12D2" w:rsidP="00C6603C">
      <w:pPr>
        <w:shd w:val="clear" w:color="auto" w:fill="FFFFFF"/>
        <w:ind w:firstLine="720"/>
        <w:jc w:val="both"/>
        <w:rPr>
          <w:spacing w:val="-4"/>
          <w:sz w:val="28"/>
          <w:szCs w:val="28"/>
        </w:rPr>
      </w:pPr>
      <w:r>
        <w:rPr>
          <w:spacing w:val="-4"/>
          <w:sz w:val="28"/>
          <w:szCs w:val="28"/>
        </w:rPr>
        <w:t>- уметь работать с различными источниками информации, обобщать полученную информацию, делать выводы по собранному материалу;</w:t>
      </w:r>
    </w:p>
    <w:p w:rsidR="00AC12D2" w:rsidRDefault="00AC12D2" w:rsidP="00C6603C">
      <w:pPr>
        <w:shd w:val="clear" w:color="auto" w:fill="FFFFFF"/>
        <w:ind w:firstLine="720"/>
        <w:jc w:val="both"/>
        <w:rPr>
          <w:spacing w:val="-4"/>
          <w:sz w:val="28"/>
          <w:szCs w:val="28"/>
        </w:rPr>
      </w:pPr>
      <w:r>
        <w:rPr>
          <w:spacing w:val="-4"/>
          <w:sz w:val="28"/>
          <w:szCs w:val="28"/>
        </w:rPr>
        <w:t>- уметь оформлять и представлять свою работу.</w:t>
      </w:r>
    </w:p>
    <w:p w:rsidR="00AC12D2" w:rsidRDefault="00AC12D2" w:rsidP="00C6603C">
      <w:pPr>
        <w:shd w:val="clear" w:color="auto" w:fill="FFFFFF"/>
        <w:ind w:firstLine="720"/>
        <w:jc w:val="both"/>
        <w:rPr>
          <w:spacing w:val="-4"/>
          <w:sz w:val="28"/>
          <w:szCs w:val="28"/>
        </w:rPr>
      </w:pPr>
      <w:r>
        <w:rPr>
          <w:spacing w:val="-4"/>
          <w:sz w:val="28"/>
          <w:szCs w:val="28"/>
        </w:rPr>
        <w:t>Нужно отметить, что в начальной школе дети лишь учатся проводить исследования, любое их достижение уже является движением вперед, поэтому оно должно быть оценено позитивно.</w:t>
      </w:r>
    </w:p>
    <w:p w:rsidR="00AC12D2" w:rsidRDefault="00AC12D2" w:rsidP="00C6603C">
      <w:pPr>
        <w:ind w:firstLine="720"/>
        <w:jc w:val="both"/>
        <w:rPr>
          <w:spacing w:val="-4"/>
          <w:sz w:val="28"/>
          <w:szCs w:val="28"/>
        </w:rPr>
      </w:pPr>
      <w:r>
        <w:rPr>
          <w:spacing w:val="-4"/>
          <w:sz w:val="28"/>
          <w:szCs w:val="28"/>
        </w:rPr>
        <w:t>На основе выше изложенного можно сделать вывод, что на уроках технологии необходимо:</w:t>
      </w:r>
    </w:p>
    <w:p w:rsidR="00AC12D2" w:rsidRDefault="00AC12D2" w:rsidP="00C6603C">
      <w:pPr>
        <w:pStyle w:val="a3"/>
        <w:spacing w:before="0" w:beforeAutospacing="0" w:after="0" w:afterAutospacing="0"/>
        <w:ind w:firstLine="720"/>
        <w:jc w:val="both"/>
        <w:rPr>
          <w:sz w:val="28"/>
          <w:szCs w:val="28"/>
        </w:rPr>
      </w:pPr>
      <w:r>
        <w:rPr>
          <w:spacing w:val="-4"/>
          <w:sz w:val="28"/>
          <w:szCs w:val="28"/>
        </w:rPr>
        <w:t xml:space="preserve">1) </w:t>
      </w:r>
      <w:r>
        <w:rPr>
          <w:sz w:val="28"/>
          <w:szCs w:val="28"/>
        </w:rPr>
        <w:t>учить  детей учебно-исследовательской деятельности;</w:t>
      </w:r>
    </w:p>
    <w:p w:rsidR="00AC12D2" w:rsidRDefault="00AC12D2" w:rsidP="00C6603C">
      <w:pPr>
        <w:pStyle w:val="a3"/>
        <w:spacing w:before="0" w:beforeAutospacing="0" w:after="0" w:afterAutospacing="0"/>
        <w:ind w:firstLine="720"/>
        <w:jc w:val="both"/>
        <w:rPr>
          <w:sz w:val="28"/>
          <w:szCs w:val="28"/>
        </w:rPr>
      </w:pPr>
      <w:r>
        <w:rPr>
          <w:sz w:val="28"/>
          <w:szCs w:val="28"/>
        </w:rPr>
        <w:t>2) организовывать разные виды исследований:</w:t>
      </w:r>
    </w:p>
    <w:p w:rsidR="00AC12D2" w:rsidRPr="007F164D" w:rsidRDefault="00AC12D2" w:rsidP="00C6603C">
      <w:pPr>
        <w:pStyle w:val="a3"/>
        <w:spacing w:before="0" w:beforeAutospacing="0" w:after="0" w:afterAutospacing="0"/>
        <w:ind w:firstLine="720"/>
        <w:jc w:val="both"/>
        <w:rPr>
          <w:sz w:val="28"/>
          <w:szCs w:val="28"/>
        </w:rPr>
      </w:pPr>
      <w:r w:rsidRPr="007F164D">
        <w:rPr>
          <w:sz w:val="28"/>
          <w:szCs w:val="28"/>
        </w:rPr>
        <w:t>а)</w:t>
      </w:r>
      <w:r>
        <w:rPr>
          <w:sz w:val="28"/>
          <w:szCs w:val="28"/>
        </w:rPr>
        <w:t xml:space="preserve"> </w:t>
      </w:r>
      <w:r w:rsidRPr="007F164D">
        <w:rPr>
          <w:sz w:val="28"/>
          <w:szCs w:val="28"/>
        </w:rPr>
        <w:t>исследования основанные на выявление свойств;</w:t>
      </w:r>
    </w:p>
    <w:p w:rsidR="00AC12D2" w:rsidRDefault="00AC12D2" w:rsidP="00C6603C">
      <w:pPr>
        <w:ind w:firstLine="720"/>
        <w:jc w:val="both"/>
        <w:rPr>
          <w:spacing w:val="-4"/>
          <w:sz w:val="28"/>
          <w:szCs w:val="28"/>
        </w:rPr>
      </w:pPr>
      <w:r>
        <w:rPr>
          <w:spacing w:val="-4"/>
          <w:sz w:val="28"/>
          <w:szCs w:val="28"/>
        </w:rPr>
        <w:t>б) нахождение информации о разном  материале;</w:t>
      </w:r>
    </w:p>
    <w:p w:rsidR="00AC12D2" w:rsidRDefault="00AC12D2" w:rsidP="00C6603C">
      <w:pPr>
        <w:ind w:firstLine="720"/>
        <w:jc w:val="both"/>
        <w:rPr>
          <w:spacing w:val="-4"/>
          <w:sz w:val="28"/>
          <w:szCs w:val="28"/>
        </w:rPr>
      </w:pPr>
      <w:r>
        <w:rPr>
          <w:spacing w:val="-4"/>
          <w:sz w:val="28"/>
          <w:szCs w:val="28"/>
        </w:rPr>
        <w:t>в) комплексные исследования</w:t>
      </w:r>
    </w:p>
    <w:p w:rsidR="00AC12D2" w:rsidRPr="00C6603C" w:rsidRDefault="00AC12D2" w:rsidP="00C6603C">
      <w:pPr>
        <w:ind w:firstLine="720"/>
        <w:jc w:val="both"/>
        <w:rPr>
          <w:spacing w:val="-4"/>
          <w:sz w:val="28"/>
          <w:szCs w:val="28"/>
        </w:rPr>
      </w:pPr>
      <w:r>
        <w:rPr>
          <w:spacing w:val="-4"/>
          <w:sz w:val="28"/>
          <w:szCs w:val="28"/>
        </w:rPr>
        <w:t xml:space="preserve">Применение  исследования на уроках технологии  делает учебно-трудовую деятельность не только интересной, но и  позволяет детям лучше </w:t>
      </w:r>
      <w:r>
        <w:rPr>
          <w:spacing w:val="-4"/>
          <w:sz w:val="28"/>
          <w:szCs w:val="28"/>
        </w:rPr>
        <w:lastRenderedPageBreak/>
        <w:t>усвоить материал и почувствовать себя настоящими исследователями, а так же позволяет решить задачи развития исследовательских умений младших школьников и овладеть новыми способами добывания знаний.</w:t>
      </w:r>
    </w:p>
    <w:p w:rsidR="009E0BBD" w:rsidRPr="0062441E" w:rsidRDefault="009E0BBD" w:rsidP="00C6603C">
      <w:pPr>
        <w:ind w:firstLine="720"/>
        <w:jc w:val="both"/>
        <w:rPr>
          <w:spacing w:val="-4"/>
          <w:sz w:val="28"/>
          <w:szCs w:val="28"/>
        </w:rPr>
      </w:pPr>
    </w:p>
    <w:p w:rsidR="00C6603C" w:rsidRDefault="00C6603C" w:rsidP="00C6603C">
      <w:pPr>
        <w:ind w:firstLine="720"/>
        <w:jc w:val="both"/>
        <w:rPr>
          <w:spacing w:val="-4"/>
          <w:sz w:val="28"/>
          <w:szCs w:val="28"/>
        </w:rPr>
      </w:pPr>
      <w:r>
        <w:rPr>
          <w:spacing w:val="-4"/>
          <w:sz w:val="28"/>
          <w:szCs w:val="28"/>
        </w:rPr>
        <w:t>Литература:</w:t>
      </w:r>
    </w:p>
    <w:p w:rsidR="00C6603C" w:rsidRPr="00C6603C" w:rsidRDefault="00C6603C" w:rsidP="00C6603C">
      <w:pPr>
        <w:ind w:firstLine="720"/>
        <w:jc w:val="both"/>
        <w:rPr>
          <w:spacing w:val="-4"/>
          <w:sz w:val="28"/>
          <w:szCs w:val="28"/>
        </w:rPr>
      </w:pPr>
    </w:p>
    <w:p w:rsidR="00AC12D2" w:rsidRPr="00C6603C" w:rsidRDefault="00C6603C" w:rsidP="00C6603C">
      <w:pPr>
        <w:ind w:firstLine="720"/>
        <w:jc w:val="both"/>
        <w:rPr>
          <w:sz w:val="28"/>
          <w:szCs w:val="28"/>
        </w:rPr>
      </w:pPr>
      <w:r w:rsidRPr="00C6603C">
        <w:rPr>
          <w:sz w:val="28"/>
          <w:szCs w:val="28"/>
        </w:rPr>
        <w:t>1</w:t>
      </w:r>
      <w:r w:rsidR="00AC12D2" w:rsidRPr="00C6603C">
        <w:rPr>
          <w:sz w:val="28"/>
          <w:szCs w:val="28"/>
        </w:rPr>
        <w:t>.Семенова, Н.А. Исследовательская деятельность младших школьников \\ Начальная школа. – 2006. № 2. – С.45-49.</w:t>
      </w:r>
    </w:p>
    <w:p w:rsidR="00951ABE" w:rsidRPr="00086139" w:rsidRDefault="00C6603C" w:rsidP="00086139">
      <w:pPr>
        <w:ind w:firstLine="720"/>
        <w:jc w:val="both"/>
        <w:rPr>
          <w:sz w:val="28"/>
          <w:szCs w:val="28"/>
        </w:rPr>
      </w:pPr>
      <w:r w:rsidRPr="00C6603C">
        <w:rPr>
          <w:sz w:val="28"/>
          <w:szCs w:val="28"/>
        </w:rPr>
        <w:t>2</w:t>
      </w:r>
      <w:r w:rsidR="00AC12D2" w:rsidRPr="00C6603C">
        <w:rPr>
          <w:sz w:val="28"/>
          <w:szCs w:val="28"/>
        </w:rPr>
        <w:t>.</w:t>
      </w:r>
      <w:hyperlink r:id="rId5" w:history="1">
        <w:r w:rsidR="00AC12D2" w:rsidRPr="00C6603C">
          <w:rPr>
            <w:sz w:val="28"/>
            <w:szCs w:val="28"/>
          </w:rPr>
          <w:t>http://www.researcher.ru/issledovaniya/pedagogika</w:t>
        </w:r>
      </w:hyperlink>
      <w:bookmarkStart w:id="0" w:name="_GoBack"/>
      <w:bookmarkEnd w:id="0"/>
    </w:p>
    <w:sectPr w:rsidR="00951ABE" w:rsidRPr="00086139" w:rsidSect="008A24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F0DE1"/>
    <w:multiLevelType w:val="hybridMultilevel"/>
    <w:tmpl w:val="0D027168"/>
    <w:lvl w:ilvl="0" w:tplc="4D10DF7A">
      <w:start w:val="1"/>
      <w:numFmt w:val="decimal"/>
      <w:lvlText w:val="%1."/>
      <w:lvlJc w:val="left"/>
      <w:pPr>
        <w:tabs>
          <w:tab w:val="num" w:pos="810"/>
        </w:tabs>
        <w:ind w:left="810" w:hanging="360"/>
      </w:pPr>
      <w:rPr>
        <w:rFonts w:hint="default"/>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C12D2"/>
    <w:rsid w:val="00086139"/>
    <w:rsid w:val="0062441E"/>
    <w:rsid w:val="00733737"/>
    <w:rsid w:val="00891BB4"/>
    <w:rsid w:val="008A2447"/>
    <w:rsid w:val="009E0BBD"/>
    <w:rsid w:val="00AC12D2"/>
    <w:rsid w:val="00C660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2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C12D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2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C12D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4145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searcher.ru/issledovaniya/pedagogik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1664</Words>
  <Characters>9488</Characters>
  <Application>Microsoft Office Word</Application>
  <DocSecurity>0</DocSecurity>
  <Lines>79</Lines>
  <Paragraphs>22</Paragraphs>
  <ScaleCrop>false</ScaleCrop>
  <Company/>
  <LinksUpToDate>false</LinksUpToDate>
  <CharactersWithSpaces>11130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2017-03-15T09:48:00Z</dcterms:created>
  <dcterms:modified xsi:type="dcterms:W3CDTF">2017-10-25T04:19:00Z</dcterms:modified>
</cp:coreProperties>
</file>